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E66074" w14:textId="6D9565C1" w:rsidR="0055319F" w:rsidRPr="00992A1C" w:rsidRDefault="007B641E" w:rsidP="0055319F">
      <w:pPr>
        <w:tabs>
          <w:tab w:val="right" w:pos="9356"/>
          <w:tab w:val="right" w:pos="9639"/>
        </w:tabs>
        <w:ind w:right="2"/>
        <w:rPr>
          <w:rFonts w:eastAsiaTheme="minorEastAsia"/>
          <w:b/>
          <w:bCs/>
          <w:sz w:val="28"/>
          <w:highlight w:val="yellow"/>
          <w:lang w:eastAsia="zh-CN"/>
        </w:rPr>
      </w:pPr>
      <w:bookmarkStart w:id="0" w:name="_Hlk47552872"/>
      <w:r w:rsidRPr="006B5266">
        <w:rPr>
          <w:b/>
          <w:bCs/>
          <w:sz w:val="28"/>
        </w:rPr>
        <w:t>3GPP TSG RAN WG1 #</w:t>
      </w:r>
      <w:r w:rsidR="00FA448D" w:rsidRPr="006B5266">
        <w:rPr>
          <w:b/>
          <w:bCs/>
          <w:sz w:val="28"/>
        </w:rPr>
        <w:t>1</w:t>
      </w:r>
      <w:r w:rsidR="00B303CB">
        <w:rPr>
          <w:b/>
          <w:bCs/>
          <w:sz w:val="28"/>
        </w:rPr>
        <w:t>10</w:t>
      </w:r>
      <w:r w:rsidR="008511ED" w:rsidRPr="008511ED">
        <w:rPr>
          <w:b/>
          <w:bCs/>
          <w:sz w:val="28"/>
        </w:rPr>
        <w:t>bis-e</w:t>
      </w:r>
      <w:r w:rsidR="008B5790" w:rsidRPr="006B5266">
        <w:rPr>
          <w:b/>
          <w:bCs/>
          <w:sz w:val="28"/>
        </w:rPr>
        <w:t xml:space="preserve"> </w:t>
      </w:r>
      <w:r w:rsidR="008B5790" w:rsidRPr="006B5266">
        <w:rPr>
          <w:rFonts w:eastAsiaTheme="minorEastAsia"/>
          <w:b/>
          <w:bCs/>
          <w:sz w:val="28"/>
          <w:lang w:eastAsia="zh-CN"/>
        </w:rPr>
        <w:t xml:space="preserve">                                    </w:t>
      </w:r>
      <w:r w:rsidR="00FF79FF">
        <w:rPr>
          <w:rFonts w:eastAsiaTheme="minorEastAsia"/>
          <w:b/>
          <w:bCs/>
          <w:sz w:val="28"/>
          <w:lang w:eastAsia="zh-CN"/>
        </w:rPr>
        <w:t xml:space="preserve">  </w:t>
      </w:r>
      <w:r w:rsidR="008B5790" w:rsidRPr="006B5266">
        <w:rPr>
          <w:rFonts w:eastAsiaTheme="minorEastAsia"/>
          <w:b/>
          <w:bCs/>
          <w:sz w:val="28"/>
          <w:lang w:eastAsia="zh-CN"/>
        </w:rPr>
        <w:t xml:space="preserve">          </w:t>
      </w:r>
      <w:r w:rsidR="0087679F" w:rsidRPr="006B5266">
        <w:rPr>
          <w:rFonts w:eastAsiaTheme="minorEastAsia"/>
          <w:b/>
          <w:bCs/>
          <w:sz w:val="28"/>
          <w:lang w:eastAsia="zh-CN"/>
        </w:rPr>
        <w:t xml:space="preserve">       </w:t>
      </w:r>
      <w:r w:rsidR="003E4B23" w:rsidRPr="006B5266">
        <w:rPr>
          <w:rFonts w:eastAsiaTheme="minorEastAsia"/>
          <w:b/>
          <w:bCs/>
          <w:sz w:val="28"/>
          <w:lang w:eastAsia="zh-CN"/>
        </w:rPr>
        <w:t xml:space="preserve"> </w:t>
      </w:r>
      <w:r w:rsidR="0087679F" w:rsidRPr="006B5266">
        <w:rPr>
          <w:rFonts w:eastAsiaTheme="minorEastAsia"/>
          <w:b/>
          <w:bCs/>
          <w:sz w:val="28"/>
          <w:lang w:eastAsia="zh-CN"/>
        </w:rPr>
        <w:t xml:space="preserve"> </w:t>
      </w:r>
      <w:r w:rsidR="009354C5" w:rsidRPr="009354C5">
        <w:rPr>
          <w:b/>
          <w:bCs/>
          <w:sz w:val="28"/>
        </w:rPr>
        <w:t>R1-</w:t>
      </w:r>
      <w:r w:rsidR="00A4253A" w:rsidRPr="00A4253A">
        <w:rPr>
          <w:b/>
          <w:bCs/>
          <w:sz w:val="28"/>
        </w:rPr>
        <w:t>2208633</w:t>
      </w:r>
    </w:p>
    <w:p w14:paraId="1989D938" w14:textId="5EEB3258" w:rsidR="0055319F" w:rsidRDefault="00E858E1" w:rsidP="0055319F">
      <w:pPr>
        <w:pStyle w:val="a6"/>
        <w:tabs>
          <w:tab w:val="clear" w:pos="4536"/>
          <w:tab w:val="left" w:pos="1800"/>
        </w:tabs>
        <w:ind w:left="1800" w:hanging="1800"/>
        <w:rPr>
          <w:rFonts w:ascii="Times New Roman" w:eastAsia="Times New Roman" w:hAnsi="Times New Roman"/>
          <w:bCs/>
          <w:sz w:val="28"/>
        </w:rPr>
      </w:pPr>
      <w:r w:rsidRPr="00E858E1">
        <w:rPr>
          <w:rFonts w:ascii="Times New Roman" w:eastAsia="Times New Roman" w:hAnsi="Times New Roman"/>
          <w:bCs/>
          <w:sz w:val="28"/>
        </w:rPr>
        <w:t>e-Meeting, October 10th – 19th, 2022</w:t>
      </w:r>
    </w:p>
    <w:p w14:paraId="7FF7560C" w14:textId="77777777" w:rsidR="00E858E1" w:rsidRPr="006B5266" w:rsidRDefault="00E858E1" w:rsidP="0055319F">
      <w:pPr>
        <w:pStyle w:val="a6"/>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6"/>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25F6EDE2" w:rsidR="0055319F" w:rsidRPr="006B5266" w:rsidRDefault="0055319F" w:rsidP="0055319F">
      <w:pPr>
        <w:pStyle w:val="a6"/>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B303CB">
        <w:rPr>
          <w:rFonts w:ascii="Times New Roman" w:eastAsia="宋体" w:hAnsi="Times New Roman"/>
          <w:sz w:val="22"/>
          <w:szCs w:val="22"/>
        </w:rPr>
        <w:t>D</w:t>
      </w:r>
      <w:r w:rsidR="005C103E" w:rsidRPr="005C103E">
        <w:rPr>
          <w:rFonts w:ascii="Times New Roman" w:eastAsia="宋体" w:hAnsi="Times New Roman"/>
          <w:sz w:val="22"/>
          <w:szCs w:val="22"/>
        </w:rPr>
        <w:t>iscussions on AI/ML framework</w:t>
      </w:r>
    </w:p>
    <w:p w14:paraId="2369FD40" w14:textId="5C174F7E" w:rsidR="0055319F" w:rsidRPr="007D2DB0" w:rsidRDefault="0055319F" w:rsidP="0055319F">
      <w:pPr>
        <w:pStyle w:val="a6"/>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FA448D">
        <w:rPr>
          <w:rFonts w:ascii="Times New Roman" w:eastAsia="宋体" w:hAnsi="Times New Roman"/>
          <w:sz w:val="22"/>
          <w:szCs w:val="22"/>
        </w:rPr>
        <w:t>9</w:t>
      </w:r>
      <w:r w:rsidRPr="006B5266">
        <w:rPr>
          <w:rFonts w:ascii="Times New Roman" w:eastAsia="宋体" w:hAnsi="Times New Roman"/>
          <w:sz w:val="22"/>
          <w:szCs w:val="22"/>
        </w:rPr>
        <w:t>.</w:t>
      </w:r>
      <w:r w:rsidR="00FA448D">
        <w:rPr>
          <w:rFonts w:ascii="Times New Roman" w:eastAsia="宋体" w:hAnsi="Times New Roman"/>
          <w:sz w:val="22"/>
          <w:szCs w:val="22"/>
        </w:rPr>
        <w:t>2</w:t>
      </w:r>
      <w:r w:rsidRPr="006B5266">
        <w:rPr>
          <w:rFonts w:ascii="Times New Roman" w:eastAsia="宋体" w:hAnsi="Times New Roman"/>
          <w:sz w:val="22"/>
          <w:szCs w:val="22"/>
        </w:rPr>
        <w:t>.</w:t>
      </w:r>
      <w:r w:rsidR="00FA448D">
        <w:rPr>
          <w:rFonts w:ascii="Times New Roman" w:eastAsia="宋体" w:hAnsi="Times New Roman"/>
          <w:sz w:val="22"/>
          <w:szCs w:val="22"/>
        </w:rPr>
        <w:t>1</w:t>
      </w:r>
    </w:p>
    <w:p w14:paraId="34253A52" w14:textId="77777777" w:rsidR="0055319F" w:rsidRPr="007D2DB0" w:rsidRDefault="0055319F" w:rsidP="0055319F">
      <w:pPr>
        <w:pStyle w:val="a6"/>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0888EE7C" w14:textId="349F7696" w:rsidR="005263FE" w:rsidRPr="005263FE" w:rsidRDefault="005263FE" w:rsidP="005263FE">
      <w:pPr>
        <w:rPr>
          <w:rFonts w:eastAsiaTheme="minorEastAsia"/>
          <w:lang w:eastAsia="zh-CN"/>
        </w:rPr>
      </w:pPr>
      <w:bookmarkStart w:id="1" w:name="OLE_LINK13"/>
      <w:bookmarkStart w:id="2" w:name="OLE_LINK14"/>
      <w:r w:rsidRPr="005263FE">
        <w:rPr>
          <w:rFonts w:hint="eastAsia"/>
        </w:rPr>
        <w:t>At</w:t>
      </w:r>
      <w:r w:rsidRPr="005263FE">
        <w:t xml:space="preserve"> RAN1 #1</w:t>
      </w:r>
      <w:r w:rsidR="00302B42">
        <w:t>10</w:t>
      </w:r>
      <w:r w:rsidRPr="005263FE">
        <w:t>, some agreements</w:t>
      </w:r>
      <w:r w:rsidR="00190D4A">
        <w:t xml:space="preserve"> and conclusions</w:t>
      </w:r>
      <w:r>
        <w:rPr>
          <w:rFonts w:eastAsiaTheme="minorEastAsia" w:hint="eastAsia"/>
          <w:lang w:eastAsia="zh-CN"/>
        </w:rPr>
        <w:t xml:space="preserve"> </w:t>
      </w:r>
      <w:r>
        <w:rPr>
          <w:rFonts w:eastAsiaTheme="minorEastAsia"/>
          <w:lang w:eastAsia="zh-CN"/>
        </w:rPr>
        <w:t>have been made as following</w:t>
      </w:r>
      <w:r w:rsidR="002C7827">
        <w:rPr>
          <w:rFonts w:eastAsiaTheme="minorEastAsia"/>
          <w:lang w:eastAsia="zh-CN"/>
        </w:rPr>
        <w:t xml:space="preserve"> [</w:t>
      </w:r>
      <w:r w:rsidR="002E77F1">
        <w:rPr>
          <w:rFonts w:eastAsiaTheme="minorEastAsia"/>
          <w:lang w:eastAsia="zh-CN"/>
        </w:rPr>
        <w:t>1</w:t>
      </w:r>
      <w:r w:rsidR="002C7827">
        <w:rPr>
          <w:rFonts w:eastAsiaTheme="minorEastAsia"/>
          <w:lang w:eastAsia="zh-CN"/>
        </w:rPr>
        <w:t>]</w:t>
      </w:r>
      <w:r w:rsidR="00190D4A">
        <w:rPr>
          <w:rFonts w:eastAsiaTheme="minorEastAsia"/>
          <w:lang w:eastAsia="zh-CN"/>
        </w:rPr>
        <w:t>:</w:t>
      </w:r>
    </w:p>
    <w:tbl>
      <w:tblPr>
        <w:tblStyle w:val="ab"/>
        <w:tblW w:w="0" w:type="auto"/>
        <w:tblLook w:val="04A0" w:firstRow="1" w:lastRow="0" w:firstColumn="1" w:lastColumn="0" w:noHBand="0" w:noVBand="1"/>
      </w:tblPr>
      <w:tblGrid>
        <w:gridCol w:w="9060"/>
      </w:tblGrid>
      <w:tr w:rsidR="005263FE" w14:paraId="76F3F186" w14:textId="77777777" w:rsidTr="00190D4A">
        <w:tc>
          <w:tcPr>
            <w:tcW w:w="9060" w:type="dxa"/>
          </w:tcPr>
          <w:p w14:paraId="18DD7223" w14:textId="77777777" w:rsidR="00302B42" w:rsidRPr="00302B42" w:rsidRDefault="00302B42" w:rsidP="00302B42">
            <w:pPr>
              <w:jc w:val="left"/>
              <w:rPr>
                <w:rFonts w:ascii="Times" w:eastAsia="Batang" w:hAnsi="Times"/>
                <w:highlight w:val="green"/>
                <w:lang w:val="en-GB"/>
              </w:rPr>
            </w:pPr>
            <w:r w:rsidRPr="00302B42">
              <w:rPr>
                <w:rFonts w:ascii="Times" w:eastAsia="Batang" w:hAnsi="Times"/>
                <w:highlight w:val="green"/>
                <w:lang w:val="en-GB"/>
              </w:rPr>
              <w:t xml:space="preserve">Agreement </w:t>
            </w:r>
          </w:p>
          <w:p w14:paraId="02707286" w14:textId="77777777" w:rsidR="00302B42" w:rsidRPr="00302B42" w:rsidRDefault="00302B42" w:rsidP="00302B42">
            <w:pPr>
              <w:suppressAutoHyphens/>
              <w:overflowPunct w:val="0"/>
              <w:autoSpaceDE w:val="0"/>
              <w:jc w:val="left"/>
              <w:textAlignment w:val="baseline"/>
              <w:rPr>
                <w:iCs/>
                <w:szCs w:val="20"/>
                <w:lang w:val="en-GB" w:eastAsia="ar-SA"/>
              </w:rPr>
            </w:pPr>
            <w:r w:rsidRPr="00302B42">
              <w:rPr>
                <w:iCs/>
                <w:szCs w:val="20"/>
                <w:lang w:val="en-GB" w:eastAsia="ar-SA"/>
              </w:rPr>
              <w:t>Study the following aspects, including the definition of components (if needed) and necessity, in Life Cycle Management</w:t>
            </w:r>
          </w:p>
          <w:p w14:paraId="2EE62EEF"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Data collection</w:t>
            </w:r>
          </w:p>
          <w:p w14:paraId="4FA35FC4" w14:textId="77777777" w:rsidR="00302B42" w:rsidRPr="00302B42" w:rsidRDefault="00302B42" w:rsidP="005D5D6B">
            <w:pPr>
              <w:numPr>
                <w:ilvl w:val="1"/>
                <w:numId w:val="45"/>
              </w:numPr>
              <w:jc w:val="left"/>
              <w:rPr>
                <w:rFonts w:ascii="Times" w:eastAsia="Batang" w:hAnsi="Times"/>
                <w:lang w:val="en-GB" w:eastAsia="x-none"/>
              </w:rPr>
            </w:pPr>
            <w:r w:rsidRPr="00302B42">
              <w:rPr>
                <w:rFonts w:ascii="Times" w:eastAsia="Batang" w:hAnsi="Times"/>
                <w:lang w:val="en-GB" w:eastAsia="x-none"/>
              </w:rPr>
              <w:t>Note: This also includes associated assistance information, if applicable.</w:t>
            </w:r>
          </w:p>
          <w:p w14:paraId="499DC3FC"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Model training</w:t>
            </w:r>
          </w:p>
          <w:p w14:paraId="447475F6"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[Model registration]</w:t>
            </w:r>
          </w:p>
          <w:p w14:paraId="42DE28EC"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Model deployment</w:t>
            </w:r>
          </w:p>
          <w:p w14:paraId="5FD4B54E" w14:textId="77777777" w:rsidR="00302B42" w:rsidRPr="00302B42" w:rsidRDefault="00302B42" w:rsidP="005D5D6B">
            <w:pPr>
              <w:numPr>
                <w:ilvl w:val="1"/>
                <w:numId w:val="45"/>
              </w:numPr>
              <w:jc w:val="left"/>
              <w:rPr>
                <w:rFonts w:ascii="Times" w:eastAsia="Batang" w:hAnsi="Times"/>
                <w:lang w:val="en-GB" w:eastAsia="x-none"/>
              </w:rPr>
            </w:pPr>
            <w:r w:rsidRPr="00302B42">
              <w:rPr>
                <w:rFonts w:ascii="Times" w:eastAsia="Batang" w:hAnsi="Times"/>
                <w:lang w:val="en-GB" w:eastAsia="x-none"/>
              </w:rPr>
              <w:t xml:space="preserve">Note: Terminology is to be defined. </w:t>
            </w:r>
            <w:r w:rsidRPr="00302B42">
              <w:rPr>
                <w:rFonts w:ascii="Times" w:eastAsia="Batang" w:hAnsi="Times"/>
                <w:strike/>
                <w:lang w:val="en-GB" w:eastAsia="x-none"/>
              </w:rPr>
              <w:t>This includes process of compiling a trained AI/ML model and packaging it into an executable format and delivering to a target device.</w:t>
            </w:r>
            <w:r w:rsidRPr="00302B42">
              <w:rPr>
                <w:rFonts w:ascii="Times" w:eastAsia="Batang" w:hAnsi="Times"/>
                <w:lang w:val="en-GB" w:eastAsia="x-none"/>
              </w:rPr>
              <w:t xml:space="preserve"> </w:t>
            </w:r>
          </w:p>
          <w:p w14:paraId="7E3C6DCA"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[Model configuration]</w:t>
            </w:r>
          </w:p>
          <w:p w14:paraId="6F4CD345"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Model inference operation</w:t>
            </w:r>
          </w:p>
          <w:p w14:paraId="7151E5B1"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 xml:space="preserve">Model selection, activation, deactivation, switching, and </w:t>
            </w:r>
            <w:proofErr w:type="spellStart"/>
            <w:r w:rsidRPr="00302B42">
              <w:rPr>
                <w:rFonts w:ascii="Times" w:eastAsia="Batang" w:hAnsi="Times"/>
                <w:lang w:val="en-GB" w:eastAsia="x-none"/>
              </w:rPr>
              <w:t>fallback</w:t>
            </w:r>
            <w:proofErr w:type="spellEnd"/>
            <w:r w:rsidRPr="00302B42">
              <w:rPr>
                <w:rFonts w:ascii="Times" w:eastAsia="Batang" w:hAnsi="Times"/>
                <w:lang w:val="en-GB" w:eastAsia="x-none"/>
              </w:rPr>
              <w:t xml:space="preserve"> operation</w:t>
            </w:r>
          </w:p>
          <w:p w14:paraId="6DE5993B" w14:textId="77777777" w:rsidR="00302B42" w:rsidRPr="00302B42" w:rsidRDefault="00302B42" w:rsidP="005D5D6B">
            <w:pPr>
              <w:numPr>
                <w:ilvl w:val="1"/>
                <w:numId w:val="45"/>
              </w:numPr>
              <w:jc w:val="left"/>
              <w:rPr>
                <w:rFonts w:ascii="Times" w:eastAsia="Batang" w:hAnsi="Times"/>
                <w:strike/>
                <w:lang w:val="en-GB" w:eastAsia="x-none"/>
              </w:rPr>
            </w:pPr>
            <w:r w:rsidRPr="00302B42">
              <w:rPr>
                <w:rFonts w:ascii="Times" w:eastAsia="等线" w:hAnsi="Times" w:hint="eastAsia"/>
                <w:strike/>
                <w:lang w:val="en-GB" w:eastAsia="zh-CN"/>
              </w:rPr>
              <w:t>N</w:t>
            </w:r>
            <w:r w:rsidRPr="00302B42">
              <w:rPr>
                <w:rFonts w:ascii="Times" w:eastAsia="等线" w:hAnsi="Times"/>
                <w:strike/>
                <w:lang w:val="en-GB" w:eastAsia="zh-CN"/>
              </w:rPr>
              <w:t>ote: some of them to be refined</w:t>
            </w:r>
          </w:p>
          <w:p w14:paraId="1C3455DC"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Model monitoring</w:t>
            </w:r>
          </w:p>
          <w:p w14:paraId="1ECEA247"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Model update</w:t>
            </w:r>
          </w:p>
          <w:p w14:paraId="783450F6" w14:textId="77777777" w:rsidR="00302B42" w:rsidRPr="00302B42" w:rsidRDefault="00302B42" w:rsidP="005D5D6B">
            <w:pPr>
              <w:numPr>
                <w:ilvl w:val="1"/>
                <w:numId w:val="45"/>
              </w:numPr>
              <w:jc w:val="left"/>
              <w:rPr>
                <w:rFonts w:ascii="Times" w:eastAsia="Batang" w:hAnsi="Times"/>
                <w:lang w:val="en-GB" w:eastAsia="x-none"/>
              </w:rPr>
            </w:pPr>
            <w:r w:rsidRPr="00302B42">
              <w:rPr>
                <w:rFonts w:ascii="Times" w:eastAsia="Batang" w:hAnsi="Times"/>
                <w:lang w:val="en-GB" w:eastAsia="x-none"/>
              </w:rPr>
              <w:t>Note: Terminology is to be defined. This includes model finetuning, retraining, and re-development via online/offline training.</w:t>
            </w:r>
          </w:p>
          <w:p w14:paraId="0A12DF09"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Model transfer</w:t>
            </w:r>
          </w:p>
          <w:p w14:paraId="110324E1" w14:textId="77777777" w:rsidR="00302B42" w:rsidRPr="00302B42" w:rsidRDefault="00302B42" w:rsidP="005D5D6B">
            <w:pPr>
              <w:numPr>
                <w:ilvl w:val="0"/>
                <w:numId w:val="45"/>
              </w:numPr>
              <w:jc w:val="left"/>
              <w:rPr>
                <w:rFonts w:ascii="Times" w:eastAsia="Batang" w:hAnsi="Times"/>
                <w:lang w:val="en-GB" w:eastAsia="x-none"/>
              </w:rPr>
            </w:pPr>
            <w:r w:rsidRPr="00302B42">
              <w:rPr>
                <w:rFonts w:ascii="Times" w:eastAsia="Batang" w:hAnsi="Times"/>
                <w:lang w:val="en-GB" w:eastAsia="x-none"/>
              </w:rPr>
              <w:t>UE capability</w:t>
            </w:r>
          </w:p>
          <w:p w14:paraId="40AA7F97" w14:textId="77777777" w:rsidR="00302B42" w:rsidRPr="00302B42" w:rsidRDefault="00302B42" w:rsidP="00302B42">
            <w:pPr>
              <w:jc w:val="left"/>
              <w:rPr>
                <w:rFonts w:ascii="Times" w:eastAsia="Batang" w:hAnsi="Times"/>
                <w:lang w:val="en-GB"/>
              </w:rPr>
            </w:pPr>
            <w:r w:rsidRPr="00302B42">
              <w:rPr>
                <w:rFonts w:ascii="Times" w:eastAsia="Batang" w:hAnsi="Times"/>
                <w:lang w:val="en-GB"/>
              </w:rPr>
              <w:t>Note: Some aspects in the list may not have specification impact.</w:t>
            </w:r>
          </w:p>
          <w:p w14:paraId="67ED9201" w14:textId="77777777" w:rsidR="00302B42" w:rsidRPr="00302B42" w:rsidRDefault="00302B42" w:rsidP="00302B42">
            <w:pPr>
              <w:jc w:val="left"/>
              <w:rPr>
                <w:rFonts w:ascii="Times" w:eastAsia="Batang" w:hAnsi="Times"/>
                <w:lang w:val="en-GB"/>
              </w:rPr>
            </w:pPr>
            <w:r w:rsidRPr="00302B42">
              <w:rPr>
                <w:rFonts w:ascii="Times" w:eastAsia="Batang" w:hAnsi="Times"/>
                <w:lang w:val="en-GB"/>
              </w:rPr>
              <w:t>Note: Aspects with square brackets are tentative</w:t>
            </w:r>
            <w:r w:rsidRPr="00302B42">
              <w:rPr>
                <w:rFonts w:ascii="Times" w:eastAsia="Batang" w:hAnsi="Times"/>
                <w:strike/>
                <w:lang w:val="en-GB"/>
              </w:rPr>
              <w:t xml:space="preserve"> and pending terminology definition</w:t>
            </w:r>
            <w:r w:rsidRPr="00302B42">
              <w:rPr>
                <w:rFonts w:ascii="Times" w:eastAsia="Batang" w:hAnsi="Times"/>
                <w:lang w:val="en-GB"/>
              </w:rPr>
              <w:t>.</w:t>
            </w:r>
          </w:p>
          <w:p w14:paraId="4BB740B0" w14:textId="6D1FEF8B" w:rsidR="00302B42" w:rsidRPr="00302B42" w:rsidRDefault="00302B42" w:rsidP="00302B42">
            <w:pPr>
              <w:jc w:val="left"/>
              <w:rPr>
                <w:rFonts w:ascii="Times" w:eastAsia="Batang" w:hAnsi="Times"/>
                <w:lang w:val="en-GB"/>
              </w:rPr>
            </w:pPr>
            <w:r w:rsidRPr="00302B42">
              <w:rPr>
                <w:rFonts w:ascii="Times" w:eastAsia="Batang" w:hAnsi="Times"/>
                <w:lang w:val="en-GB"/>
              </w:rPr>
              <w:t xml:space="preserve">Note: More aspects may be added as study progresses. </w:t>
            </w:r>
          </w:p>
          <w:p w14:paraId="50398072" w14:textId="77777777" w:rsidR="00302B42" w:rsidRPr="00302B42" w:rsidRDefault="00302B42" w:rsidP="00302B42">
            <w:pPr>
              <w:jc w:val="left"/>
              <w:rPr>
                <w:rFonts w:ascii="Times" w:eastAsia="等线" w:hAnsi="Times"/>
                <w:iCs/>
                <w:lang w:val="en-GB" w:eastAsia="zh-CN"/>
              </w:rPr>
            </w:pPr>
          </w:p>
          <w:p w14:paraId="49016D74" w14:textId="77777777" w:rsidR="00302B42" w:rsidRPr="00302B42" w:rsidRDefault="00302B42" w:rsidP="00302B42">
            <w:pPr>
              <w:jc w:val="left"/>
              <w:rPr>
                <w:rFonts w:ascii="Times" w:eastAsia="Batang" w:hAnsi="Times"/>
                <w:highlight w:val="green"/>
                <w:lang w:val="en-GB"/>
              </w:rPr>
            </w:pPr>
            <w:r w:rsidRPr="00302B42">
              <w:rPr>
                <w:rFonts w:ascii="Times" w:eastAsia="Batang" w:hAnsi="Times"/>
                <w:highlight w:val="green"/>
                <w:lang w:val="en-GB"/>
              </w:rPr>
              <w:t>Agreement</w:t>
            </w:r>
          </w:p>
          <w:p w14:paraId="56D0E563" w14:textId="77777777" w:rsidR="00302B42" w:rsidRPr="00302B42" w:rsidRDefault="00302B42" w:rsidP="00302B42">
            <w:pPr>
              <w:jc w:val="left"/>
              <w:rPr>
                <w:rFonts w:ascii="Times" w:eastAsia="Batang" w:hAnsi="Times"/>
                <w:bCs/>
                <w:iCs/>
                <w:lang w:val="en-GB"/>
              </w:rPr>
            </w:pPr>
            <w:r w:rsidRPr="00302B42">
              <w:rPr>
                <w:rFonts w:ascii="Times" w:eastAsia="Batang" w:hAnsi="Times"/>
                <w:bCs/>
                <w:iCs/>
                <w:lang w:val="en-GB"/>
              </w:rPr>
              <w:t>The following is an initial list of common KPIs (if applicable) for evaluating performance benefits of AI/ML</w:t>
            </w:r>
          </w:p>
          <w:p w14:paraId="26FCF689" w14:textId="77777777" w:rsidR="00302B42" w:rsidRPr="00302B42" w:rsidRDefault="00302B42" w:rsidP="005D5D6B">
            <w:pPr>
              <w:numPr>
                <w:ilvl w:val="0"/>
                <w:numId w:val="46"/>
              </w:numPr>
              <w:jc w:val="left"/>
              <w:rPr>
                <w:rFonts w:eastAsia="Batang"/>
                <w:bCs/>
                <w:iCs/>
                <w:lang w:val="en-GB" w:eastAsia="x-none"/>
              </w:rPr>
            </w:pPr>
            <w:r w:rsidRPr="00302B42">
              <w:rPr>
                <w:rFonts w:eastAsia="Batang"/>
                <w:bCs/>
                <w:iCs/>
                <w:lang w:val="en-GB" w:eastAsia="x-none"/>
              </w:rPr>
              <w:t>Performance</w:t>
            </w:r>
          </w:p>
          <w:p w14:paraId="518AAB01" w14:textId="77777777" w:rsidR="00302B42" w:rsidRPr="00302B42" w:rsidRDefault="00302B42" w:rsidP="005D5D6B">
            <w:pPr>
              <w:numPr>
                <w:ilvl w:val="1"/>
                <w:numId w:val="47"/>
              </w:numPr>
              <w:jc w:val="left"/>
              <w:rPr>
                <w:rFonts w:eastAsia="Batang"/>
                <w:bCs/>
                <w:iCs/>
                <w:lang w:val="en-GB" w:eastAsia="x-none"/>
              </w:rPr>
            </w:pPr>
            <w:r w:rsidRPr="00302B42">
              <w:rPr>
                <w:rFonts w:eastAsia="Batang"/>
                <w:bCs/>
                <w:iCs/>
                <w:lang w:val="en-GB" w:eastAsia="x-none"/>
              </w:rPr>
              <w:t>Intermediate KPIs</w:t>
            </w:r>
          </w:p>
          <w:p w14:paraId="4FCF18E8" w14:textId="77777777" w:rsidR="00302B42" w:rsidRPr="00302B42" w:rsidRDefault="00302B42" w:rsidP="005D5D6B">
            <w:pPr>
              <w:numPr>
                <w:ilvl w:val="1"/>
                <w:numId w:val="47"/>
              </w:numPr>
              <w:jc w:val="left"/>
              <w:rPr>
                <w:rFonts w:eastAsia="Batang"/>
                <w:bCs/>
                <w:iCs/>
                <w:lang w:val="en-GB" w:eastAsia="x-none"/>
              </w:rPr>
            </w:pPr>
            <w:r w:rsidRPr="00302B42">
              <w:rPr>
                <w:rFonts w:eastAsia="Batang"/>
                <w:bCs/>
                <w:iCs/>
                <w:lang w:val="en-GB" w:eastAsia="x-none"/>
              </w:rPr>
              <w:t xml:space="preserve">Link and system level performance </w:t>
            </w:r>
          </w:p>
          <w:p w14:paraId="56FB6A6D" w14:textId="77777777" w:rsidR="00302B42" w:rsidRPr="00302B42" w:rsidRDefault="00302B42" w:rsidP="005D5D6B">
            <w:pPr>
              <w:numPr>
                <w:ilvl w:val="1"/>
                <w:numId w:val="47"/>
              </w:numPr>
              <w:jc w:val="left"/>
              <w:rPr>
                <w:rFonts w:eastAsia="Batang"/>
                <w:bCs/>
                <w:iCs/>
                <w:lang w:val="en-GB" w:eastAsia="x-none"/>
              </w:rPr>
            </w:pPr>
            <w:r w:rsidRPr="00302B42">
              <w:rPr>
                <w:rFonts w:eastAsia="Batang"/>
                <w:bCs/>
                <w:iCs/>
                <w:lang w:val="en-GB" w:eastAsia="x-none"/>
              </w:rPr>
              <w:t>Generalization performance</w:t>
            </w:r>
          </w:p>
          <w:p w14:paraId="062EB1E4" w14:textId="77777777" w:rsidR="00302B42" w:rsidRPr="00302B42" w:rsidRDefault="00302B42" w:rsidP="005D5D6B">
            <w:pPr>
              <w:numPr>
                <w:ilvl w:val="0"/>
                <w:numId w:val="46"/>
              </w:numPr>
              <w:jc w:val="left"/>
              <w:rPr>
                <w:rFonts w:eastAsia="Batang"/>
                <w:bCs/>
                <w:iCs/>
                <w:lang w:val="en-GB" w:eastAsia="x-none"/>
              </w:rPr>
            </w:pPr>
            <w:r w:rsidRPr="00302B42">
              <w:rPr>
                <w:rFonts w:eastAsia="Batang"/>
                <w:bCs/>
                <w:iCs/>
                <w:lang w:val="en-GB" w:eastAsia="x-none"/>
              </w:rPr>
              <w:lastRenderedPageBreak/>
              <w:t>Over-the-air Overhead</w:t>
            </w:r>
          </w:p>
          <w:p w14:paraId="486B2695" w14:textId="77777777" w:rsidR="00302B42" w:rsidRPr="00302B42" w:rsidRDefault="00302B42" w:rsidP="005D5D6B">
            <w:pPr>
              <w:numPr>
                <w:ilvl w:val="1"/>
                <w:numId w:val="48"/>
              </w:numPr>
              <w:jc w:val="left"/>
              <w:rPr>
                <w:rFonts w:eastAsia="Batang"/>
                <w:bCs/>
                <w:iCs/>
                <w:lang w:val="en-GB" w:eastAsia="x-none"/>
              </w:rPr>
            </w:pPr>
            <w:r w:rsidRPr="00302B42">
              <w:rPr>
                <w:rFonts w:eastAsia="Batang"/>
                <w:bCs/>
                <w:iCs/>
                <w:lang w:val="en-GB" w:eastAsia="x-none"/>
              </w:rPr>
              <w:t>Overhead of assistance information</w:t>
            </w:r>
          </w:p>
          <w:p w14:paraId="51B40928" w14:textId="77777777" w:rsidR="00302B42" w:rsidRPr="00302B42" w:rsidRDefault="00302B42" w:rsidP="005D5D6B">
            <w:pPr>
              <w:numPr>
                <w:ilvl w:val="1"/>
                <w:numId w:val="48"/>
              </w:numPr>
              <w:jc w:val="left"/>
              <w:rPr>
                <w:rFonts w:eastAsia="Batang"/>
                <w:bCs/>
                <w:iCs/>
                <w:lang w:val="en-GB" w:eastAsia="x-none"/>
              </w:rPr>
            </w:pPr>
            <w:r w:rsidRPr="00302B42">
              <w:rPr>
                <w:rFonts w:eastAsia="Batang"/>
                <w:bCs/>
                <w:iCs/>
                <w:lang w:val="en-GB" w:eastAsia="x-none"/>
              </w:rPr>
              <w:t>Overhead of data collection</w:t>
            </w:r>
          </w:p>
          <w:p w14:paraId="02D01402" w14:textId="77777777" w:rsidR="00302B42" w:rsidRPr="00302B42" w:rsidRDefault="00302B42" w:rsidP="005D5D6B">
            <w:pPr>
              <w:numPr>
                <w:ilvl w:val="1"/>
                <w:numId w:val="48"/>
              </w:numPr>
              <w:jc w:val="left"/>
              <w:rPr>
                <w:rFonts w:eastAsia="Batang"/>
                <w:bCs/>
                <w:iCs/>
                <w:lang w:val="en-GB" w:eastAsia="x-none"/>
              </w:rPr>
            </w:pPr>
            <w:r w:rsidRPr="00302B42">
              <w:rPr>
                <w:rFonts w:eastAsia="Batang"/>
                <w:bCs/>
                <w:iCs/>
                <w:lang w:val="en-GB" w:eastAsia="x-none"/>
              </w:rPr>
              <w:t>Overhead of model delivery/transfer</w:t>
            </w:r>
          </w:p>
          <w:p w14:paraId="039C475A" w14:textId="77777777" w:rsidR="00302B42" w:rsidRPr="00302B42" w:rsidRDefault="00302B42" w:rsidP="005D5D6B">
            <w:pPr>
              <w:numPr>
                <w:ilvl w:val="1"/>
                <w:numId w:val="48"/>
              </w:numPr>
              <w:jc w:val="left"/>
              <w:rPr>
                <w:rFonts w:eastAsia="Batang"/>
                <w:bCs/>
                <w:iCs/>
                <w:lang w:val="en-GB" w:eastAsia="x-none"/>
              </w:rPr>
            </w:pPr>
            <w:r w:rsidRPr="00302B42">
              <w:rPr>
                <w:rFonts w:eastAsia="Batang"/>
                <w:bCs/>
                <w:iCs/>
                <w:lang w:val="en-GB" w:eastAsia="x-none"/>
              </w:rPr>
              <w:t xml:space="preserve">Overhead of other AI/ML-related </w:t>
            </w:r>
            <w:proofErr w:type="spellStart"/>
            <w:r w:rsidRPr="00302B42">
              <w:rPr>
                <w:rFonts w:eastAsia="Batang"/>
                <w:bCs/>
                <w:iCs/>
                <w:lang w:val="en-GB" w:eastAsia="x-none"/>
              </w:rPr>
              <w:t>signaling</w:t>
            </w:r>
            <w:proofErr w:type="spellEnd"/>
          </w:p>
          <w:p w14:paraId="1D6A0B23" w14:textId="77777777" w:rsidR="00302B42" w:rsidRPr="00302B42" w:rsidRDefault="00302B42" w:rsidP="005D5D6B">
            <w:pPr>
              <w:numPr>
                <w:ilvl w:val="0"/>
                <w:numId w:val="46"/>
              </w:numPr>
              <w:jc w:val="left"/>
              <w:rPr>
                <w:rFonts w:eastAsia="Batang"/>
                <w:bCs/>
                <w:iCs/>
                <w:lang w:val="en-GB" w:eastAsia="x-none"/>
              </w:rPr>
            </w:pPr>
            <w:r w:rsidRPr="00302B42">
              <w:rPr>
                <w:rFonts w:eastAsia="Batang"/>
                <w:bCs/>
                <w:iCs/>
                <w:lang w:val="en-GB" w:eastAsia="x-none"/>
              </w:rPr>
              <w:t>Inference complexity</w:t>
            </w:r>
          </w:p>
          <w:p w14:paraId="0839F41B" w14:textId="77777777" w:rsidR="00302B42" w:rsidRPr="00302B42" w:rsidRDefault="00302B42" w:rsidP="005D5D6B">
            <w:pPr>
              <w:numPr>
                <w:ilvl w:val="1"/>
                <w:numId w:val="49"/>
              </w:numPr>
              <w:jc w:val="left"/>
              <w:rPr>
                <w:rFonts w:eastAsia="Batang"/>
                <w:bCs/>
                <w:iCs/>
                <w:lang w:val="en-GB" w:eastAsia="x-none"/>
              </w:rPr>
            </w:pPr>
            <w:r w:rsidRPr="00302B42">
              <w:rPr>
                <w:rFonts w:eastAsia="Batang"/>
                <w:bCs/>
                <w:iCs/>
                <w:lang w:val="en-GB" w:eastAsia="x-none"/>
              </w:rPr>
              <w:t>Computational complexity of model inference: FLOPs</w:t>
            </w:r>
          </w:p>
          <w:p w14:paraId="32567575" w14:textId="77777777" w:rsidR="00302B42" w:rsidRPr="00302B42" w:rsidRDefault="00302B42" w:rsidP="005D5D6B">
            <w:pPr>
              <w:numPr>
                <w:ilvl w:val="1"/>
                <w:numId w:val="49"/>
              </w:numPr>
              <w:jc w:val="left"/>
              <w:rPr>
                <w:rFonts w:eastAsia="Batang"/>
                <w:bCs/>
                <w:iCs/>
                <w:lang w:val="en-GB" w:eastAsia="x-none"/>
              </w:rPr>
            </w:pPr>
            <w:r w:rsidRPr="00302B42">
              <w:rPr>
                <w:rFonts w:eastAsia="Batang"/>
                <w:bCs/>
                <w:iCs/>
                <w:lang w:val="en-GB" w:eastAsia="x-none"/>
              </w:rPr>
              <w:t>Computational complexity for pre- and post-processing</w:t>
            </w:r>
          </w:p>
          <w:p w14:paraId="39E4C9D5" w14:textId="77777777" w:rsidR="00302B42" w:rsidRPr="00302B42" w:rsidRDefault="00302B42" w:rsidP="005D5D6B">
            <w:pPr>
              <w:numPr>
                <w:ilvl w:val="1"/>
                <w:numId w:val="49"/>
              </w:numPr>
              <w:jc w:val="left"/>
              <w:rPr>
                <w:rFonts w:eastAsia="Batang"/>
                <w:bCs/>
                <w:iCs/>
                <w:lang w:val="en-GB" w:eastAsia="x-none"/>
              </w:rPr>
            </w:pPr>
            <w:r w:rsidRPr="00302B42">
              <w:rPr>
                <w:rFonts w:eastAsia="Batang"/>
                <w:bCs/>
                <w:iCs/>
                <w:lang w:val="en-GB" w:eastAsia="x-none"/>
              </w:rPr>
              <w:t>Model complexity: e.g., the number of parameters and/or size (e.g. Mbyte)</w:t>
            </w:r>
          </w:p>
          <w:p w14:paraId="191FB4AE" w14:textId="77777777" w:rsidR="00302B42" w:rsidRPr="00302B42" w:rsidRDefault="00302B42" w:rsidP="005D5D6B">
            <w:pPr>
              <w:numPr>
                <w:ilvl w:val="0"/>
                <w:numId w:val="49"/>
              </w:numPr>
              <w:tabs>
                <w:tab w:val="left" w:pos="1440"/>
              </w:tabs>
              <w:jc w:val="left"/>
              <w:rPr>
                <w:rFonts w:eastAsia="Batang"/>
                <w:bCs/>
                <w:iCs/>
                <w:lang w:val="en-GB" w:eastAsia="x-none"/>
              </w:rPr>
            </w:pPr>
            <w:r w:rsidRPr="00302B42">
              <w:rPr>
                <w:rFonts w:eastAsia="等线" w:hint="eastAsia"/>
                <w:bCs/>
                <w:iCs/>
                <w:lang w:val="en-GB" w:eastAsia="zh-CN"/>
              </w:rPr>
              <w:t>T</w:t>
            </w:r>
            <w:r w:rsidRPr="00302B42">
              <w:rPr>
                <w:rFonts w:eastAsia="等线"/>
                <w:bCs/>
                <w:iCs/>
                <w:lang w:val="en-GB" w:eastAsia="zh-CN"/>
              </w:rPr>
              <w:t>raining complexity</w:t>
            </w:r>
          </w:p>
          <w:p w14:paraId="70632D28" w14:textId="77777777" w:rsidR="00302B42" w:rsidRPr="00302B42" w:rsidRDefault="00302B42" w:rsidP="005D5D6B">
            <w:pPr>
              <w:numPr>
                <w:ilvl w:val="0"/>
                <w:numId w:val="49"/>
              </w:numPr>
              <w:jc w:val="left"/>
              <w:rPr>
                <w:rFonts w:eastAsia="Batang"/>
                <w:bCs/>
                <w:iCs/>
                <w:lang w:val="en-GB" w:eastAsia="x-none"/>
              </w:rPr>
            </w:pPr>
            <w:r w:rsidRPr="00302B42">
              <w:rPr>
                <w:rFonts w:eastAsia="Batang"/>
                <w:bCs/>
                <w:iCs/>
                <w:lang w:val="en-GB" w:eastAsia="x-none"/>
              </w:rPr>
              <w:t>LCM related complexity and storage overhead</w:t>
            </w:r>
          </w:p>
          <w:p w14:paraId="27C84F58" w14:textId="77777777" w:rsidR="00302B42" w:rsidRPr="00302B42" w:rsidRDefault="00302B42" w:rsidP="005D5D6B">
            <w:pPr>
              <w:numPr>
                <w:ilvl w:val="1"/>
                <w:numId w:val="49"/>
              </w:numPr>
              <w:tabs>
                <w:tab w:val="left" w:pos="720"/>
              </w:tabs>
              <w:jc w:val="left"/>
              <w:rPr>
                <w:rFonts w:eastAsia="Batang"/>
                <w:bCs/>
                <w:iCs/>
                <w:lang w:val="en-GB" w:eastAsia="x-none"/>
              </w:rPr>
            </w:pPr>
            <w:r w:rsidRPr="00302B42">
              <w:rPr>
                <w:rFonts w:eastAsia="Batang"/>
                <w:bCs/>
                <w:iCs/>
                <w:lang w:val="en-GB" w:eastAsia="x-none"/>
              </w:rPr>
              <w:t>FFS: specific aspects</w:t>
            </w:r>
          </w:p>
          <w:p w14:paraId="4A98A787" w14:textId="77777777" w:rsidR="00302B42" w:rsidRPr="00302B42" w:rsidRDefault="00302B42" w:rsidP="005D5D6B">
            <w:pPr>
              <w:numPr>
                <w:ilvl w:val="0"/>
                <w:numId w:val="49"/>
              </w:numPr>
              <w:jc w:val="left"/>
              <w:rPr>
                <w:rFonts w:eastAsia="Batang"/>
                <w:bCs/>
                <w:iCs/>
                <w:lang w:val="en-GB" w:eastAsia="x-none"/>
              </w:rPr>
            </w:pPr>
            <w:r w:rsidRPr="00302B42">
              <w:rPr>
                <w:rFonts w:eastAsia="Batang"/>
                <w:bCs/>
                <w:iCs/>
                <w:lang w:val="en-GB" w:eastAsia="x-none"/>
              </w:rPr>
              <w:t xml:space="preserve">FFS: Latency, </w:t>
            </w:r>
            <w:r w:rsidRPr="00302B42">
              <w:rPr>
                <w:rFonts w:eastAsia="等线" w:hint="eastAsia"/>
                <w:bCs/>
                <w:iCs/>
                <w:lang w:val="en-GB" w:eastAsia="zh-CN"/>
              </w:rPr>
              <w:t>e</w:t>
            </w:r>
            <w:r w:rsidRPr="00302B42">
              <w:rPr>
                <w:rFonts w:eastAsia="等线"/>
                <w:bCs/>
                <w:iCs/>
                <w:lang w:val="en-GB" w:eastAsia="zh-CN"/>
              </w:rPr>
              <w:t xml:space="preserve">.g., </w:t>
            </w:r>
            <w:r w:rsidRPr="00302B42">
              <w:rPr>
                <w:rFonts w:eastAsia="Batang"/>
                <w:bCs/>
                <w:iCs/>
                <w:lang w:val="en-GB" w:eastAsia="x-none"/>
              </w:rPr>
              <w:t>Inference latency</w:t>
            </w:r>
          </w:p>
          <w:p w14:paraId="7E42F382" w14:textId="77777777" w:rsidR="005A34E1" w:rsidRDefault="00302B42" w:rsidP="00302B42">
            <w:pPr>
              <w:rPr>
                <w:rFonts w:ascii="Times" w:eastAsia="Batang" w:hAnsi="Times"/>
                <w:bCs/>
                <w:iCs/>
                <w:lang w:val="en-GB"/>
              </w:rPr>
            </w:pPr>
            <w:r w:rsidRPr="00302B42">
              <w:rPr>
                <w:rFonts w:ascii="Times" w:eastAsia="Batang" w:hAnsi="Times"/>
                <w:bCs/>
                <w:iCs/>
                <w:lang w:val="en-GB"/>
              </w:rPr>
              <w:t>Note: Other aspects may be added in the future, e.g. training related KPIs</w:t>
            </w:r>
          </w:p>
          <w:p w14:paraId="103C6E9F" w14:textId="77777777" w:rsidR="005263FE" w:rsidRDefault="00302B42" w:rsidP="00302B42">
            <w:pPr>
              <w:rPr>
                <w:rFonts w:ascii="Times" w:eastAsia="Batang" w:hAnsi="Times"/>
                <w:bCs/>
                <w:iCs/>
                <w:lang w:val="en-GB"/>
              </w:rPr>
            </w:pPr>
            <w:r w:rsidRPr="00302B42">
              <w:rPr>
                <w:rFonts w:ascii="Times" w:eastAsia="Batang" w:hAnsi="Times"/>
                <w:bCs/>
                <w:iCs/>
                <w:lang w:val="en-GB"/>
              </w:rPr>
              <w:t>Note: Use-case specific KPIs may be additionally considered for the given use-case.</w:t>
            </w:r>
          </w:p>
          <w:p w14:paraId="71EDA5C6" w14:textId="77777777" w:rsidR="00934FDE" w:rsidRPr="006B7897" w:rsidRDefault="00934FDE" w:rsidP="00934FDE">
            <w:pPr>
              <w:rPr>
                <w:rFonts w:eastAsia="等线"/>
                <w:iCs/>
                <w:highlight w:val="darkYellow"/>
                <w:lang w:eastAsia="zh-CN"/>
              </w:rPr>
            </w:pPr>
          </w:p>
          <w:p w14:paraId="44FD8262" w14:textId="77777777" w:rsidR="00934FDE" w:rsidRPr="006B7897" w:rsidRDefault="00934FDE" w:rsidP="00934FDE">
            <w:pPr>
              <w:rPr>
                <w:rFonts w:eastAsia="等线"/>
                <w:iCs/>
                <w:highlight w:val="darkYellow"/>
                <w:lang w:eastAsia="zh-CN"/>
              </w:rPr>
            </w:pPr>
            <w:r w:rsidRPr="006B7897">
              <w:rPr>
                <w:rFonts w:eastAsia="等线"/>
                <w:iCs/>
                <w:highlight w:val="darkYellow"/>
                <w:lang w:eastAsia="zh-CN"/>
              </w:rPr>
              <w:t>Working Assumption</w:t>
            </w:r>
          </w:p>
          <w:tbl>
            <w:tblPr>
              <w:tblW w:w="0" w:type="auto"/>
              <w:tblLook w:val="04A0" w:firstRow="1" w:lastRow="0" w:firstColumn="1" w:lastColumn="0" w:noHBand="0" w:noVBand="1"/>
            </w:tblPr>
            <w:tblGrid>
              <w:gridCol w:w="2842"/>
              <w:gridCol w:w="5982"/>
            </w:tblGrid>
            <w:tr w:rsidR="00934FDE" w14:paraId="300AD8A9" w14:textId="77777777" w:rsidTr="00F83245">
              <w:tc>
                <w:tcPr>
                  <w:tcW w:w="3046" w:type="dxa"/>
                  <w:tcBorders>
                    <w:top w:val="single" w:sz="8" w:space="0" w:color="auto"/>
                    <w:left w:val="single" w:sz="8" w:space="0" w:color="auto"/>
                    <w:bottom w:val="single" w:sz="8" w:space="0" w:color="auto"/>
                    <w:right w:val="single" w:sz="8" w:space="0" w:color="auto"/>
                  </w:tcBorders>
                </w:tcPr>
                <w:p w14:paraId="4C7FC158" w14:textId="77777777" w:rsidR="00934FDE" w:rsidRDefault="00934FDE" w:rsidP="00934FDE">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C291B58" w14:textId="77777777" w:rsidR="00934FDE" w:rsidRDefault="00934FDE" w:rsidP="00934FDE">
                  <w:r>
                    <w:rPr>
                      <w:rFonts w:eastAsia="Times" w:cs="Times"/>
                      <w:szCs w:val="20"/>
                    </w:rPr>
                    <w:t>Description</w:t>
                  </w:r>
                </w:p>
              </w:tc>
            </w:tr>
            <w:tr w:rsidR="00934FDE" w14:paraId="5025204D" w14:textId="77777777" w:rsidTr="00F83245">
              <w:tc>
                <w:tcPr>
                  <w:tcW w:w="3046" w:type="dxa"/>
                  <w:tcBorders>
                    <w:top w:val="single" w:sz="8" w:space="0" w:color="auto"/>
                    <w:left w:val="single" w:sz="8" w:space="0" w:color="auto"/>
                    <w:bottom w:val="single" w:sz="8" w:space="0" w:color="auto"/>
                    <w:right w:val="single" w:sz="8" w:space="0" w:color="auto"/>
                  </w:tcBorders>
                </w:tcPr>
                <w:p w14:paraId="2B268F22" w14:textId="77777777" w:rsidR="00934FDE" w:rsidRDefault="00934FDE" w:rsidP="00934FDE">
                  <w:r>
                    <w:t>Online training</w:t>
                  </w:r>
                </w:p>
              </w:tc>
              <w:tc>
                <w:tcPr>
                  <w:tcW w:w="6584" w:type="dxa"/>
                  <w:tcBorders>
                    <w:top w:val="single" w:sz="8" w:space="0" w:color="auto"/>
                    <w:left w:val="single" w:sz="8" w:space="0" w:color="auto"/>
                    <w:bottom w:val="single" w:sz="8" w:space="0" w:color="auto"/>
                    <w:right w:val="single" w:sz="8" w:space="0" w:color="auto"/>
                  </w:tcBorders>
                </w:tcPr>
                <w:p w14:paraId="014DC6A0" w14:textId="4F96F258" w:rsidR="00934FDE" w:rsidRDefault="00934FDE" w:rsidP="00934FDE">
                  <w:r w:rsidRPr="008B25A6">
                    <w:t xml:space="preserve">An AI/ML training </w:t>
                  </w:r>
                  <w:r>
                    <w:t>process</w:t>
                  </w:r>
                  <w:r w:rsidRPr="008B25A6">
                    <w:t xml:space="preserve"> where the model being used for inference</w:t>
                  </w:r>
                  <w:r>
                    <w:t>)</w:t>
                  </w:r>
                  <w:r w:rsidRPr="008B25A6">
                    <w:t xml:space="preserve"> is </w:t>
                  </w:r>
                  <w:r>
                    <w:t>(typically continuously) trained</w:t>
                  </w:r>
                  <w:r w:rsidRPr="008B25A6">
                    <w:t xml:space="preserve"> </w:t>
                  </w:r>
                  <w:r>
                    <w:t xml:space="preserve">in (near) real-time </w:t>
                  </w:r>
                  <w:r w:rsidRPr="008B25A6">
                    <w:t xml:space="preserve">with </w:t>
                  </w:r>
                  <w:r>
                    <w:t>the ar</w:t>
                  </w:r>
                  <w:r w:rsidRPr="008B25A6">
                    <w:t>rival of new training samples</w:t>
                  </w:r>
                  <w:r>
                    <w:t xml:space="preserve">. </w:t>
                  </w:r>
                </w:p>
                <w:p w14:paraId="1FC98F3D" w14:textId="77777777" w:rsidR="00934FDE" w:rsidRDefault="00934FDE" w:rsidP="00934FDE">
                  <w:r>
                    <w:t xml:space="preserve">Note: the notion of (near) real-time vs. </w:t>
                  </w:r>
                  <w:proofErr w:type="gramStart"/>
                  <w:r>
                    <w:t>non real-time</w:t>
                  </w:r>
                  <w:proofErr w:type="gramEnd"/>
                  <w:r>
                    <w:t xml:space="preserve"> is context-dependent and is relative to the inference time-scale.</w:t>
                  </w:r>
                </w:p>
                <w:p w14:paraId="1288E9F6" w14:textId="77777777" w:rsidR="00934FDE" w:rsidRDefault="00934FDE" w:rsidP="00934FDE">
                  <w:r>
                    <w:t>Note: This definition only serves as a guidance. There may be cases that may not exactly conform to this definition but could still be categorized as online training by commonly accepted conventions.</w:t>
                  </w:r>
                </w:p>
                <w:p w14:paraId="29843655" w14:textId="77777777" w:rsidR="00934FDE" w:rsidRDefault="00934FDE" w:rsidP="00934FDE">
                  <w:r>
                    <w:t>Note: Fine-tuning/re-training may be done via online or offline training. (This note could be removed when we define the term fine-tuning.)</w:t>
                  </w:r>
                </w:p>
              </w:tc>
            </w:tr>
            <w:tr w:rsidR="00934FDE" w14:paraId="7491EBEB" w14:textId="77777777" w:rsidTr="00F83245">
              <w:tc>
                <w:tcPr>
                  <w:tcW w:w="3046" w:type="dxa"/>
                  <w:tcBorders>
                    <w:top w:val="single" w:sz="8" w:space="0" w:color="auto"/>
                    <w:left w:val="single" w:sz="8" w:space="0" w:color="auto"/>
                    <w:bottom w:val="single" w:sz="8" w:space="0" w:color="auto"/>
                    <w:right w:val="single" w:sz="8" w:space="0" w:color="auto"/>
                  </w:tcBorders>
                </w:tcPr>
                <w:p w14:paraId="3B54FBC2" w14:textId="77777777" w:rsidR="00934FDE" w:rsidRDefault="00934FDE" w:rsidP="00934FDE">
                  <w:r>
                    <w:t>Offline training</w:t>
                  </w:r>
                </w:p>
              </w:tc>
              <w:tc>
                <w:tcPr>
                  <w:tcW w:w="6584" w:type="dxa"/>
                  <w:tcBorders>
                    <w:top w:val="single" w:sz="8" w:space="0" w:color="auto"/>
                    <w:left w:val="single" w:sz="8" w:space="0" w:color="auto"/>
                    <w:bottom w:val="single" w:sz="8" w:space="0" w:color="auto"/>
                    <w:right w:val="single" w:sz="8" w:space="0" w:color="auto"/>
                  </w:tcBorders>
                </w:tcPr>
                <w:p w14:paraId="464B1219" w14:textId="77777777" w:rsidR="00934FDE" w:rsidRDefault="00934FDE" w:rsidP="00934FDE">
                  <w:r>
                    <w:t>An AI/ML training process where the model is trained based on collected dataset, and where the trained model is later used or delivered for inference.</w:t>
                  </w:r>
                </w:p>
                <w:p w14:paraId="49023401" w14:textId="77777777" w:rsidR="00934FDE" w:rsidRDefault="00934FDE" w:rsidP="00934FDE">
                  <w:r>
                    <w:t>Note: This definition only serves as a guidance. There may be cases that may not exactly conform to this definition but could still be categorized as offline training by commonly accepted conventions.</w:t>
                  </w:r>
                </w:p>
              </w:tc>
            </w:tr>
          </w:tbl>
          <w:p w14:paraId="1D14833F" w14:textId="77777777" w:rsidR="00934FDE" w:rsidRDefault="00934FDE" w:rsidP="00934FDE"/>
          <w:p w14:paraId="36FBB884" w14:textId="77777777" w:rsidR="00934FDE" w:rsidRDefault="00934FDE" w:rsidP="00934FDE">
            <w:r>
              <w:t>Note: It is encouraged for the 3gpp discussion to proceed without waiting for online/offline training terminologies.</w:t>
            </w:r>
          </w:p>
          <w:p w14:paraId="71E2755E" w14:textId="77777777" w:rsidR="00934FDE" w:rsidRDefault="00934FDE" w:rsidP="00934FDE">
            <w:pPr>
              <w:rPr>
                <w:rFonts w:eastAsia="等线"/>
                <w:iCs/>
                <w:lang w:eastAsia="zh-CN"/>
              </w:rPr>
            </w:pPr>
          </w:p>
          <w:p w14:paraId="17BD9A0D" w14:textId="77777777" w:rsidR="00934FDE" w:rsidRPr="00F17E15" w:rsidRDefault="00934FDE" w:rsidP="00934FDE">
            <w:pPr>
              <w:rPr>
                <w:rFonts w:eastAsia="等线"/>
                <w:iCs/>
                <w:highlight w:val="darkYellow"/>
                <w:lang w:eastAsia="zh-CN"/>
              </w:rPr>
            </w:pPr>
            <w:r w:rsidRPr="00F17E15">
              <w:rPr>
                <w:rFonts w:eastAsia="等线"/>
                <w:iCs/>
                <w:highlight w:val="darkYellow"/>
                <w:lang w:eastAsia="zh-CN"/>
              </w:rPr>
              <w:t>Working Assumption</w:t>
            </w:r>
          </w:p>
          <w:p w14:paraId="5FCBA4C9" w14:textId="77777777" w:rsidR="00934FDE" w:rsidRDefault="00934FDE" w:rsidP="00934FDE">
            <w:pPr>
              <w:rPr>
                <w:rFonts w:eastAsia="等线"/>
                <w:iCs/>
                <w:lang w:eastAsia="zh-CN"/>
              </w:rPr>
            </w:pPr>
            <w:r>
              <w:rPr>
                <w:rFonts w:eastAsia="Times" w:cs="Times"/>
                <w:szCs w:val="20"/>
              </w:rPr>
              <w:t>Include the following into a working list of terminologies to be used for RAN1 AI/ML air interface SI discussion.</w:t>
            </w:r>
          </w:p>
          <w:tbl>
            <w:tblPr>
              <w:tblW w:w="0" w:type="auto"/>
              <w:tblLook w:val="04A0" w:firstRow="1" w:lastRow="0" w:firstColumn="1" w:lastColumn="0" w:noHBand="0" w:noVBand="1"/>
            </w:tblPr>
            <w:tblGrid>
              <w:gridCol w:w="2842"/>
              <w:gridCol w:w="5982"/>
            </w:tblGrid>
            <w:tr w:rsidR="00934FDE" w14:paraId="442CAEA9" w14:textId="77777777" w:rsidTr="00F83245">
              <w:tc>
                <w:tcPr>
                  <w:tcW w:w="3046" w:type="dxa"/>
                  <w:tcBorders>
                    <w:top w:val="single" w:sz="8" w:space="0" w:color="auto"/>
                    <w:left w:val="single" w:sz="8" w:space="0" w:color="auto"/>
                    <w:bottom w:val="single" w:sz="8" w:space="0" w:color="auto"/>
                    <w:right w:val="single" w:sz="8" w:space="0" w:color="auto"/>
                  </w:tcBorders>
                </w:tcPr>
                <w:p w14:paraId="227D9879" w14:textId="77777777" w:rsidR="00934FDE" w:rsidRDefault="00934FDE" w:rsidP="00934FDE">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74F318C" w14:textId="77777777" w:rsidR="00934FDE" w:rsidRDefault="00934FDE" w:rsidP="00934FDE">
                  <w:r>
                    <w:rPr>
                      <w:rFonts w:eastAsia="Times" w:cs="Times"/>
                      <w:szCs w:val="20"/>
                    </w:rPr>
                    <w:t>Description</w:t>
                  </w:r>
                </w:p>
              </w:tc>
            </w:tr>
            <w:tr w:rsidR="00934FDE" w:rsidRPr="005B6190" w14:paraId="1064ED4A" w14:textId="77777777" w:rsidTr="00F83245">
              <w:tc>
                <w:tcPr>
                  <w:tcW w:w="3046" w:type="dxa"/>
                  <w:tcBorders>
                    <w:top w:val="single" w:sz="8" w:space="0" w:color="auto"/>
                    <w:left w:val="single" w:sz="8" w:space="0" w:color="auto"/>
                    <w:bottom w:val="single" w:sz="8" w:space="0" w:color="auto"/>
                    <w:right w:val="single" w:sz="8" w:space="0" w:color="auto"/>
                  </w:tcBorders>
                </w:tcPr>
                <w:p w14:paraId="01356B54" w14:textId="77777777" w:rsidR="00934FDE" w:rsidRPr="005B6190" w:rsidRDefault="00934FDE" w:rsidP="00934FDE">
                  <w:pPr>
                    <w:rPr>
                      <w:iCs/>
                    </w:rPr>
                  </w:pPr>
                  <w:r w:rsidRPr="005B6190">
                    <w:rPr>
                      <w:iCs/>
                    </w:rPr>
                    <w:t>AI/ML model delivery</w:t>
                  </w:r>
                </w:p>
              </w:tc>
              <w:tc>
                <w:tcPr>
                  <w:tcW w:w="6584" w:type="dxa"/>
                  <w:tcBorders>
                    <w:top w:val="single" w:sz="8" w:space="0" w:color="auto"/>
                    <w:left w:val="single" w:sz="8" w:space="0" w:color="auto"/>
                    <w:bottom w:val="single" w:sz="8" w:space="0" w:color="auto"/>
                    <w:right w:val="single" w:sz="8" w:space="0" w:color="auto"/>
                  </w:tcBorders>
                </w:tcPr>
                <w:p w14:paraId="79633880" w14:textId="77777777" w:rsidR="00934FDE" w:rsidRPr="005B6190" w:rsidRDefault="00934FDE" w:rsidP="00934FDE">
                  <w:pPr>
                    <w:rPr>
                      <w:iCs/>
                    </w:rPr>
                  </w:pPr>
                  <w:r w:rsidRPr="005B6190">
                    <w:rPr>
                      <w:iCs/>
                    </w:rPr>
                    <w:t>A generic term referring to delivery of an AI/ML model from one entity to another entity in any manner.</w:t>
                  </w:r>
                </w:p>
                <w:p w14:paraId="6E7B6F2C" w14:textId="77777777" w:rsidR="00934FDE" w:rsidRPr="005B6190" w:rsidRDefault="00934FDE" w:rsidP="00934FDE">
                  <w:pPr>
                    <w:rPr>
                      <w:iCs/>
                    </w:rPr>
                  </w:pPr>
                  <w:r w:rsidRPr="005B6190">
                    <w:rPr>
                      <w:iCs/>
                    </w:rPr>
                    <w:lastRenderedPageBreak/>
                    <w:t>Note: An entity could mean a network node/function (e.g., gNB, LMF, etc.), UE, proprietary server, etc.</w:t>
                  </w:r>
                </w:p>
              </w:tc>
            </w:tr>
          </w:tbl>
          <w:p w14:paraId="0AEFDE91" w14:textId="77777777" w:rsidR="00934FDE" w:rsidRDefault="00934FDE" w:rsidP="00934FDE">
            <w:pPr>
              <w:rPr>
                <w:rFonts w:eastAsia="等线"/>
                <w:iCs/>
                <w:lang w:eastAsia="zh-CN"/>
              </w:rPr>
            </w:pPr>
          </w:p>
          <w:p w14:paraId="6312831B" w14:textId="0D704AEF" w:rsidR="00934FDE" w:rsidRPr="00934FDE" w:rsidRDefault="00934FDE" w:rsidP="00934FDE">
            <w:r>
              <w:t>Note:</w:t>
            </w:r>
            <w:r>
              <w:rPr>
                <w:rFonts w:eastAsiaTheme="minorEastAsia" w:hint="eastAsia"/>
                <w:lang w:eastAsia="zh-CN"/>
              </w:rPr>
              <w:t xml:space="preserve"> </w:t>
            </w:r>
            <w:r>
              <w:t>Companies are encouraged to bring discussions on various options and their views on how to define Level y/z boundary in the next RAN1 meeting.</w:t>
            </w:r>
          </w:p>
          <w:p w14:paraId="0831BB87" w14:textId="44BA19E3" w:rsidR="00934FDE" w:rsidRPr="005263FE" w:rsidRDefault="00934FDE" w:rsidP="00F65DBE">
            <w:pPr>
              <w:rPr>
                <w:rFonts w:eastAsia="等线"/>
                <w:lang w:eastAsia="zh-CN"/>
              </w:rPr>
            </w:pPr>
          </w:p>
        </w:tc>
      </w:tr>
    </w:tbl>
    <w:p w14:paraId="27D39F29" w14:textId="285BEB24" w:rsidR="003E7030" w:rsidRDefault="00267FCC" w:rsidP="00C244C7">
      <w:pPr>
        <w:pStyle w:val="bullet2"/>
        <w:numPr>
          <w:ilvl w:val="0"/>
          <w:numId w:val="0"/>
        </w:numPr>
        <w:spacing w:before="120"/>
      </w:pPr>
      <w:r>
        <w:rPr>
          <w:rFonts w:hint="eastAsia"/>
        </w:rPr>
        <w:lastRenderedPageBreak/>
        <w:t>In</w:t>
      </w:r>
      <w:r>
        <w:t xml:space="preserve"> </w:t>
      </w:r>
      <w:r>
        <w:rPr>
          <w:rFonts w:hint="eastAsia"/>
        </w:rPr>
        <w:t>t</w:t>
      </w:r>
      <w:r w:rsidR="005F2F98">
        <w:t>h</w:t>
      </w:r>
      <w:r>
        <w:t>is</w:t>
      </w:r>
      <w:r w:rsidR="005F2F98">
        <w:t xml:space="preserve"> </w:t>
      </w:r>
      <w:r>
        <w:t xml:space="preserve">contribution, we </w:t>
      </w:r>
      <w:r w:rsidR="007B7715">
        <w:t>will further discuss</w:t>
      </w:r>
      <w:r w:rsidR="00384BCB">
        <w:t xml:space="preserve"> the g</w:t>
      </w:r>
      <w:r w:rsidR="00384BCB" w:rsidRPr="00384BCB">
        <w:t>eneral aspects of AI/ML framework</w:t>
      </w:r>
      <w:r w:rsidR="00C244C7">
        <w:t>.</w:t>
      </w:r>
    </w:p>
    <w:p w14:paraId="69588078" w14:textId="77777777" w:rsidR="00F65DBE" w:rsidRDefault="00F65DBE" w:rsidP="00C244C7">
      <w:pPr>
        <w:pStyle w:val="bullet2"/>
        <w:numPr>
          <w:ilvl w:val="0"/>
          <w:numId w:val="0"/>
        </w:numPr>
        <w:spacing w:before="120"/>
      </w:pPr>
    </w:p>
    <w:p w14:paraId="629C8320" w14:textId="76DEC08A" w:rsidR="00346A27" w:rsidRPr="007D2DB0" w:rsidRDefault="00346A27" w:rsidP="00346A27">
      <w:pPr>
        <w:pStyle w:val="title1"/>
      </w:pPr>
      <w:r>
        <w:t>Terminologies</w:t>
      </w:r>
    </w:p>
    <w:p w14:paraId="519C0170" w14:textId="48EF1B31" w:rsidR="00D01832" w:rsidRDefault="00FB2FCF" w:rsidP="009A2503">
      <w:pPr>
        <w:overflowPunct w:val="0"/>
        <w:rPr>
          <w:rFonts w:eastAsiaTheme="minorEastAsia"/>
          <w:color w:val="000000"/>
          <w:lang w:eastAsia="zh-CN"/>
        </w:rPr>
      </w:pPr>
      <w:r>
        <w:rPr>
          <w:rFonts w:eastAsiaTheme="minorEastAsia" w:hint="eastAsia"/>
          <w:color w:val="000000"/>
          <w:lang w:eastAsia="zh-CN"/>
        </w:rPr>
        <w:t>A</w:t>
      </w:r>
      <w:r>
        <w:rPr>
          <w:rFonts w:eastAsiaTheme="minorEastAsia"/>
          <w:color w:val="000000"/>
          <w:lang w:eastAsia="zh-CN"/>
        </w:rPr>
        <w:t xml:space="preserve">t RAN1 #110 meeting, </w:t>
      </w:r>
      <w:r>
        <w:rPr>
          <w:szCs w:val="21"/>
        </w:rPr>
        <w:t>a list of components in life cycle management was agreed. Within them, the definition of model registration and mode configuration are FFS.</w:t>
      </w:r>
      <w:r w:rsidR="00D01832">
        <w:rPr>
          <w:szCs w:val="21"/>
        </w:rPr>
        <w:t xml:space="preserve"> </w:t>
      </w:r>
    </w:p>
    <w:p w14:paraId="5F0C5748" w14:textId="318275E0" w:rsidR="007601F7" w:rsidRDefault="00D01832" w:rsidP="009A2503">
      <w:pPr>
        <w:overflowPunct w:val="0"/>
        <w:rPr>
          <w:rFonts w:eastAsiaTheme="minorEastAsia"/>
          <w:color w:val="000000"/>
          <w:lang w:eastAsia="zh-CN"/>
        </w:rPr>
      </w:pPr>
      <w:r>
        <w:rPr>
          <w:rFonts w:eastAsiaTheme="minorEastAsia"/>
          <w:color w:val="000000"/>
          <w:lang w:eastAsia="zh-CN"/>
        </w:rPr>
        <w:t xml:space="preserve">For model registration, </w:t>
      </w:r>
      <w:r w:rsidR="00932ED4">
        <w:rPr>
          <w:rFonts w:eastAsiaTheme="minorEastAsia"/>
          <w:color w:val="000000"/>
          <w:lang w:eastAsia="zh-CN"/>
        </w:rPr>
        <w:t>the UE ma</w:t>
      </w:r>
      <w:r w:rsidR="007601F7">
        <w:rPr>
          <w:rFonts w:eastAsiaTheme="minorEastAsia"/>
          <w:color w:val="000000"/>
          <w:lang w:eastAsia="zh-CN"/>
        </w:rPr>
        <w:t xml:space="preserve">y need to indicate the model related information to the network </w:t>
      </w:r>
      <w:r w:rsidR="00D97DC1">
        <w:rPr>
          <w:rFonts w:eastAsiaTheme="minorEastAsia"/>
          <w:color w:val="000000"/>
          <w:lang w:eastAsia="zh-CN"/>
        </w:rPr>
        <w:t>in</w:t>
      </w:r>
      <w:r w:rsidR="007601F7">
        <w:rPr>
          <w:rFonts w:eastAsiaTheme="minorEastAsia"/>
          <w:color w:val="000000"/>
          <w:lang w:eastAsia="zh-CN"/>
        </w:rPr>
        <w:t xml:space="preserve"> the following scenarios: </w:t>
      </w:r>
    </w:p>
    <w:p w14:paraId="6F12C43A" w14:textId="1A54F6D0" w:rsidR="006A17BC" w:rsidRDefault="009B1F68" w:rsidP="005D5D6B">
      <w:pPr>
        <w:pStyle w:val="a"/>
        <w:numPr>
          <w:ilvl w:val="0"/>
          <w:numId w:val="35"/>
        </w:numPr>
        <w:rPr>
          <w:rFonts w:eastAsiaTheme="minorEastAsia"/>
          <w:color w:val="000000"/>
        </w:rPr>
      </w:pPr>
      <w:r>
        <w:rPr>
          <w:rFonts w:eastAsiaTheme="minorEastAsia"/>
          <w:color w:val="000000"/>
        </w:rPr>
        <w:t xml:space="preserve">Scenario 1: </w:t>
      </w:r>
      <w:r w:rsidR="006A17BC">
        <w:rPr>
          <w:rFonts w:eastAsiaTheme="minorEastAsia"/>
          <w:color w:val="000000"/>
        </w:rPr>
        <w:t>The UE may indicate which kind of model it can run;</w:t>
      </w:r>
    </w:p>
    <w:p w14:paraId="5425BF17" w14:textId="16B541B0" w:rsidR="00FB2FCF" w:rsidRDefault="00C44AC4" w:rsidP="005D5D6B">
      <w:pPr>
        <w:pStyle w:val="a"/>
        <w:numPr>
          <w:ilvl w:val="0"/>
          <w:numId w:val="35"/>
        </w:numPr>
        <w:rPr>
          <w:rFonts w:eastAsiaTheme="minorEastAsia"/>
          <w:color w:val="000000"/>
        </w:rPr>
      </w:pPr>
      <w:r>
        <w:rPr>
          <w:rFonts w:eastAsiaTheme="minorEastAsia"/>
          <w:color w:val="000000"/>
        </w:rPr>
        <w:t>Scenario</w:t>
      </w:r>
      <w:r w:rsidR="006A17BC">
        <w:rPr>
          <w:rFonts w:eastAsiaTheme="minorEastAsia"/>
          <w:color w:val="000000"/>
        </w:rPr>
        <w:t xml:space="preserve"> 2: </w:t>
      </w:r>
      <w:r w:rsidR="00A22B79">
        <w:rPr>
          <w:rFonts w:eastAsiaTheme="minorEastAsia"/>
          <w:color w:val="000000"/>
        </w:rPr>
        <w:t>The</w:t>
      </w:r>
      <w:r w:rsidR="007601F7">
        <w:rPr>
          <w:rFonts w:eastAsiaTheme="minorEastAsia"/>
          <w:color w:val="000000"/>
        </w:rPr>
        <w:t xml:space="preserve"> UE </w:t>
      </w:r>
      <w:r w:rsidR="00A22B79">
        <w:rPr>
          <w:rFonts w:eastAsiaTheme="minorEastAsia"/>
          <w:color w:val="000000"/>
        </w:rPr>
        <w:t xml:space="preserve">may </w:t>
      </w:r>
      <w:r w:rsidR="006A17BC">
        <w:rPr>
          <w:rFonts w:eastAsiaTheme="minorEastAsia"/>
          <w:color w:val="000000"/>
        </w:rPr>
        <w:t xml:space="preserve">indicate which model is available for use; </w:t>
      </w:r>
    </w:p>
    <w:p w14:paraId="2872B8E1" w14:textId="74BFF919" w:rsidR="00A22B79" w:rsidRDefault="009B1F68" w:rsidP="005D5D6B">
      <w:pPr>
        <w:pStyle w:val="a"/>
        <w:numPr>
          <w:ilvl w:val="0"/>
          <w:numId w:val="35"/>
        </w:numPr>
        <w:rPr>
          <w:rFonts w:eastAsiaTheme="minorEastAsia"/>
          <w:color w:val="000000"/>
        </w:rPr>
      </w:pPr>
      <w:r>
        <w:rPr>
          <w:rFonts w:eastAsiaTheme="minorEastAsia"/>
          <w:color w:val="000000"/>
        </w:rPr>
        <w:t xml:space="preserve">Scenario </w:t>
      </w:r>
      <w:r w:rsidR="006A17BC">
        <w:rPr>
          <w:rFonts w:eastAsiaTheme="minorEastAsia"/>
          <w:color w:val="000000"/>
        </w:rPr>
        <w:t>3</w:t>
      </w:r>
      <w:r>
        <w:rPr>
          <w:rFonts w:eastAsiaTheme="minorEastAsia"/>
          <w:color w:val="000000"/>
        </w:rPr>
        <w:t xml:space="preserve">: </w:t>
      </w:r>
      <w:r w:rsidR="00A22B79">
        <w:rPr>
          <w:rFonts w:eastAsiaTheme="minorEastAsia" w:hint="eastAsia"/>
          <w:color w:val="000000"/>
        </w:rPr>
        <w:t>T</w:t>
      </w:r>
      <w:r w:rsidR="00A22B79">
        <w:rPr>
          <w:rFonts w:eastAsiaTheme="minorEastAsia"/>
          <w:color w:val="000000"/>
        </w:rPr>
        <w:t xml:space="preserve">he UE may </w:t>
      </w:r>
      <w:r w:rsidR="006A17BC">
        <w:rPr>
          <w:rFonts w:eastAsiaTheme="minorEastAsia"/>
          <w:color w:val="000000"/>
        </w:rPr>
        <w:t xml:space="preserve">indicate whether a </w:t>
      </w:r>
      <w:r w:rsidR="00C44AC4">
        <w:rPr>
          <w:rFonts w:eastAsiaTheme="minorEastAsia"/>
          <w:color w:val="000000"/>
        </w:rPr>
        <w:t>model is</w:t>
      </w:r>
      <w:r w:rsidR="006A17BC">
        <w:rPr>
          <w:rFonts w:eastAsiaTheme="minorEastAsia"/>
          <w:color w:val="000000"/>
        </w:rPr>
        <w:t xml:space="preserve"> updated</w:t>
      </w:r>
      <w:r w:rsidR="002803EC">
        <w:rPr>
          <w:rFonts w:eastAsiaTheme="minorEastAsia"/>
          <w:color w:val="000000"/>
        </w:rPr>
        <w:t>;</w:t>
      </w:r>
    </w:p>
    <w:p w14:paraId="53C451FE" w14:textId="70B3DF4C" w:rsidR="007601F7" w:rsidRPr="00407968" w:rsidRDefault="00A22B79" w:rsidP="00407968">
      <w:pPr>
        <w:rPr>
          <w:rFonts w:eastAsiaTheme="minorEastAsia"/>
          <w:color w:val="000000"/>
        </w:rPr>
      </w:pPr>
      <w:r w:rsidRPr="00407968">
        <w:rPr>
          <w:rFonts w:eastAsiaTheme="minorEastAsia"/>
          <w:color w:val="000000"/>
        </w:rPr>
        <w:t xml:space="preserve">The </w:t>
      </w:r>
      <w:r w:rsidR="007601F7" w:rsidRPr="00407968">
        <w:rPr>
          <w:rFonts w:eastAsiaTheme="minorEastAsia"/>
          <w:color w:val="000000"/>
        </w:rPr>
        <w:t xml:space="preserve">UE </w:t>
      </w:r>
      <w:r w:rsidR="00AE2213" w:rsidRPr="00407968">
        <w:rPr>
          <w:rFonts w:eastAsiaTheme="minorEastAsia"/>
          <w:color w:val="000000"/>
        </w:rPr>
        <w:t xml:space="preserve">may </w:t>
      </w:r>
      <w:r w:rsidR="007601F7" w:rsidRPr="00407968">
        <w:rPr>
          <w:rFonts w:eastAsiaTheme="minorEastAsia"/>
          <w:color w:val="000000"/>
        </w:rPr>
        <w:t>maintain the model</w:t>
      </w:r>
      <w:r w:rsidR="00AE2213" w:rsidRPr="00407968">
        <w:rPr>
          <w:rFonts w:eastAsiaTheme="minorEastAsia"/>
          <w:color w:val="000000"/>
        </w:rPr>
        <w:t xml:space="preserve">s </w:t>
      </w:r>
      <w:r w:rsidR="007601F7" w:rsidRPr="00407968">
        <w:rPr>
          <w:rFonts w:eastAsiaTheme="minorEastAsia"/>
          <w:color w:val="000000"/>
        </w:rPr>
        <w:t xml:space="preserve">when </w:t>
      </w:r>
      <w:r w:rsidR="00AE2213" w:rsidRPr="00407968">
        <w:rPr>
          <w:rFonts w:eastAsiaTheme="minorEastAsia"/>
          <w:color w:val="000000"/>
        </w:rPr>
        <w:t>entering the</w:t>
      </w:r>
      <w:r w:rsidR="007601F7" w:rsidRPr="00407968">
        <w:rPr>
          <w:rFonts w:eastAsiaTheme="minorEastAsia"/>
          <w:color w:val="000000"/>
        </w:rPr>
        <w:t xml:space="preserve"> RRC_IDLE and </w:t>
      </w:r>
      <w:r w:rsidR="00AE2213" w:rsidRPr="00407968">
        <w:rPr>
          <w:rFonts w:eastAsiaTheme="minorEastAsia"/>
          <w:color w:val="000000"/>
        </w:rPr>
        <w:t>reuse</w:t>
      </w:r>
      <w:r w:rsidR="007601F7" w:rsidRPr="00407968">
        <w:rPr>
          <w:rFonts w:eastAsiaTheme="minorEastAsia"/>
          <w:color w:val="000000"/>
        </w:rPr>
        <w:t xml:space="preserve"> </w:t>
      </w:r>
      <w:r w:rsidR="00AE2213" w:rsidRPr="00407968">
        <w:rPr>
          <w:rFonts w:eastAsiaTheme="minorEastAsia"/>
          <w:color w:val="000000"/>
        </w:rPr>
        <w:t>the models</w:t>
      </w:r>
      <w:r w:rsidR="007601F7" w:rsidRPr="00407968">
        <w:rPr>
          <w:rFonts w:eastAsiaTheme="minorEastAsia"/>
          <w:color w:val="000000"/>
        </w:rPr>
        <w:t xml:space="preserve"> after </w:t>
      </w:r>
      <w:r w:rsidR="00864E7B">
        <w:t>transition</w:t>
      </w:r>
      <w:r w:rsidR="007601F7" w:rsidRPr="00407968">
        <w:rPr>
          <w:rFonts w:eastAsiaTheme="minorEastAsia"/>
          <w:color w:val="000000"/>
        </w:rPr>
        <w:t xml:space="preserve"> to RRC_CONNECTED.</w:t>
      </w:r>
    </w:p>
    <w:p w14:paraId="738D9506" w14:textId="33F17B75" w:rsidR="00E64FC1" w:rsidRDefault="00E93AA1" w:rsidP="009A2503">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ased on the above analysis, we propose</w:t>
      </w:r>
      <w:r w:rsidR="00850FB3">
        <w:rPr>
          <w:rFonts w:eastAsiaTheme="minorEastAsia"/>
          <w:color w:val="000000"/>
          <w:lang w:eastAsia="zh-CN"/>
        </w:rPr>
        <w:t>:</w:t>
      </w:r>
    </w:p>
    <w:p w14:paraId="435E51AB" w14:textId="1946CFDA" w:rsidR="006A17BC" w:rsidRDefault="006A17BC" w:rsidP="00B744AB">
      <w:pPr>
        <w:pStyle w:val="proposal"/>
      </w:pPr>
      <w:r>
        <w:t>Model registration should be defined that through the procedure, UE can indicate:</w:t>
      </w:r>
    </w:p>
    <w:p w14:paraId="4A1AA176" w14:textId="527F438C" w:rsidR="006A17BC" w:rsidRPr="00407968" w:rsidRDefault="006A17BC" w:rsidP="005D5D6B">
      <w:pPr>
        <w:pStyle w:val="proposal"/>
        <w:numPr>
          <w:ilvl w:val="1"/>
          <w:numId w:val="44"/>
        </w:numPr>
        <w:ind w:left="420"/>
      </w:pPr>
      <w:r w:rsidRPr="006A17BC">
        <w:rPr>
          <w:rFonts w:eastAsiaTheme="minorEastAsia"/>
          <w:color w:val="000000"/>
        </w:rPr>
        <w:t>Which kind of model it can run;</w:t>
      </w:r>
    </w:p>
    <w:p w14:paraId="0B4ADA55" w14:textId="003718DB" w:rsidR="006A17BC" w:rsidRPr="00407968" w:rsidRDefault="006A17BC" w:rsidP="005D5D6B">
      <w:pPr>
        <w:pStyle w:val="proposal"/>
        <w:numPr>
          <w:ilvl w:val="1"/>
          <w:numId w:val="44"/>
        </w:numPr>
        <w:ind w:left="420"/>
      </w:pPr>
      <w:r>
        <w:rPr>
          <w:rFonts w:eastAsiaTheme="minorEastAsia"/>
          <w:color w:val="000000"/>
        </w:rPr>
        <w:t>which model is available for use;</w:t>
      </w:r>
    </w:p>
    <w:p w14:paraId="1A8435B2" w14:textId="77777777" w:rsidR="00401A71" w:rsidRPr="00407968" w:rsidRDefault="00401A71" w:rsidP="005D5D6B">
      <w:pPr>
        <w:pStyle w:val="proposal"/>
        <w:numPr>
          <w:ilvl w:val="1"/>
          <w:numId w:val="44"/>
        </w:numPr>
        <w:ind w:left="420"/>
      </w:pPr>
      <w:r>
        <w:rPr>
          <w:rFonts w:eastAsiaTheme="minorEastAsia"/>
          <w:color w:val="000000"/>
        </w:rPr>
        <w:t>Whether a model is updated</w:t>
      </w:r>
    </w:p>
    <w:p w14:paraId="17C8DFAB" w14:textId="70DE93BE" w:rsidR="00401A71" w:rsidRDefault="006A17BC" w:rsidP="006A17BC">
      <w:pPr>
        <w:overflowPunct w:val="0"/>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or model configuration, it</w:t>
      </w:r>
      <w:r w:rsidR="00401A71">
        <w:rPr>
          <w:rFonts w:eastAsiaTheme="minorEastAsia"/>
          <w:color w:val="000000"/>
          <w:lang w:eastAsia="zh-CN"/>
        </w:rPr>
        <w:t xml:space="preserve"> is quite generic. We see at least model transfer related configuration and model management related configuration. </w:t>
      </w:r>
    </w:p>
    <w:p w14:paraId="3B880F4E" w14:textId="625C2C09" w:rsidR="00401A71" w:rsidRDefault="00401A71" w:rsidP="00401A71">
      <w:pPr>
        <w:pStyle w:val="proposal"/>
      </w:pPr>
      <w:r>
        <w:t xml:space="preserve">Model configuration at least contain </w:t>
      </w:r>
      <w:r>
        <w:rPr>
          <w:rFonts w:eastAsiaTheme="minorEastAsia"/>
          <w:color w:val="000000"/>
        </w:rPr>
        <w:t>model transfer related configuration and model management related configuration.</w:t>
      </w:r>
    </w:p>
    <w:p w14:paraId="25D6C674" w14:textId="77777777" w:rsidR="00401A71" w:rsidRPr="00401A71" w:rsidRDefault="00401A71" w:rsidP="006A17BC">
      <w:pPr>
        <w:overflowPunct w:val="0"/>
        <w:rPr>
          <w:rFonts w:eastAsiaTheme="minorEastAsia"/>
          <w:color w:val="000000"/>
          <w:lang w:eastAsia="zh-CN"/>
        </w:rPr>
      </w:pPr>
    </w:p>
    <w:p w14:paraId="6C0F4AEC" w14:textId="6287BBAA" w:rsidR="00591FA1" w:rsidRDefault="00591FA1" w:rsidP="00591FA1">
      <w:pPr>
        <w:pStyle w:val="title1"/>
      </w:pPr>
      <w:r>
        <w:rPr>
          <w:rFonts w:hint="eastAsia"/>
        </w:rPr>
        <w:t>C</w:t>
      </w:r>
      <w:r>
        <w:t xml:space="preserve">onsideration on </w:t>
      </w:r>
      <w:r w:rsidR="00A51230">
        <w:t>l</w:t>
      </w:r>
      <w:r w:rsidR="00A51230" w:rsidRPr="00EF37BB">
        <w:t>evel y/z boundary</w:t>
      </w:r>
    </w:p>
    <w:p w14:paraId="07CA0E81" w14:textId="542441D8" w:rsidR="00A51230" w:rsidRDefault="00A51230" w:rsidP="00A51230">
      <w:pPr>
        <w:rPr>
          <w:rFonts w:eastAsiaTheme="minorEastAsia"/>
          <w:lang w:eastAsia="zh-CN"/>
        </w:rPr>
      </w:pPr>
      <w:r>
        <w:rPr>
          <w:rFonts w:eastAsiaTheme="minorEastAsia" w:hint="eastAsia"/>
          <w:lang w:eastAsia="zh-CN"/>
        </w:rPr>
        <w:t>T</w:t>
      </w:r>
      <w:r>
        <w:rPr>
          <w:rFonts w:eastAsiaTheme="minorEastAsia"/>
          <w:lang w:eastAsia="zh-CN"/>
        </w:rPr>
        <w:t xml:space="preserve">he main difference between level y and level z is whether there is model transfer. Since model transfer is one part of model delivery, the problem is transformed to find the main </w:t>
      </w:r>
      <w:r w:rsidR="004F4218">
        <w:rPr>
          <w:rFonts w:eastAsiaTheme="minorEastAsia"/>
          <w:lang w:eastAsia="zh-CN"/>
        </w:rPr>
        <w:t>difference</w:t>
      </w:r>
      <w:r>
        <w:rPr>
          <w:rFonts w:eastAsiaTheme="minorEastAsia"/>
          <w:lang w:eastAsia="zh-CN"/>
        </w:rPr>
        <w:t xml:space="preserve"> between model transfer and other model delivery methods.</w:t>
      </w:r>
    </w:p>
    <w:p w14:paraId="6D9B2424" w14:textId="54225A48" w:rsidR="00A51230" w:rsidRDefault="00A51230" w:rsidP="00A51230">
      <w:pPr>
        <w:rPr>
          <w:rFonts w:eastAsiaTheme="minorEastAsia"/>
          <w:lang w:eastAsia="zh-CN"/>
        </w:rPr>
      </w:pPr>
      <w:r>
        <w:rPr>
          <w:rFonts w:eastAsiaTheme="minorEastAsia"/>
          <w:lang w:eastAsia="zh-CN"/>
        </w:rPr>
        <w:t>The level y</w:t>
      </w:r>
      <w:r w:rsidR="00163856">
        <w:rPr>
          <w:rFonts w:eastAsiaTheme="minorEastAsia"/>
          <w:lang w:eastAsia="zh-CN"/>
        </w:rPr>
        <w:t>/</w:t>
      </w:r>
      <w:r>
        <w:rPr>
          <w:rFonts w:eastAsiaTheme="minorEastAsia"/>
          <w:lang w:eastAsia="zh-CN"/>
        </w:rPr>
        <w:t xml:space="preserve">z boundary can be analyzed from the following aspects. </w:t>
      </w:r>
    </w:p>
    <w:p w14:paraId="1B5B702E" w14:textId="363130D9" w:rsidR="00A51230" w:rsidRPr="00E00BFA" w:rsidRDefault="00A51230" w:rsidP="005D5D6B">
      <w:pPr>
        <w:pStyle w:val="a"/>
        <w:numPr>
          <w:ilvl w:val="0"/>
          <w:numId w:val="24"/>
        </w:numPr>
        <w:rPr>
          <w:rFonts w:eastAsiaTheme="minorEastAsia"/>
        </w:rPr>
      </w:pPr>
      <w:r w:rsidRPr="00934DD4">
        <w:rPr>
          <w:rFonts w:eastAsia="等线"/>
          <w:b/>
          <w:color w:val="000000"/>
          <w:szCs w:val="20"/>
        </w:rPr>
        <w:t xml:space="preserve">Model delivery </w:t>
      </w:r>
      <w:r w:rsidR="00DF6308">
        <w:rPr>
          <w:rFonts w:eastAsia="等线"/>
          <w:b/>
          <w:color w:val="000000"/>
          <w:szCs w:val="20"/>
        </w:rPr>
        <w:t>source</w:t>
      </w:r>
      <w:r>
        <w:rPr>
          <w:rFonts w:eastAsia="等线"/>
          <w:color w:val="000000"/>
          <w:szCs w:val="20"/>
        </w:rPr>
        <w:t>.</w:t>
      </w:r>
    </w:p>
    <w:p w14:paraId="1DEB4C89" w14:textId="7000A652" w:rsidR="00A51230" w:rsidRDefault="00A51230" w:rsidP="005D5D6B">
      <w:pPr>
        <w:pStyle w:val="a"/>
        <w:numPr>
          <w:ilvl w:val="1"/>
          <w:numId w:val="24"/>
        </w:numPr>
        <w:rPr>
          <w:rFonts w:eastAsiaTheme="minorEastAsia"/>
        </w:rPr>
      </w:pPr>
      <w:r w:rsidRPr="002E23F7">
        <w:rPr>
          <w:rFonts w:eastAsiaTheme="minorEastAsia"/>
          <w:b/>
        </w:rPr>
        <w:t xml:space="preserve">For level </w:t>
      </w:r>
      <w:r w:rsidR="004A2263" w:rsidRPr="002E23F7">
        <w:rPr>
          <w:rFonts w:eastAsiaTheme="minorEastAsia"/>
          <w:b/>
        </w:rPr>
        <w:t>z</w:t>
      </w:r>
      <w:r w:rsidRPr="002E23F7">
        <w:rPr>
          <w:rFonts w:eastAsiaTheme="minorEastAsia"/>
          <w:b/>
        </w:rPr>
        <w:t xml:space="preserve">, </w:t>
      </w:r>
      <w:r w:rsidR="00E00BFA" w:rsidRPr="002E23F7">
        <w:rPr>
          <w:rFonts w:eastAsiaTheme="minorEastAsia"/>
          <w:b/>
        </w:rPr>
        <w:t>m</w:t>
      </w:r>
      <w:r w:rsidRPr="002E23F7">
        <w:rPr>
          <w:rFonts w:eastAsiaTheme="minorEastAsia"/>
          <w:b/>
        </w:rPr>
        <w:t>odel delivery from a network entity.</w:t>
      </w:r>
      <w:r w:rsidRPr="00BC18EF">
        <w:rPr>
          <w:rFonts w:eastAsiaTheme="minorEastAsia"/>
        </w:rPr>
        <w:t xml:space="preserve"> </w:t>
      </w:r>
    </w:p>
    <w:p w14:paraId="6CE65F3E" w14:textId="2F91D335" w:rsidR="00E00BFA" w:rsidRPr="00895781" w:rsidRDefault="00E00BFA" w:rsidP="005D5D6B">
      <w:pPr>
        <w:pStyle w:val="a"/>
        <w:numPr>
          <w:ilvl w:val="1"/>
          <w:numId w:val="24"/>
        </w:numPr>
        <w:rPr>
          <w:rFonts w:eastAsiaTheme="minorEastAsia"/>
        </w:rPr>
      </w:pPr>
      <w:r w:rsidRPr="002E23F7">
        <w:rPr>
          <w:rFonts w:eastAsiaTheme="minorEastAsia"/>
          <w:b/>
        </w:rPr>
        <w:t xml:space="preserve">For level y, </w:t>
      </w:r>
      <w:r w:rsidRPr="002E23F7">
        <w:rPr>
          <w:rFonts w:eastAsia="等线"/>
          <w:b/>
          <w:color w:val="000000"/>
          <w:szCs w:val="20"/>
        </w:rPr>
        <w:t>no model delivery, or model delivery from a proprietary server.</w:t>
      </w:r>
      <w:r w:rsidRPr="00BC18EF">
        <w:rPr>
          <w:rFonts w:eastAsiaTheme="minorEastAsia"/>
        </w:rPr>
        <w:t xml:space="preserve"> </w:t>
      </w:r>
      <w:r w:rsidR="00895781" w:rsidRPr="00895781">
        <w:rPr>
          <w:rFonts w:eastAsiaTheme="minorEastAsia"/>
        </w:rPr>
        <w:t xml:space="preserve">If the AI/ML models are stored in UE hardware, there is no need for model delivery. </w:t>
      </w:r>
    </w:p>
    <w:p w14:paraId="66E3E39B" w14:textId="77777777" w:rsidR="00A51230" w:rsidRPr="00A51230" w:rsidRDefault="00A51230" w:rsidP="005D5D6B">
      <w:pPr>
        <w:pStyle w:val="a"/>
        <w:numPr>
          <w:ilvl w:val="0"/>
          <w:numId w:val="24"/>
        </w:numPr>
        <w:rPr>
          <w:rFonts w:eastAsiaTheme="minorEastAsia"/>
          <w:b/>
        </w:rPr>
      </w:pPr>
      <w:r w:rsidRPr="00A51230">
        <w:rPr>
          <w:rFonts w:eastAsia="等线"/>
          <w:b/>
          <w:color w:val="000000"/>
          <w:szCs w:val="20"/>
        </w:rPr>
        <w:t>Model delivery format.</w:t>
      </w:r>
    </w:p>
    <w:p w14:paraId="27E79E5A" w14:textId="7CE998C1" w:rsidR="002E23F7" w:rsidRDefault="002E23F7" w:rsidP="005D5D6B">
      <w:pPr>
        <w:pStyle w:val="a"/>
        <w:numPr>
          <w:ilvl w:val="1"/>
          <w:numId w:val="24"/>
        </w:numPr>
        <w:rPr>
          <w:rFonts w:eastAsiaTheme="minorEastAsia"/>
        </w:rPr>
      </w:pPr>
      <w:r w:rsidRPr="002E23F7">
        <w:rPr>
          <w:rFonts w:eastAsiaTheme="minorEastAsia" w:hint="eastAsia"/>
          <w:b/>
        </w:rPr>
        <w:t>F</w:t>
      </w:r>
      <w:r w:rsidRPr="002E23F7">
        <w:rPr>
          <w:rFonts w:eastAsiaTheme="minorEastAsia"/>
          <w:b/>
        </w:rPr>
        <w:t>or level z, public format.</w:t>
      </w:r>
      <w:r w:rsidRPr="005F7C1F">
        <w:rPr>
          <w:rFonts w:eastAsiaTheme="minorEastAsia"/>
        </w:rPr>
        <w:t xml:space="preserve"> </w:t>
      </w:r>
      <w:r>
        <w:rPr>
          <w:rFonts w:eastAsiaTheme="minorEastAsia"/>
        </w:rPr>
        <w:t>In the definition of model transfer, the model structure is known by two sides. UE should be able to decode the model structure from the AI/ML models delivered from gNB. Then public format is necessary. There are many options for public format, some of which are listed in the following.</w:t>
      </w:r>
    </w:p>
    <w:p w14:paraId="0F9CD05A" w14:textId="3B43DB81" w:rsidR="002E23F7" w:rsidRDefault="002E23F7" w:rsidP="005D5D6B">
      <w:pPr>
        <w:pStyle w:val="a"/>
        <w:numPr>
          <w:ilvl w:val="2"/>
          <w:numId w:val="24"/>
        </w:numPr>
        <w:rPr>
          <w:rFonts w:eastAsiaTheme="minorEastAsia"/>
        </w:rPr>
      </w:pPr>
      <w:r w:rsidRPr="005F7C1F">
        <w:rPr>
          <w:rFonts w:eastAsiaTheme="minorEastAsia"/>
        </w:rPr>
        <w:t>Current AI/ML frameworks chosen by two sides</w:t>
      </w:r>
      <w:r>
        <w:rPr>
          <w:rFonts w:eastAsiaTheme="minorEastAsia"/>
        </w:rPr>
        <w:t xml:space="preserve">. </w:t>
      </w:r>
      <w:r w:rsidR="00DF4C52">
        <w:rPr>
          <w:rFonts w:eastAsiaTheme="minorEastAsia"/>
        </w:rPr>
        <w:t xml:space="preserve">Currently, there are many AI/ML frameworks, </w:t>
      </w:r>
      <w:r w:rsidR="00DF4C52">
        <w:rPr>
          <w:rFonts w:eastAsiaTheme="minorEastAsia"/>
        </w:rPr>
        <w:lastRenderedPageBreak/>
        <w:t xml:space="preserve">such as </w:t>
      </w:r>
      <w:r w:rsidR="00DF4C52">
        <w:rPr>
          <w:rFonts w:eastAsiaTheme="minorEastAsia"/>
          <w:bCs/>
        </w:rPr>
        <w:t>TensorF</w:t>
      </w:r>
      <w:r w:rsidR="00DF4C52" w:rsidRPr="00D80EEA">
        <w:rPr>
          <w:rFonts w:eastAsiaTheme="minorEastAsia"/>
          <w:bCs/>
        </w:rPr>
        <w:t xml:space="preserve">low, </w:t>
      </w:r>
      <w:r w:rsidR="00DF4C52">
        <w:rPr>
          <w:rFonts w:eastAsiaTheme="minorEastAsia"/>
          <w:bCs/>
        </w:rPr>
        <w:t>PyT</w:t>
      </w:r>
      <w:r w:rsidR="00DF4C52" w:rsidRPr="00D80EEA">
        <w:rPr>
          <w:rFonts w:eastAsiaTheme="minorEastAsia"/>
          <w:bCs/>
        </w:rPr>
        <w:t xml:space="preserve">orch and </w:t>
      </w:r>
      <w:r w:rsidR="00DF4C52">
        <w:rPr>
          <w:rFonts w:eastAsiaTheme="minorEastAsia"/>
          <w:bCs/>
        </w:rPr>
        <w:t>C</w:t>
      </w:r>
      <w:r w:rsidR="00DF4C52" w:rsidRPr="00D80EEA">
        <w:rPr>
          <w:rFonts w:eastAsiaTheme="minorEastAsia"/>
          <w:bCs/>
        </w:rPr>
        <w:t>affe</w:t>
      </w:r>
      <w:r w:rsidR="00DF4C52">
        <w:rPr>
          <w:rFonts w:eastAsiaTheme="minorEastAsia"/>
          <w:bCs/>
        </w:rPr>
        <w:t>. Two sides can choose one of them to describe the AI/ML model.</w:t>
      </w:r>
    </w:p>
    <w:p w14:paraId="0D66552B" w14:textId="2ACAE148" w:rsidR="002E23F7" w:rsidRPr="00DF4C52" w:rsidRDefault="002E23F7" w:rsidP="005D5D6B">
      <w:pPr>
        <w:pStyle w:val="a"/>
        <w:numPr>
          <w:ilvl w:val="2"/>
          <w:numId w:val="24"/>
        </w:numPr>
        <w:rPr>
          <w:rFonts w:eastAsiaTheme="minorEastAsia"/>
        </w:rPr>
      </w:pPr>
      <w:r w:rsidRPr="005F7C1F">
        <w:rPr>
          <w:rFonts w:eastAsiaTheme="minorEastAsia"/>
        </w:rPr>
        <w:t>One public format for model description, such as ONNX</w:t>
      </w:r>
      <w:r w:rsidR="00DF4C52">
        <w:rPr>
          <w:rFonts w:eastAsiaTheme="minorEastAsia"/>
        </w:rPr>
        <w:t xml:space="preserve"> </w:t>
      </w:r>
      <w:r w:rsidR="00DF4C52" w:rsidRPr="00DF4C52">
        <w:rPr>
          <w:rFonts w:eastAsiaTheme="minorEastAsia"/>
        </w:rPr>
        <w:t>(Open Neural Net Exchange, ‘https://onnx.ai/’)</w:t>
      </w:r>
      <w:r>
        <w:rPr>
          <w:rFonts w:eastAsiaTheme="minorEastAsia"/>
        </w:rPr>
        <w:t xml:space="preserve">. </w:t>
      </w:r>
      <w:r w:rsidR="00DF4C52" w:rsidRPr="00DF4C52">
        <w:rPr>
          <w:rFonts w:eastAsiaTheme="minorEastAsia"/>
        </w:rPr>
        <w:t>ONNX aims to support a common intermediate representation for AI</w:t>
      </w:r>
      <w:r w:rsidR="008719E1">
        <w:rPr>
          <w:rFonts w:eastAsiaTheme="minorEastAsia"/>
        </w:rPr>
        <w:t>/ML</w:t>
      </w:r>
      <w:r w:rsidR="00DF4C52" w:rsidRPr="00DF4C52">
        <w:rPr>
          <w:rFonts w:eastAsiaTheme="minorEastAsia"/>
        </w:rPr>
        <w:t xml:space="preserve"> model transmission for both deep learning and machine learning. It is developed as a common data format but not an AI framework or a development tool, so it can be compatible with any AI framework including </w:t>
      </w:r>
      <w:r w:rsidR="008719E1" w:rsidRPr="00DF4C52">
        <w:rPr>
          <w:rFonts w:eastAsiaTheme="minorEastAsia"/>
        </w:rPr>
        <w:t>TensorFlow</w:t>
      </w:r>
      <w:r w:rsidR="00DF4C52" w:rsidRPr="00DF4C52">
        <w:rPr>
          <w:rFonts w:eastAsiaTheme="minorEastAsia"/>
        </w:rPr>
        <w:t xml:space="preserve">, </w:t>
      </w:r>
      <w:r w:rsidR="008719E1" w:rsidRPr="00DF4C52">
        <w:rPr>
          <w:rFonts w:eastAsiaTheme="minorEastAsia"/>
        </w:rPr>
        <w:t>PyTorch</w:t>
      </w:r>
      <w:r w:rsidR="00DF4C52" w:rsidRPr="00DF4C52">
        <w:rPr>
          <w:rFonts w:eastAsiaTheme="minorEastAsia"/>
        </w:rPr>
        <w:t xml:space="preserve"> and so on.</w:t>
      </w:r>
      <w:r w:rsidR="00DF4C52">
        <w:rPr>
          <w:rFonts w:eastAsiaTheme="minorEastAsia"/>
        </w:rPr>
        <w:t xml:space="preserve"> </w:t>
      </w:r>
      <w:r w:rsidR="00DF4C52" w:rsidRPr="00DF4C52">
        <w:rPr>
          <w:rFonts w:eastAsiaTheme="minorEastAsia"/>
        </w:rPr>
        <w:t xml:space="preserve">With the help of ONNX, </w:t>
      </w:r>
      <w:r w:rsidR="008719E1">
        <w:rPr>
          <w:rFonts w:eastAsiaTheme="minorEastAsia"/>
        </w:rPr>
        <w:t>a</w:t>
      </w:r>
      <w:r w:rsidR="00DF4C52" w:rsidRPr="00DF4C52">
        <w:rPr>
          <w:rFonts w:eastAsiaTheme="minorEastAsia"/>
        </w:rPr>
        <w:t>ll developers can choose their own tools to develop their models and load other models in different framework.</w:t>
      </w:r>
    </w:p>
    <w:p w14:paraId="6263FE14" w14:textId="3FEAD579" w:rsidR="002E23F7" w:rsidRPr="002E23F7" w:rsidRDefault="002E23F7" w:rsidP="005D5D6B">
      <w:pPr>
        <w:pStyle w:val="a"/>
        <w:numPr>
          <w:ilvl w:val="2"/>
          <w:numId w:val="24"/>
        </w:numPr>
        <w:rPr>
          <w:rFonts w:eastAsiaTheme="minorEastAsia"/>
        </w:rPr>
      </w:pPr>
      <w:r w:rsidRPr="005F7C1F">
        <w:rPr>
          <w:rFonts w:eastAsiaTheme="minorEastAsia"/>
        </w:rPr>
        <w:t>New format for model description defined by 3GPP</w:t>
      </w:r>
      <w:r>
        <w:rPr>
          <w:rFonts w:eastAsiaTheme="minorEastAsia"/>
        </w:rPr>
        <w:t xml:space="preserve">. </w:t>
      </w:r>
      <w:r w:rsidR="00D23999">
        <w:rPr>
          <w:rFonts w:eastAsiaTheme="minorEastAsia"/>
        </w:rPr>
        <w:t>However, 3GPP public format will take great efforts and may not be considered in this release.</w:t>
      </w:r>
    </w:p>
    <w:p w14:paraId="0E3389D3" w14:textId="210C3086" w:rsidR="002E23F7" w:rsidRDefault="00A51230" w:rsidP="005D5D6B">
      <w:pPr>
        <w:pStyle w:val="a"/>
        <w:numPr>
          <w:ilvl w:val="1"/>
          <w:numId w:val="24"/>
        </w:numPr>
        <w:rPr>
          <w:rFonts w:eastAsiaTheme="minorEastAsia"/>
        </w:rPr>
      </w:pPr>
      <w:r w:rsidRPr="002E23F7">
        <w:rPr>
          <w:rFonts w:eastAsiaTheme="minorEastAsia" w:hint="eastAsia"/>
          <w:b/>
        </w:rPr>
        <w:t>F</w:t>
      </w:r>
      <w:r w:rsidRPr="002E23F7">
        <w:rPr>
          <w:rFonts w:eastAsiaTheme="minorEastAsia"/>
          <w:b/>
        </w:rPr>
        <w:t xml:space="preserve">or level y, </w:t>
      </w:r>
      <w:r w:rsidR="002E23F7" w:rsidRPr="002E23F7">
        <w:rPr>
          <w:rFonts w:eastAsiaTheme="minorEastAsia"/>
          <w:b/>
        </w:rPr>
        <w:t>p</w:t>
      </w:r>
      <w:r w:rsidRPr="002E23F7">
        <w:rPr>
          <w:rFonts w:eastAsiaTheme="minorEastAsia"/>
          <w:b/>
        </w:rPr>
        <w:t>rivate format</w:t>
      </w:r>
      <w:r w:rsidR="002E23F7" w:rsidRPr="002E23F7">
        <w:rPr>
          <w:rFonts w:eastAsiaTheme="minorEastAsia"/>
          <w:b/>
        </w:rPr>
        <w:t>.</w:t>
      </w:r>
      <w:r w:rsidRPr="005F7C1F">
        <w:rPr>
          <w:rFonts w:eastAsiaTheme="minorEastAsia"/>
        </w:rPr>
        <w:t xml:space="preserve"> </w:t>
      </w:r>
      <w:r w:rsidR="00A82FD7">
        <w:rPr>
          <w:rFonts w:eastAsiaTheme="minorEastAsia"/>
        </w:rPr>
        <w:t xml:space="preserve">Unlike model transfer in level z, the model structure is not known by two sides. Then private format for model </w:t>
      </w:r>
      <w:r w:rsidR="00A82FD7" w:rsidRPr="005F7C1F">
        <w:rPr>
          <w:rFonts w:eastAsiaTheme="minorEastAsia"/>
        </w:rPr>
        <w:t>description</w:t>
      </w:r>
      <w:r w:rsidR="00A82FD7">
        <w:rPr>
          <w:rFonts w:eastAsiaTheme="minorEastAsia"/>
        </w:rPr>
        <w:t xml:space="preserve"> is used in this level.</w:t>
      </w:r>
      <w:r w:rsidR="003E701D">
        <w:rPr>
          <w:rFonts w:eastAsiaTheme="minorEastAsia"/>
        </w:rPr>
        <w:t xml:space="preserve"> </w:t>
      </w:r>
      <w:r w:rsidR="002E23F7">
        <w:rPr>
          <w:rFonts w:eastAsiaTheme="minorEastAsia"/>
        </w:rPr>
        <w:t xml:space="preserve">There are </w:t>
      </w:r>
      <w:r w:rsidR="00A82FD7">
        <w:rPr>
          <w:rFonts w:eastAsiaTheme="minorEastAsia"/>
        </w:rPr>
        <w:t>also some</w:t>
      </w:r>
      <w:r w:rsidR="002E23F7">
        <w:rPr>
          <w:rFonts w:eastAsiaTheme="minorEastAsia"/>
        </w:rPr>
        <w:t xml:space="preserve"> options for private format, some of which are listed in the following.</w:t>
      </w:r>
    </w:p>
    <w:p w14:paraId="48469B01" w14:textId="3548B40A" w:rsidR="002E23F7" w:rsidRDefault="003E701D" w:rsidP="005D5D6B">
      <w:pPr>
        <w:pStyle w:val="a"/>
        <w:numPr>
          <w:ilvl w:val="2"/>
          <w:numId w:val="24"/>
        </w:numPr>
        <w:rPr>
          <w:rFonts w:eastAsiaTheme="minorEastAsia"/>
        </w:rPr>
      </w:pPr>
      <w:r>
        <w:rPr>
          <w:rFonts w:eastAsiaTheme="minorEastAsia"/>
        </w:rPr>
        <w:t>E</w:t>
      </w:r>
      <w:r w:rsidR="00A51230" w:rsidRPr="005F7C1F">
        <w:rPr>
          <w:rFonts w:eastAsiaTheme="minorEastAsia"/>
        </w:rPr>
        <w:t>xecutable and private format</w:t>
      </w:r>
      <w:r>
        <w:rPr>
          <w:rFonts w:eastAsiaTheme="minorEastAsia"/>
        </w:rPr>
        <w:t>.</w:t>
      </w:r>
      <w:r w:rsidR="00A51230" w:rsidRPr="005F7C1F">
        <w:rPr>
          <w:rFonts w:eastAsiaTheme="minorEastAsia"/>
        </w:rPr>
        <w:t xml:space="preserve"> </w:t>
      </w:r>
      <w:r w:rsidR="00966B66">
        <w:rPr>
          <w:rFonts w:eastAsiaTheme="minorEastAsia"/>
        </w:rPr>
        <w:t>The AI/ML model can be executable format, but this executable format</w:t>
      </w:r>
      <w:r w:rsidR="00C0611C">
        <w:rPr>
          <w:rFonts w:eastAsiaTheme="minorEastAsia"/>
        </w:rPr>
        <w:t xml:space="preserve"> is non-exposed to the public</w:t>
      </w:r>
      <w:r w:rsidR="00966B66">
        <w:rPr>
          <w:rFonts w:eastAsiaTheme="minorEastAsia"/>
        </w:rPr>
        <w:t>.</w:t>
      </w:r>
    </w:p>
    <w:p w14:paraId="4F9FA838" w14:textId="78E70F53" w:rsidR="00A51230" w:rsidRDefault="00966B66" w:rsidP="005D5D6B">
      <w:pPr>
        <w:pStyle w:val="a"/>
        <w:numPr>
          <w:ilvl w:val="2"/>
          <w:numId w:val="24"/>
        </w:numPr>
        <w:rPr>
          <w:rFonts w:eastAsiaTheme="minorEastAsia"/>
        </w:rPr>
      </w:pPr>
      <w:r>
        <w:rPr>
          <w:rFonts w:eastAsiaTheme="minorEastAsia"/>
        </w:rPr>
        <w:t>Some</w:t>
      </w:r>
      <w:r w:rsidR="00A51230" w:rsidRPr="005F7C1F">
        <w:rPr>
          <w:rFonts w:eastAsiaTheme="minorEastAsia"/>
        </w:rPr>
        <w:t xml:space="preserve"> private format</w:t>
      </w:r>
      <w:r>
        <w:rPr>
          <w:rFonts w:eastAsiaTheme="minorEastAsia"/>
        </w:rPr>
        <w:t>s</w:t>
      </w:r>
      <w:r w:rsidR="00A51230" w:rsidRPr="005F7C1F">
        <w:rPr>
          <w:rFonts w:eastAsiaTheme="minorEastAsia"/>
        </w:rPr>
        <w:t xml:space="preserve"> for model description</w:t>
      </w:r>
      <w:r w:rsidR="00A51230">
        <w:rPr>
          <w:rFonts w:eastAsiaTheme="minorEastAsia"/>
        </w:rPr>
        <w:t xml:space="preserve">. </w:t>
      </w:r>
      <w:r w:rsidR="00071251">
        <w:rPr>
          <w:rFonts w:eastAsiaTheme="minorEastAsia"/>
        </w:rPr>
        <w:t xml:space="preserve">Other than executable format, </w:t>
      </w:r>
      <w:r w:rsidR="00071251" w:rsidRPr="005F7C1F">
        <w:rPr>
          <w:rFonts w:eastAsiaTheme="minorEastAsia"/>
        </w:rPr>
        <w:t>private forma</w:t>
      </w:r>
      <w:r w:rsidR="00071251">
        <w:rPr>
          <w:rFonts w:eastAsiaTheme="minorEastAsia"/>
        </w:rPr>
        <w:t>ts</w:t>
      </w:r>
      <w:r w:rsidR="00071251" w:rsidRPr="005F7C1F">
        <w:rPr>
          <w:rFonts w:eastAsiaTheme="minorEastAsia"/>
        </w:rPr>
        <w:t xml:space="preserve"> for model description</w:t>
      </w:r>
      <w:r w:rsidR="00071251">
        <w:rPr>
          <w:rFonts w:eastAsiaTheme="minorEastAsia"/>
        </w:rPr>
        <w:t xml:space="preserve"> can also be used in level y. Since the executable format contains the full information of the AI/ML models, sometimes just part of the AI/ML models need to be updated and then the executable format will cause the waste </w:t>
      </w:r>
      <w:r w:rsidR="00071251" w:rsidRPr="00071251">
        <w:rPr>
          <w:rFonts w:eastAsiaTheme="minorEastAsia"/>
        </w:rPr>
        <w:t xml:space="preserve">of </w:t>
      </w:r>
      <w:r w:rsidR="00071251">
        <w:rPr>
          <w:rFonts w:eastAsiaTheme="minorEastAsia"/>
        </w:rPr>
        <w:t xml:space="preserve">the transmission </w:t>
      </w:r>
      <w:r w:rsidR="00071251" w:rsidRPr="00071251">
        <w:rPr>
          <w:rFonts w:eastAsiaTheme="minorEastAsia"/>
        </w:rPr>
        <w:t>resources</w:t>
      </w:r>
      <w:r w:rsidR="00071251">
        <w:rPr>
          <w:rFonts w:eastAsiaTheme="minorEastAsia"/>
        </w:rPr>
        <w:t>.</w:t>
      </w:r>
    </w:p>
    <w:p w14:paraId="55E65949" w14:textId="4078F6DE" w:rsidR="00A51230" w:rsidRPr="00A51230" w:rsidRDefault="00A51230" w:rsidP="005D5D6B">
      <w:pPr>
        <w:pStyle w:val="a"/>
        <w:numPr>
          <w:ilvl w:val="0"/>
          <w:numId w:val="24"/>
        </w:numPr>
        <w:rPr>
          <w:rFonts w:eastAsiaTheme="minorEastAsia"/>
          <w:b/>
        </w:rPr>
      </w:pPr>
      <w:bookmarkStart w:id="3" w:name="_Hlk115100623"/>
      <w:r w:rsidRPr="00A51230">
        <w:rPr>
          <w:rFonts w:eastAsia="等线"/>
          <w:b/>
          <w:color w:val="000000"/>
          <w:szCs w:val="20"/>
        </w:rPr>
        <w:t>Model delivery content.</w:t>
      </w:r>
      <w:r w:rsidRPr="00A51230">
        <w:rPr>
          <w:rFonts w:eastAsia="等线"/>
          <w:b/>
          <w:color w:val="000000"/>
          <w:szCs w:val="20"/>
        </w:rPr>
        <w:tab/>
      </w:r>
    </w:p>
    <w:bookmarkEnd w:id="3"/>
    <w:p w14:paraId="5AA25DF6" w14:textId="6C48882D" w:rsidR="002E23F7" w:rsidRPr="002E23F7" w:rsidRDefault="002E23F7" w:rsidP="005D5D6B">
      <w:pPr>
        <w:pStyle w:val="a"/>
        <w:numPr>
          <w:ilvl w:val="1"/>
          <w:numId w:val="24"/>
        </w:numPr>
        <w:rPr>
          <w:rFonts w:eastAsiaTheme="minorEastAsia"/>
        </w:rPr>
      </w:pPr>
      <w:r w:rsidRPr="002E23F7">
        <w:rPr>
          <w:rFonts w:eastAsiaTheme="minorEastAsia" w:hint="eastAsia"/>
          <w:b/>
        </w:rPr>
        <w:t>F</w:t>
      </w:r>
      <w:r w:rsidRPr="002E23F7">
        <w:rPr>
          <w:rFonts w:eastAsiaTheme="minorEastAsia"/>
          <w:b/>
        </w:rPr>
        <w:t xml:space="preserve">or level z, </w:t>
      </w:r>
      <w:r w:rsidRPr="002E23F7">
        <w:rPr>
          <w:rFonts w:eastAsia="等线"/>
          <w:b/>
          <w:color w:val="000000"/>
          <w:szCs w:val="20"/>
        </w:rPr>
        <w:t>structure and parameter update, or parameter-only update</w:t>
      </w:r>
      <w:r>
        <w:rPr>
          <w:rFonts w:eastAsia="等线"/>
          <w:color w:val="000000"/>
          <w:szCs w:val="20"/>
        </w:rPr>
        <w:t xml:space="preserve">. </w:t>
      </w:r>
      <w:r w:rsidR="00AB562D" w:rsidRPr="00AB562D">
        <w:rPr>
          <w:rFonts w:eastAsiaTheme="minorEastAsia"/>
        </w:rPr>
        <w:t>In parameter-only update, network sends updated parameters and does not change the AI/ML model structure. Since only the parameters are changed, recompilation is not needed. In structure and parameter update, network sends AI/ML model parameter and structure information, in which the model structure can be changed. Dependent on how much the model structure is changed, recompilation may be needed.</w:t>
      </w:r>
    </w:p>
    <w:p w14:paraId="00FC3205" w14:textId="56B525F5" w:rsidR="00A51230" w:rsidRPr="005F7C1F" w:rsidRDefault="00A51230" w:rsidP="005D5D6B">
      <w:pPr>
        <w:pStyle w:val="a"/>
        <w:numPr>
          <w:ilvl w:val="1"/>
          <w:numId w:val="24"/>
        </w:numPr>
        <w:rPr>
          <w:rFonts w:eastAsiaTheme="minorEastAsia"/>
        </w:rPr>
      </w:pPr>
      <w:r>
        <w:rPr>
          <w:rFonts w:eastAsiaTheme="minorEastAsia" w:hint="eastAsia"/>
        </w:rPr>
        <w:t>F</w:t>
      </w:r>
      <w:r w:rsidRPr="002E23F7">
        <w:rPr>
          <w:rFonts w:eastAsiaTheme="minorEastAsia"/>
          <w:b/>
        </w:rPr>
        <w:t xml:space="preserve">or level y, </w:t>
      </w:r>
      <w:r w:rsidR="002E23F7" w:rsidRPr="002E23F7">
        <w:rPr>
          <w:rFonts w:eastAsia="等线"/>
          <w:b/>
          <w:color w:val="000000"/>
          <w:szCs w:val="20"/>
        </w:rPr>
        <w:t>b</w:t>
      </w:r>
      <w:r w:rsidRPr="002E23F7">
        <w:rPr>
          <w:rFonts w:eastAsia="等线"/>
          <w:b/>
          <w:color w:val="000000"/>
          <w:szCs w:val="20"/>
        </w:rPr>
        <w:t>inary image, or parameter-only update</w:t>
      </w:r>
      <w:r>
        <w:rPr>
          <w:rFonts w:eastAsia="等线"/>
          <w:color w:val="000000"/>
          <w:szCs w:val="20"/>
        </w:rPr>
        <w:t xml:space="preserve">. </w:t>
      </w:r>
      <w:r w:rsidR="00AB562D">
        <w:rPr>
          <w:rFonts w:eastAsiaTheme="minorEastAsia"/>
        </w:rPr>
        <w:t>B</w:t>
      </w:r>
      <w:r w:rsidR="00AB562D" w:rsidRPr="00AB562D">
        <w:rPr>
          <w:rFonts w:eastAsiaTheme="minorEastAsia"/>
        </w:rPr>
        <w:t>inary image</w:t>
      </w:r>
      <w:r w:rsidR="00AB562D">
        <w:rPr>
          <w:rFonts w:eastAsiaTheme="minorEastAsia"/>
        </w:rPr>
        <w:t xml:space="preserve"> is corresponding to E</w:t>
      </w:r>
      <w:r w:rsidR="00AB562D" w:rsidRPr="005F7C1F">
        <w:rPr>
          <w:rFonts w:eastAsiaTheme="minorEastAsia"/>
        </w:rPr>
        <w:t>xecutable and private format</w:t>
      </w:r>
      <w:r w:rsidR="00AB562D">
        <w:rPr>
          <w:rFonts w:eastAsiaTheme="minorEastAsia"/>
        </w:rPr>
        <w:t xml:space="preserve">, while </w:t>
      </w:r>
      <w:r w:rsidR="00AB562D" w:rsidRPr="00AB562D">
        <w:rPr>
          <w:rFonts w:eastAsiaTheme="minorEastAsia"/>
        </w:rPr>
        <w:t>parameter-only update</w:t>
      </w:r>
      <w:r w:rsidR="00AB562D">
        <w:rPr>
          <w:rFonts w:eastAsiaTheme="minorEastAsia"/>
        </w:rPr>
        <w:t xml:space="preserve"> refers to </w:t>
      </w:r>
      <w:r w:rsidR="00AB562D" w:rsidRPr="005F7C1F">
        <w:rPr>
          <w:rFonts w:eastAsiaTheme="minorEastAsia"/>
        </w:rPr>
        <w:t>private format</w:t>
      </w:r>
      <w:r w:rsidR="00AB562D">
        <w:rPr>
          <w:rFonts w:eastAsiaTheme="minorEastAsia"/>
        </w:rPr>
        <w:t>s</w:t>
      </w:r>
      <w:r w:rsidR="00AB562D" w:rsidRPr="005F7C1F">
        <w:rPr>
          <w:rFonts w:eastAsiaTheme="minorEastAsia"/>
        </w:rPr>
        <w:t xml:space="preserve"> for model description</w:t>
      </w:r>
      <w:r w:rsidR="00AB562D">
        <w:rPr>
          <w:rFonts w:eastAsiaTheme="minorEastAsia"/>
        </w:rPr>
        <w:t xml:space="preserve">. In many scenarios, the model structure </w:t>
      </w:r>
      <w:r w:rsidR="00AB562D">
        <w:rPr>
          <w:rFonts w:eastAsiaTheme="minorEastAsia" w:hint="eastAsia"/>
        </w:rPr>
        <w:t>a</w:t>
      </w:r>
      <w:r w:rsidR="00AB562D">
        <w:rPr>
          <w:rFonts w:eastAsiaTheme="minorEastAsia"/>
        </w:rPr>
        <w:t xml:space="preserve">ffects the hardware design and does not need to be changed. </w:t>
      </w:r>
    </w:p>
    <w:p w14:paraId="331116E3" w14:textId="7043783B" w:rsidR="00A51230" w:rsidRPr="00A51230" w:rsidRDefault="00A51230" w:rsidP="005D5D6B">
      <w:pPr>
        <w:pStyle w:val="a"/>
        <w:numPr>
          <w:ilvl w:val="0"/>
          <w:numId w:val="24"/>
        </w:numPr>
        <w:rPr>
          <w:rFonts w:eastAsiaTheme="minorEastAsia"/>
          <w:b/>
        </w:rPr>
      </w:pPr>
      <w:r>
        <w:rPr>
          <w:rFonts w:eastAsia="等线"/>
          <w:b/>
          <w:color w:val="000000"/>
          <w:szCs w:val="20"/>
        </w:rPr>
        <w:t>M</w:t>
      </w:r>
      <w:r w:rsidRPr="00A51230">
        <w:rPr>
          <w:rFonts w:eastAsia="等线"/>
          <w:b/>
          <w:color w:val="000000"/>
          <w:szCs w:val="20"/>
        </w:rPr>
        <w:t>odel delivery signaling.</w:t>
      </w:r>
    </w:p>
    <w:p w14:paraId="57051CFE" w14:textId="7E7E140C" w:rsidR="002E23F7" w:rsidRPr="002E23F7" w:rsidRDefault="002E23F7" w:rsidP="005D5D6B">
      <w:pPr>
        <w:pStyle w:val="a"/>
        <w:numPr>
          <w:ilvl w:val="1"/>
          <w:numId w:val="24"/>
        </w:numPr>
        <w:rPr>
          <w:rFonts w:eastAsiaTheme="minorEastAsia"/>
        </w:rPr>
      </w:pPr>
      <w:r w:rsidRPr="002E23F7">
        <w:rPr>
          <w:rFonts w:eastAsiaTheme="minorEastAsia" w:hint="eastAsia"/>
          <w:b/>
        </w:rPr>
        <w:t>F</w:t>
      </w:r>
      <w:r w:rsidRPr="002E23F7">
        <w:rPr>
          <w:rFonts w:eastAsiaTheme="minorEastAsia"/>
          <w:b/>
        </w:rPr>
        <w:t xml:space="preserve">or level z, 3GPP signaling, control </w:t>
      </w:r>
      <w:proofErr w:type="gramStart"/>
      <w:r w:rsidRPr="002E23F7">
        <w:rPr>
          <w:rFonts w:eastAsiaTheme="minorEastAsia"/>
          <w:b/>
        </w:rPr>
        <w:t>plane based</w:t>
      </w:r>
      <w:proofErr w:type="gramEnd"/>
      <w:r w:rsidRPr="002E23F7">
        <w:rPr>
          <w:rFonts w:eastAsiaTheme="minorEastAsia"/>
          <w:b/>
        </w:rPr>
        <w:t xml:space="preserve"> solution, or user plane based solution</w:t>
      </w:r>
      <w:r w:rsidRPr="00BC18EF">
        <w:rPr>
          <w:rFonts w:eastAsiaTheme="minorEastAsia"/>
        </w:rPr>
        <w:t xml:space="preserve">. </w:t>
      </w:r>
      <w:r w:rsidR="004E6292">
        <w:rPr>
          <w:rFonts w:eastAsiaTheme="minorEastAsia"/>
        </w:rPr>
        <w:t xml:space="preserve">In </w:t>
      </w:r>
      <w:r w:rsidR="004E6292" w:rsidRPr="004E6292">
        <w:rPr>
          <w:rFonts w:eastAsiaTheme="minorEastAsia"/>
        </w:rPr>
        <w:t>CP-based</w:t>
      </w:r>
      <w:r w:rsidR="004E6292">
        <w:rPr>
          <w:rFonts w:eastAsiaTheme="minorEastAsia"/>
        </w:rPr>
        <w:t xml:space="preserve"> solution,</w:t>
      </w:r>
      <w:r w:rsidR="004E6292" w:rsidRPr="004E6292">
        <w:rPr>
          <w:rFonts w:eastAsiaTheme="minorEastAsia"/>
        </w:rPr>
        <w:t xml:space="preserve"> model transfer </w:t>
      </w:r>
      <w:r w:rsidR="00444D6E">
        <w:rPr>
          <w:rFonts w:eastAsiaTheme="minorEastAsia"/>
        </w:rPr>
        <w:t xml:space="preserve">is </w:t>
      </w:r>
      <w:r w:rsidR="004E6292" w:rsidRPr="004E6292">
        <w:rPr>
          <w:rFonts w:eastAsiaTheme="minorEastAsia"/>
        </w:rPr>
        <w:t xml:space="preserve">over SRB, </w:t>
      </w:r>
      <w:r w:rsidR="00444D6E">
        <w:rPr>
          <w:rFonts w:eastAsiaTheme="minorEastAsia"/>
        </w:rPr>
        <w:t xml:space="preserve">and is </w:t>
      </w:r>
      <w:r w:rsidR="004E6292" w:rsidRPr="004E6292">
        <w:rPr>
          <w:rFonts w:eastAsiaTheme="minorEastAsia"/>
        </w:rPr>
        <w:t>point-to-point between UE and RAN node/CN entity.</w:t>
      </w:r>
      <w:r w:rsidR="00444D6E">
        <w:rPr>
          <w:rFonts w:eastAsiaTheme="minorEastAsia"/>
        </w:rPr>
        <w:t xml:space="preserve"> In </w:t>
      </w:r>
      <w:r w:rsidR="00444D6E" w:rsidRPr="00B46B18">
        <w:rPr>
          <w:szCs w:val="21"/>
        </w:rPr>
        <w:t xml:space="preserve">UP-based </w:t>
      </w:r>
      <w:r w:rsidR="00444D6E">
        <w:rPr>
          <w:szCs w:val="21"/>
        </w:rPr>
        <w:t xml:space="preserve">solution, </w:t>
      </w:r>
      <w:r w:rsidR="00444D6E" w:rsidRPr="00B46B18">
        <w:rPr>
          <w:szCs w:val="21"/>
        </w:rPr>
        <w:t xml:space="preserve">model transfer </w:t>
      </w:r>
      <w:r w:rsidR="00444D6E">
        <w:rPr>
          <w:szCs w:val="21"/>
        </w:rPr>
        <w:t xml:space="preserve">is </w:t>
      </w:r>
      <w:r w:rsidR="00444D6E" w:rsidRPr="00B46B18">
        <w:rPr>
          <w:szCs w:val="21"/>
        </w:rPr>
        <w:t xml:space="preserve">over DRB, </w:t>
      </w:r>
      <w:r w:rsidR="00444D6E">
        <w:rPr>
          <w:szCs w:val="21"/>
        </w:rPr>
        <w:t xml:space="preserve">and is </w:t>
      </w:r>
      <w:r w:rsidR="00444D6E" w:rsidRPr="00B46B18">
        <w:rPr>
          <w:szCs w:val="21"/>
        </w:rPr>
        <w:t>point-to-point between UE and server via UPF.</w:t>
      </w:r>
    </w:p>
    <w:p w14:paraId="0C7133E7" w14:textId="068F05F7" w:rsidR="00A51230" w:rsidRPr="00092119" w:rsidRDefault="00A51230" w:rsidP="005D5D6B">
      <w:pPr>
        <w:pStyle w:val="a"/>
        <w:numPr>
          <w:ilvl w:val="1"/>
          <w:numId w:val="24"/>
        </w:numPr>
        <w:rPr>
          <w:rFonts w:eastAsiaTheme="minorEastAsia"/>
        </w:rPr>
      </w:pPr>
      <w:r w:rsidRPr="002E23F7">
        <w:rPr>
          <w:rFonts w:eastAsiaTheme="minorEastAsia" w:hint="eastAsia"/>
          <w:b/>
        </w:rPr>
        <w:t>F</w:t>
      </w:r>
      <w:r w:rsidRPr="002E23F7">
        <w:rPr>
          <w:rFonts w:eastAsiaTheme="minorEastAsia"/>
          <w:b/>
        </w:rPr>
        <w:t xml:space="preserve">or level y, </w:t>
      </w:r>
      <w:r w:rsidRPr="002E23F7">
        <w:rPr>
          <w:rFonts w:eastAsia="等线"/>
          <w:b/>
          <w:color w:val="000000"/>
          <w:szCs w:val="20"/>
        </w:rPr>
        <w:t>non-3GPP signaling or 3GPP signaling</w:t>
      </w:r>
      <w:r w:rsidRPr="00BC18EF">
        <w:rPr>
          <w:rFonts w:eastAsiaTheme="minorEastAsia"/>
        </w:rPr>
        <w:t xml:space="preserve">. </w:t>
      </w:r>
      <w:r w:rsidR="00444D6E">
        <w:rPr>
          <w:rFonts w:eastAsiaTheme="minorEastAsia"/>
        </w:rPr>
        <w:t xml:space="preserve">After offline alignment, two sides may use either </w:t>
      </w:r>
      <w:r w:rsidR="00444D6E" w:rsidRPr="00444D6E">
        <w:rPr>
          <w:rFonts w:eastAsiaTheme="minorEastAsia"/>
        </w:rPr>
        <w:t>non-3GPP signaling or 3GPP signaling</w:t>
      </w:r>
      <w:r w:rsidR="00444D6E">
        <w:rPr>
          <w:rFonts w:eastAsiaTheme="minorEastAsia"/>
        </w:rPr>
        <w:t xml:space="preserve"> for model delivery.</w:t>
      </w:r>
    </w:p>
    <w:p w14:paraId="05AFA878" w14:textId="4AB13EEF" w:rsidR="004A3E40" w:rsidRPr="00171471" w:rsidRDefault="004A3E40" w:rsidP="004A3E40">
      <w:pPr>
        <w:overflowPunct w:val="0"/>
        <w:rPr>
          <w:rFonts w:eastAsiaTheme="minorEastAsia"/>
          <w:bCs/>
          <w:lang w:eastAsia="zh-CN"/>
        </w:rPr>
      </w:pPr>
      <w:r>
        <w:rPr>
          <w:rFonts w:eastAsiaTheme="minorEastAsia" w:hint="eastAsia"/>
          <w:bCs/>
          <w:lang w:eastAsia="zh-CN"/>
        </w:rPr>
        <w:t>I</w:t>
      </w:r>
      <w:r>
        <w:rPr>
          <w:rFonts w:eastAsiaTheme="minorEastAsia"/>
          <w:bCs/>
          <w:lang w:eastAsia="zh-CN"/>
        </w:rPr>
        <w:t>n sum, t</w:t>
      </w:r>
      <w:r w:rsidRPr="005B2A07">
        <w:rPr>
          <w:rFonts w:eastAsiaTheme="minorEastAsia"/>
          <w:bCs/>
          <w:lang w:eastAsia="zh-CN"/>
        </w:rPr>
        <w:t>he main differences between level y and l</w:t>
      </w:r>
      <w:r w:rsidRPr="00171471">
        <w:rPr>
          <w:rFonts w:eastAsiaTheme="minorEastAsia"/>
          <w:bCs/>
          <w:lang w:eastAsia="zh-CN"/>
        </w:rPr>
        <w:t xml:space="preserve">evel z can be seen in Table </w:t>
      </w:r>
      <w:r w:rsidR="00171471" w:rsidRPr="00171471">
        <w:rPr>
          <w:rFonts w:eastAsiaTheme="minorEastAsia"/>
          <w:bCs/>
          <w:lang w:eastAsia="zh-CN"/>
        </w:rPr>
        <w:t>3-1</w:t>
      </w:r>
      <w:r w:rsidRPr="00171471">
        <w:rPr>
          <w:rFonts w:eastAsiaTheme="minorEastAsia"/>
          <w:bCs/>
          <w:lang w:eastAsia="zh-CN"/>
        </w:rPr>
        <w:t>.</w:t>
      </w:r>
    </w:p>
    <w:p w14:paraId="3EDEB0C7" w14:textId="0D8CE6B4" w:rsidR="004A3E40" w:rsidRPr="00171471" w:rsidRDefault="004A3E40" w:rsidP="004A3E40">
      <w:pPr>
        <w:pStyle w:val="observation"/>
      </w:pPr>
      <w:r w:rsidRPr="00171471">
        <w:t xml:space="preserve">The main differences between level y and level z are listed in Table </w:t>
      </w:r>
      <w:r w:rsidR="00171471" w:rsidRPr="00171471">
        <w:t>3-1</w:t>
      </w:r>
      <w:r w:rsidRPr="00171471">
        <w:t xml:space="preserve">. </w:t>
      </w:r>
    </w:p>
    <w:p w14:paraId="00308A14" w14:textId="77777777" w:rsidR="004A3E40" w:rsidRDefault="004A3E40" w:rsidP="004A3E40">
      <w:pPr>
        <w:overflowPunct w:val="0"/>
        <w:rPr>
          <w:rFonts w:eastAsiaTheme="minorEastAsia"/>
          <w:bCs/>
          <w:lang w:eastAsia="zh-CN"/>
        </w:rPr>
      </w:pPr>
    </w:p>
    <w:p w14:paraId="612DD530" w14:textId="675803AB" w:rsidR="004A3E40" w:rsidRPr="00BC18EF" w:rsidRDefault="004A3E40" w:rsidP="004A3E40">
      <w:pPr>
        <w:spacing w:before="120"/>
        <w:jc w:val="center"/>
        <w:rPr>
          <w:rFonts w:eastAsiaTheme="minorEastAsia"/>
          <w:lang w:eastAsia="zh-CN"/>
        </w:rPr>
      </w:pPr>
      <w:r w:rsidRPr="00E05C43">
        <w:rPr>
          <w:rFonts w:eastAsiaTheme="minorEastAsia"/>
          <w:lang w:eastAsia="zh-CN"/>
        </w:rPr>
        <w:t xml:space="preserve">Table </w:t>
      </w:r>
      <w:r w:rsidR="00171471">
        <w:rPr>
          <w:rFonts w:eastAsiaTheme="minorEastAsia"/>
          <w:lang w:eastAsia="zh-CN"/>
        </w:rPr>
        <w:t>3-1</w:t>
      </w:r>
      <w:r w:rsidRPr="00E05C43">
        <w:rPr>
          <w:rFonts w:eastAsiaTheme="minorEastAsia"/>
          <w:lang w:eastAsia="zh-CN"/>
        </w:rPr>
        <w:t xml:space="preserve">: </w:t>
      </w:r>
      <w:r>
        <w:rPr>
          <w:rFonts w:eastAsiaTheme="minorEastAsia"/>
          <w:lang w:eastAsia="zh-CN"/>
        </w:rPr>
        <w:t xml:space="preserve">The summary of </w:t>
      </w:r>
      <w:r>
        <w:t>l</w:t>
      </w:r>
      <w:r w:rsidRPr="00BC18EF">
        <w:t xml:space="preserve">evel </w:t>
      </w:r>
      <w:r>
        <w:t>y</w:t>
      </w:r>
      <w:r w:rsidRPr="00BC18EF">
        <w:t>-</w:t>
      </w:r>
      <w:r>
        <w:t>z</w:t>
      </w:r>
      <w:r w:rsidRPr="00BC18EF">
        <w:t xml:space="preserve"> </w:t>
      </w:r>
      <w:r>
        <w:t>differences</w:t>
      </w:r>
    </w:p>
    <w:tbl>
      <w:tblPr>
        <w:tblStyle w:val="ab"/>
        <w:tblW w:w="9081" w:type="dxa"/>
        <w:tblLook w:val="04A0" w:firstRow="1" w:lastRow="0" w:firstColumn="1" w:lastColumn="0" w:noHBand="0" w:noVBand="1"/>
      </w:tblPr>
      <w:tblGrid>
        <w:gridCol w:w="3027"/>
        <w:gridCol w:w="3027"/>
        <w:gridCol w:w="3027"/>
      </w:tblGrid>
      <w:tr w:rsidR="004A3E40" w14:paraId="0AABE731" w14:textId="77777777" w:rsidTr="00EF1F81">
        <w:trPr>
          <w:trHeight w:val="282"/>
        </w:trPr>
        <w:tc>
          <w:tcPr>
            <w:tcW w:w="3027" w:type="dxa"/>
            <w:vAlign w:val="center"/>
          </w:tcPr>
          <w:p w14:paraId="36588DEC" w14:textId="77777777" w:rsidR="004A3E40" w:rsidRPr="00EF37BB" w:rsidRDefault="004A3E40" w:rsidP="00EF1F81">
            <w:pPr>
              <w:overflowPunct w:val="0"/>
              <w:rPr>
                <w:rFonts w:eastAsiaTheme="minorEastAsia"/>
                <w:bCs/>
                <w:szCs w:val="20"/>
                <w:lang w:eastAsia="zh-CN"/>
              </w:rPr>
            </w:pPr>
            <w:r w:rsidRPr="00EF37BB">
              <w:rPr>
                <w:rFonts w:eastAsia="微软雅黑"/>
                <w:b/>
                <w:bCs/>
                <w:color w:val="FFFFFF" w:themeColor="light1"/>
                <w:kern w:val="24"/>
                <w:szCs w:val="20"/>
              </w:rPr>
              <w:t> </w:t>
            </w:r>
          </w:p>
        </w:tc>
        <w:tc>
          <w:tcPr>
            <w:tcW w:w="3027" w:type="dxa"/>
            <w:vAlign w:val="center"/>
          </w:tcPr>
          <w:p w14:paraId="7E4965C8" w14:textId="77777777" w:rsidR="004A3E40" w:rsidRPr="00EF37BB" w:rsidRDefault="004A3E40" w:rsidP="00EF1F81">
            <w:pPr>
              <w:overflowPunct w:val="0"/>
              <w:rPr>
                <w:rFonts w:eastAsiaTheme="minorEastAsia"/>
                <w:bCs/>
                <w:szCs w:val="20"/>
                <w:lang w:eastAsia="zh-CN"/>
              </w:rPr>
            </w:pPr>
            <w:r w:rsidRPr="00EF37BB">
              <w:rPr>
                <w:rFonts w:eastAsia="等线"/>
                <w:color w:val="000000"/>
                <w:szCs w:val="20"/>
              </w:rPr>
              <w:t>Level y</w:t>
            </w:r>
          </w:p>
        </w:tc>
        <w:tc>
          <w:tcPr>
            <w:tcW w:w="3027" w:type="dxa"/>
            <w:vAlign w:val="center"/>
          </w:tcPr>
          <w:p w14:paraId="60D29BB2" w14:textId="77777777" w:rsidR="004A3E40" w:rsidRPr="00EF37BB" w:rsidRDefault="004A3E40" w:rsidP="00EF1F81">
            <w:pPr>
              <w:overflowPunct w:val="0"/>
              <w:rPr>
                <w:rFonts w:eastAsiaTheme="minorEastAsia"/>
                <w:bCs/>
                <w:szCs w:val="20"/>
                <w:lang w:eastAsia="zh-CN"/>
              </w:rPr>
            </w:pPr>
            <w:r w:rsidRPr="00EF37BB">
              <w:rPr>
                <w:rFonts w:eastAsia="等线"/>
                <w:color w:val="000000"/>
                <w:szCs w:val="20"/>
              </w:rPr>
              <w:t>Level z</w:t>
            </w:r>
          </w:p>
        </w:tc>
      </w:tr>
      <w:tr w:rsidR="004A3E40" w14:paraId="1E6DEEF8" w14:textId="77777777" w:rsidTr="00EF1F81">
        <w:trPr>
          <w:trHeight w:val="470"/>
        </w:trPr>
        <w:tc>
          <w:tcPr>
            <w:tcW w:w="3027" w:type="dxa"/>
            <w:vAlign w:val="center"/>
          </w:tcPr>
          <w:p w14:paraId="7FD0E903" w14:textId="2232D64D" w:rsidR="004A3E40" w:rsidRPr="00EF37BB" w:rsidRDefault="004A3E40" w:rsidP="00EF1F81">
            <w:pPr>
              <w:overflowPunct w:val="0"/>
              <w:rPr>
                <w:rFonts w:eastAsiaTheme="minorEastAsia"/>
                <w:bCs/>
                <w:szCs w:val="20"/>
                <w:lang w:eastAsia="zh-CN"/>
              </w:rPr>
            </w:pPr>
            <w:r w:rsidRPr="00EF37BB">
              <w:rPr>
                <w:rFonts w:eastAsia="等线"/>
                <w:color w:val="000000"/>
                <w:szCs w:val="20"/>
              </w:rPr>
              <w:t xml:space="preserve">Model delivery </w:t>
            </w:r>
            <w:r w:rsidR="00DF6308">
              <w:rPr>
                <w:rFonts w:eastAsia="等线"/>
                <w:color w:val="000000"/>
                <w:szCs w:val="20"/>
              </w:rPr>
              <w:t>source</w:t>
            </w:r>
          </w:p>
        </w:tc>
        <w:tc>
          <w:tcPr>
            <w:tcW w:w="3027" w:type="dxa"/>
            <w:vAlign w:val="center"/>
          </w:tcPr>
          <w:p w14:paraId="0C880A5C" w14:textId="77777777" w:rsidR="004A3E40" w:rsidRPr="00EF37BB" w:rsidRDefault="004A3E40" w:rsidP="00EF1F81">
            <w:pPr>
              <w:overflowPunct w:val="0"/>
              <w:rPr>
                <w:rFonts w:eastAsiaTheme="minorEastAsia"/>
                <w:bCs/>
                <w:szCs w:val="20"/>
                <w:lang w:eastAsia="zh-CN"/>
              </w:rPr>
            </w:pPr>
            <w:r w:rsidRPr="00EF37BB">
              <w:rPr>
                <w:rFonts w:eastAsia="等线"/>
                <w:color w:val="000000"/>
                <w:szCs w:val="20"/>
              </w:rPr>
              <w:t xml:space="preserve">No model delivery, or model delivery from a proprietary server </w:t>
            </w:r>
          </w:p>
        </w:tc>
        <w:tc>
          <w:tcPr>
            <w:tcW w:w="3027" w:type="dxa"/>
            <w:vAlign w:val="center"/>
          </w:tcPr>
          <w:p w14:paraId="5A021F0C" w14:textId="77777777" w:rsidR="004A3E40" w:rsidRPr="00EF37BB" w:rsidRDefault="004A3E40" w:rsidP="00EF1F81">
            <w:pPr>
              <w:overflowPunct w:val="0"/>
              <w:rPr>
                <w:rFonts w:eastAsiaTheme="minorEastAsia"/>
                <w:bCs/>
                <w:szCs w:val="20"/>
                <w:lang w:eastAsia="zh-CN"/>
              </w:rPr>
            </w:pPr>
            <w:r w:rsidRPr="00EF37BB">
              <w:rPr>
                <w:rFonts w:eastAsia="等线"/>
                <w:color w:val="000000"/>
                <w:szCs w:val="20"/>
              </w:rPr>
              <w:t>Model delivery from a network entity</w:t>
            </w:r>
          </w:p>
        </w:tc>
      </w:tr>
      <w:tr w:rsidR="004A3E40" w14:paraId="3729BD7D" w14:textId="77777777" w:rsidTr="00EF1F81">
        <w:trPr>
          <w:trHeight w:val="1599"/>
        </w:trPr>
        <w:tc>
          <w:tcPr>
            <w:tcW w:w="3027" w:type="dxa"/>
            <w:vAlign w:val="center"/>
          </w:tcPr>
          <w:p w14:paraId="7A75713D" w14:textId="77777777" w:rsidR="004A3E40" w:rsidRPr="00EF37BB" w:rsidRDefault="004A3E40" w:rsidP="00EF1F81">
            <w:pPr>
              <w:overflowPunct w:val="0"/>
              <w:rPr>
                <w:rFonts w:eastAsiaTheme="minorEastAsia"/>
                <w:bCs/>
                <w:szCs w:val="20"/>
                <w:lang w:eastAsia="zh-CN"/>
              </w:rPr>
            </w:pPr>
            <w:r w:rsidRPr="00EF37BB">
              <w:rPr>
                <w:rFonts w:eastAsia="等线"/>
                <w:color w:val="000000"/>
                <w:szCs w:val="20"/>
              </w:rPr>
              <w:t>Model delivery format</w:t>
            </w:r>
          </w:p>
        </w:tc>
        <w:tc>
          <w:tcPr>
            <w:tcW w:w="3027" w:type="dxa"/>
            <w:vAlign w:val="center"/>
          </w:tcPr>
          <w:p w14:paraId="686BD915" w14:textId="37E49099" w:rsidR="00444D6E" w:rsidRPr="00407968" w:rsidRDefault="004A3E40" w:rsidP="005D5D6B">
            <w:pPr>
              <w:pStyle w:val="a"/>
              <w:numPr>
                <w:ilvl w:val="0"/>
                <w:numId w:val="39"/>
              </w:numPr>
              <w:rPr>
                <w:rFonts w:eastAsiaTheme="minorEastAsia"/>
                <w:bCs/>
                <w:szCs w:val="20"/>
              </w:rPr>
            </w:pPr>
            <w:r w:rsidRPr="00407968">
              <w:rPr>
                <w:rFonts w:eastAsia="等线"/>
                <w:color w:val="000000"/>
                <w:szCs w:val="20"/>
              </w:rPr>
              <w:t xml:space="preserve">Private format, e.g., </w:t>
            </w:r>
            <w:r w:rsidRPr="00407968">
              <w:rPr>
                <w:rFonts w:eastAsia="等线"/>
                <w:color w:val="000000"/>
                <w:szCs w:val="20"/>
              </w:rPr>
              <w:br/>
              <w:t>Executable and private format</w:t>
            </w:r>
          </w:p>
          <w:p w14:paraId="06862680" w14:textId="568C1C71" w:rsidR="004A3E40" w:rsidRPr="00DB33DF" w:rsidRDefault="004A3E40" w:rsidP="005D5D6B">
            <w:pPr>
              <w:pStyle w:val="a"/>
              <w:numPr>
                <w:ilvl w:val="0"/>
                <w:numId w:val="39"/>
              </w:numPr>
              <w:rPr>
                <w:rFonts w:eastAsiaTheme="minorEastAsia"/>
                <w:bCs/>
                <w:szCs w:val="20"/>
              </w:rPr>
            </w:pPr>
            <w:r w:rsidRPr="00407968">
              <w:rPr>
                <w:rFonts w:eastAsia="等线"/>
                <w:color w:val="000000"/>
                <w:szCs w:val="20"/>
              </w:rPr>
              <w:t>One private format for model description</w:t>
            </w:r>
          </w:p>
        </w:tc>
        <w:tc>
          <w:tcPr>
            <w:tcW w:w="3027" w:type="dxa"/>
            <w:vAlign w:val="center"/>
          </w:tcPr>
          <w:p w14:paraId="0ACFBCC6" w14:textId="77777777" w:rsidR="00444D6E" w:rsidRDefault="004A3E40" w:rsidP="00EF1F81">
            <w:pPr>
              <w:overflowPunct w:val="0"/>
              <w:rPr>
                <w:rFonts w:eastAsia="等线"/>
                <w:color w:val="000000"/>
                <w:szCs w:val="20"/>
              </w:rPr>
            </w:pPr>
            <w:r w:rsidRPr="00EF37BB">
              <w:rPr>
                <w:rFonts w:eastAsia="等线"/>
                <w:color w:val="000000"/>
                <w:szCs w:val="20"/>
              </w:rPr>
              <w:t xml:space="preserve">Public format, e.g., </w:t>
            </w:r>
          </w:p>
          <w:p w14:paraId="45253494" w14:textId="286C76B9" w:rsidR="00444D6E" w:rsidRPr="00407968" w:rsidRDefault="004A3E40" w:rsidP="005D5D6B">
            <w:pPr>
              <w:pStyle w:val="a"/>
              <w:numPr>
                <w:ilvl w:val="0"/>
                <w:numId w:val="40"/>
              </w:numPr>
              <w:rPr>
                <w:rFonts w:eastAsiaTheme="minorEastAsia"/>
                <w:bCs/>
                <w:szCs w:val="20"/>
              </w:rPr>
            </w:pPr>
            <w:r w:rsidRPr="00407968">
              <w:rPr>
                <w:rFonts w:eastAsia="等线"/>
                <w:color w:val="000000"/>
                <w:szCs w:val="20"/>
              </w:rPr>
              <w:t xml:space="preserve">Current AI/ML frameworks chosen by two sides  </w:t>
            </w:r>
          </w:p>
          <w:p w14:paraId="619CD235" w14:textId="64135C24" w:rsidR="00444D6E" w:rsidRPr="00407968" w:rsidRDefault="004A3E40" w:rsidP="005D5D6B">
            <w:pPr>
              <w:pStyle w:val="a"/>
              <w:numPr>
                <w:ilvl w:val="0"/>
                <w:numId w:val="40"/>
              </w:numPr>
              <w:rPr>
                <w:rFonts w:eastAsiaTheme="minorEastAsia"/>
                <w:bCs/>
                <w:szCs w:val="20"/>
              </w:rPr>
            </w:pPr>
            <w:r w:rsidRPr="00407968">
              <w:rPr>
                <w:rFonts w:eastAsia="等线"/>
                <w:color w:val="000000"/>
                <w:szCs w:val="20"/>
              </w:rPr>
              <w:t>One public format for model description, such as ONNX</w:t>
            </w:r>
          </w:p>
          <w:p w14:paraId="637FC15B" w14:textId="55C2AF1D" w:rsidR="004A3E40" w:rsidRPr="00DB33DF" w:rsidRDefault="004A3E40" w:rsidP="005D5D6B">
            <w:pPr>
              <w:pStyle w:val="a"/>
              <w:numPr>
                <w:ilvl w:val="0"/>
                <w:numId w:val="40"/>
              </w:numPr>
              <w:rPr>
                <w:rFonts w:eastAsiaTheme="minorEastAsia"/>
                <w:bCs/>
                <w:szCs w:val="20"/>
              </w:rPr>
            </w:pPr>
            <w:r w:rsidRPr="00407968">
              <w:rPr>
                <w:rFonts w:eastAsia="等线"/>
                <w:color w:val="000000"/>
                <w:szCs w:val="20"/>
              </w:rPr>
              <w:t>New format for model description defined by 3GPP</w:t>
            </w:r>
          </w:p>
        </w:tc>
      </w:tr>
      <w:tr w:rsidR="004A3E40" w14:paraId="726619BE" w14:textId="77777777" w:rsidTr="00EF1F81">
        <w:trPr>
          <w:trHeight w:val="480"/>
        </w:trPr>
        <w:tc>
          <w:tcPr>
            <w:tcW w:w="3027" w:type="dxa"/>
            <w:vAlign w:val="center"/>
          </w:tcPr>
          <w:p w14:paraId="575740CC" w14:textId="77777777" w:rsidR="004A3E40" w:rsidRPr="00EF37BB" w:rsidRDefault="004A3E40" w:rsidP="00EF1F81">
            <w:pPr>
              <w:overflowPunct w:val="0"/>
              <w:rPr>
                <w:rFonts w:eastAsiaTheme="minorEastAsia"/>
                <w:bCs/>
                <w:szCs w:val="20"/>
                <w:lang w:eastAsia="zh-CN"/>
              </w:rPr>
            </w:pPr>
            <w:r w:rsidRPr="00EF37BB">
              <w:rPr>
                <w:rFonts w:eastAsia="等线"/>
                <w:color w:val="000000"/>
                <w:szCs w:val="20"/>
              </w:rPr>
              <w:t>Model delivery content</w:t>
            </w:r>
          </w:p>
        </w:tc>
        <w:tc>
          <w:tcPr>
            <w:tcW w:w="3027" w:type="dxa"/>
            <w:vAlign w:val="center"/>
          </w:tcPr>
          <w:p w14:paraId="495DAA86" w14:textId="77777777" w:rsidR="004A3E40" w:rsidRPr="00EF37BB" w:rsidRDefault="004A3E40" w:rsidP="00EF1F81">
            <w:pPr>
              <w:overflowPunct w:val="0"/>
              <w:rPr>
                <w:rFonts w:eastAsiaTheme="minorEastAsia"/>
                <w:bCs/>
                <w:szCs w:val="20"/>
                <w:lang w:eastAsia="zh-CN"/>
              </w:rPr>
            </w:pPr>
            <w:r w:rsidRPr="00EF37BB">
              <w:rPr>
                <w:rFonts w:eastAsia="等线"/>
                <w:color w:val="000000"/>
                <w:szCs w:val="20"/>
              </w:rPr>
              <w:t>Binary image, or parameter-only update</w:t>
            </w:r>
          </w:p>
        </w:tc>
        <w:tc>
          <w:tcPr>
            <w:tcW w:w="3027" w:type="dxa"/>
            <w:vAlign w:val="center"/>
          </w:tcPr>
          <w:p w14:paraId="2963BD68" w14:textId="77777777" w:rsidR="004A3E40" w:rsidRPr="00EF37BB" w:rsidRDefault="004A3E40" w:rsidP="00EF1F81">
            <w:pPr>
              <w:overflowPunct w:val="0"/>
              <w:rPr>
                <w:rFonts w:eastAsiaTheme="minorEastAsia"/>
                <w:bCs/>
                <w:szCs w:val="20"/>
                <w:lang w:eastAsia="zh-CN"/>
              </w:rPr>
            </w:pPr>
            <w:r w:rsidRPr="00EF37BB">
              <w:rPr>
                <w:rFonts w:eastAsia="等线"/>
                <w:color w:val="000000"/>
                <w:szCs w:val="20"/>
              </w:rPr>
              <w:t>Structure and parameter update, or parameter-only update</w:t>
            </w:r>
          </w:p>
        </w:tc>
      </w:tr>
      <w:tr w:rsidR="004A3E40" w14:paraId="36A969EF" w14:textId="77777777" w:rsidTr="00EF1F81">
        <w:trPr>
          <w:trHeight w:val="847"/>
        </w:trPr>
        <w:tc>
          <w:tcPr>
            <w:tcW w:w="3027" w:type="dxa"/>
            <w:vAlign w:val="center"/>
          </w:tcPr>
          <w:p w14:paraId="51F67B7E" w14:textId="18D69176" w:rsidR="004A3E40" w:rsidRPr="00EF37BB" w:rsidRDefault="00DF6308" w:rsidP="00EF1F81">
            <w:pPr>
              <w:overflowPunct w:val="0"/>
              <w:rPr>
                <w:rFonts w:eastAsiaTheme="minorEastAsia"/>
                <w:bCs/>
                <w:szCs w:val="20"/>
                <w:lang w:eastAsia="zh-CN"/>
              </w:rPr>
            </w:pPr>
            <w:r>
              <w:rPr>
                <w:rFonts w:eastAsia="等线"/>
                <w:color w:val="000000"/>
                <w:szCs w:val="20"/>
              </w:rPr>
              <w:lastRenderedPageBreak/>
              <w:t>M</w:t>
            </w:r>
            <w:r w:rsidR="004A3E40" w:rsidRPr="00EF37BB">
              <w:rPr>
                <w:rFonts w:eastAsia="等线"/>
                <w:color w:val="000000"/>
                <w:szCs w:val="20"/>
              </w:rPr>
              <w:t>odel delivery signaling</w:t>
            </w:r>
          </w:p>
        </w:tc>
        <w:tc>
          <w:tcPr>
            <w:tcW w:w="3027" w:type="dxa"/>
            <w:vAlign w:val="center"/>
          </w:tcPr>
          <w:p w14:paraId="77EC7925" w14:textId="77777777" w:rsidR="004A3E40" w:rsidRPr="00EF37BB" w:rsidRDefault="004A3E40" w:rsidP="00EF1F81">
            <w:pPr>
              <w:overflowPunct w:val="0"/>
              <w:rPr>
                <w:rFonts w:eastAsiaTheme="minorEastAsia"/>
                <w:bCs/>
                <w:szCs w:val="20"/>
                <w:lang w:eastAsia="zh-CN"/>
              </w:rPr>
            </w:pPr>
            <w:r w:rsidRPr="00EF37BB">
              <w:rPr>
                <w:rFonts w:eastAsia="等线"/>
                <w:color w:val="000000"/>
                <w:szCs w:val="20"/>
              </w:rPr>
              <w:t>Non-3GPP signaling or 3GPP signaling</w:t>
            </w:r>
          </w:p>
        </w:tc>
        <w:tc>
          <w:tcPr>
            <w:tcW w:w="3027" w:type="dxa"/>
            <w:vAlign w:val="center"/>
          </w:tcPr>
          <w:p w14:paraId="22A5B77A" w14:textId="77777777" w:rsidR="00444D6E" w:rsidRDefault="004A3E40" w:rsidP="00EF1F81">
            <w:pPr>
              <w:overflowPunct w:val="0"/>
              <w:rPr>
                <w:rFonts w:eastAsia="等线"/>
                <w:color w:val="000000"/>
                <w:szCs w:val="20"/>
              </w:rPr>
            </w:pPr>
            <w:r w:rsidRPr="00EF37BB">
              <w:rPr>
                <w:rFonts w:eastAsia="等线"/>
                <w:color w:val="000000"/>
                <w:szCs w:val="20"/>
              </w:rPr>
              <w:t>3GPP signaling</w:t>
            </w:r>
          </w:p>
          <w:p w14:paraId="76C768DC" w14:textId="28C4C3CD" w:rsidR="00444D6E" w:rsidRPr="00407968" w:rsidRDefault="004A3E40" w:rsidP="005D5D6B">
            <w:pPr>
              <w:pStyle w:val="a"/>
              <w:numPr>
                <w:ilvl w:val="0"/>
                <w:numId w:val="41"/>
              </w:numPr>
              <w:rPr>
                <w:rFonts w:eastAsiaTheme="minorEastAsia"/>
                <w:bCs/>
                <w:szCs w:val="20"/>
              </w:rPr>
            </w:pPr>
            <w:r w:rsidRPr="00407968">
              <w:rPr>
                <w:rFonts w:eastAsia="等线"/>
                <w:color w:val="000000"/>
                <w:szCs w:val="20"/>
              </w:rPr>
              <w:t xml:space="preserve">Control </w:t>
            </w:r>
            <w:proofErr w:type="gramStart"/>
            <w:r w:rsidRPr="00407968">
              <w:rPr>
                <w:rFonts w:eastAsia="等线"/>
                <w:color w:val="000000"/>
                <w:szCs w:val="20"/>
              </w:rPr>
              <w:t>plane based</w:t>
            </w:r>
            <w:proofErr w:type="gramEnd"/>
            <w:r w:rsidRPr="00407968">
              <w:rPr>
                <w:rFonts w:eastAsia="等线"/>
                <w:color w:val="000000"/>
                <w:szCs w:val="20"/>
              </w:rPr>
              <w:t xml:space="preserve"> solution, e.g., RRC signaling</w:t>
            </w:r>
          </w:p>
          <w:p w14:paraId="45F0819E" w14:textId="1F986844" w:rsidR="004A3E40" w:rsidRPr="00DB33DF" w:rsidRDefault="004A3E40" w:rsidP="005D5D6B">
            <w:pPr>
              <w:pStyle w:val="a"/>
              <w:numPr>
                <w:ilvl w:val="0"/>
                <w:numId w:val="41"/>
              </w:numPr>
              <w:rPr>
                <w:rFonts w:eastAsiaTheme="minorEastAsia"/>
                <w:bCs/>
                <w:szCs w:val="20"/>
              </w:rPr>
            </w:pPr>
            <w:r w:rsidRPr="00407968">
              <w:rPr>
                <w:rFonts w:eastAsia="等线"/>
                <w:color w:val="000000"/>
                <w:szCs w:val="20"/>
              </w:rPr>
              <w:t xml:space="preserve">User </w:t>
            </w:r>
            <w:proofErr w:type="gramStart"/>
            <w:r w:rsidRPr="00407968">
              <w:rPr>
                <w:rFonts w:eastAsia="等线"/>
                <w:color w:val="000000"/>
                <w:szCs w:val="20"/>
              </w:rPr>
              <w:t>plane based</w:t>
            </w:r>
            <w:proofErr w:type="gramEnd"/>
            <w:r w:rsidRPr="00407968">
              <w:rPr>
                <w:rFonts w:eastAsia="等线"/>
                <w:color w:val="000000"/>
                <w:szCs w:val="20"/>
              </w:rPr>
              <w:t xml:space="preserve"> solution</w:t>
            </w:r>
          </w:p>
        </w:tc>
      </w:tr>
    </w:tbl>
    <w:p w14:paraId="0DF17A2A" w14:textId="77777777" w:rsidR="004A3E40" w:rsidRDefault="004A3E40" w:rsidP="00A51230">
      <w:pPr>
        <w:overflowPunct w:val="0"/>
        <w:rPr>
          <w:rFonts w:eastAsiaTheme="minorEastAsia"/>
          <w:bCs/>
          <w:lang w:eastAsia="zh-CN"/>
        </w:rPr>
      </w:pPr>
    </w:p>
    <w:p w14:paraId="451F8AA0" w14:textId="3DACA16D" w:rsidR="005345EE" w:rsidRDefault="00092119" w:rsidP="00407968">
      <w:r>
        <w:rPr>
          <w:rFonts w:eastAsiaTheme="minorEastAsia" w:hint="eastAsia"/>
          <w:bCs/>
          <w:lang w:eastAsia="zh-CN"/>
        </w:rPr>
        <w:t>Based</w:t>
      </w:r>
      <w:r>
        <w:rPr>
          <w:rFonts w:eastAsiaTheme="minorEastAsia"/>
          <w:bCs/>
          <w:lang w:eastAsia="zh-CN"/>
        </w:rPr>
        <w:t xml:space="preserve"> on the above analysis, we have the following proposals.</w:t>
      </w:r>
    </w:p>
    <w:p w14:paraId="46A5CB8D" w14:textId="77777777" w:rsidR="00A51230" w:rsidRDefault="00A51230" w:rsidP="00A51230">
      <w:pPr>
        <w:pStyle w:val="proposal"/>
      </w:pPr>
      <w:r w:rsidRPr="00167098">
        <w:t>Level y/z boundary based on whether the model is hosted at a 3gpp network entity and configurable (in a public format) for the entity</w:t>
      </w:r>
      <w:r>
        <w:t>.</w:t>
      </w:r>
    </w:p>
    <w:p w14:paraId="30B3ED39" w14:textId="77777777" w:rsidR="008D1E2B" w:rsidRDefault="008D1E2B" w:rsidP="008D1E2B">
      <w:pPr>
        <w:rPr>
          <w:rFonts w:eastAsiaTheme="minorEastAsia"/>
        </w:rPr>
      </w:pPr>
    </w:p>
    <w:p w14:paraId="01A07B27" w14:textId="114F00BB" w:rsidR="008D1E2B" w:rsidRDefault="008D1E2B" w:rsidP="008D1E2B">
      <w:pPr>
        <w:pStyle w:val="title1"/>
      </w:pPr>
      <w:r>
        <w:t>Comparison between l</w:t>
      </w:r>
      <w:r w:rsidRPr="00EF37BB">
        <w:t>evel y</w:t>
      </w:r>
      <w:r>
        <w:t xml:space="preserve"> and </w:t>
      </w:r>
      <w:r w:rsidRPr="00EF37BB">
        <w:t xml:space="preserve">z </w:t>
      </w:r>
    </w:p>
    <w:p w14:paraId="29C1A1AF" w14:textId="76EF6FBA" w:rsidR="00C7295B" w:rsidRDefault="00C7295B" w:rsidP="00C7295B">
      <w:pPr>
        <w:rPr>
          <w:rFonts w:eastAsiaTheme="minorEastAsia"/>
        </w:rPr>
      </w:pPr>
      <w:r>
        <w:rPr>
          <w:rFonts w:eastAsiaTheme="minorEastAsia" w:hint="eastAsia"/>
          <w:lang w:eastAsia="zh-CN"/>
        </w:rPr>
        <w:t>I</w:t>
      </w:r>
      <w:r>
        <w:rPr>
          <w:rFonts w:eastAsiaTheme="minorEastAsia"/>
          <w:lang w:eastAsia="zh-CN"/>
        </w:rPr>
        <w:t>n this section</w:t>
      </w:r>
      <w:r w:rsidR="00F2198A">
        <w:rPr>
          <w:rFonts w:eastAsiaTheme="minorEastAsia"/>
          <w:lang w:eastAsia="zh-CN"/>
        </w:rPr>
        <w:t xml:space="preserve">, </w:t>
      </w:r>
      <w:r w:rsidR="008C4BCE">
        <w:rPr>
          <w:rFonts w:eastAsiaTheme="minorEastAsia"/>
          <w:lang w:eastAsia="zh-CN"/>
        </w:rPr>
        <w:t>some performance results of AI/ML Model for single cell or multiple cells are provided, to see the possible benefits of level z. Also, evaluations on separate training and joint training in level y are provided</w:t>
      </w:r>
      <w:r w:rsidR="00BF0A01">
        <w:rPr>
          <w:rFonts w:eastAsiaTheme="minorEastAsia"/>
          <w:lang w:eastAsia="zh-CN"/>
        </w:rPr>
        <w:t xml:space="preserve"> </w:t>
      </w:r>
      <w:r w:rsidR="00BF0A01">
        <w:rPr>
          <w:rFonts w:eastAsiaTheme="minorEastAsia" w:hint="eastAsia"/>
          <w:lang w:eastAsia="zh-CN"/>
        </w:rPr>
        <w:t>f</w:t>
      </w:r>
      <w:r w:rsidR="00BF0A01">
        <w:rPr>
          <w:rFonts w:eastAsiaTheme="minorEastAsia"/>
          <w:lang w:eastAsia="zh-CN"/>
        </w:rPr>
        <w:t>or CSI cases</w:t>
      </w:r>
      <w:r w:rsidR="008C4BCE">
        <w:rPr>
          <w:rFonts w:eastAsiaTheme="minorEastAsia"/>
          <w:lang w:eastAsia="zh-CN"/>
        </w:rPr>
        <w:t>.</w:t>
      </w:r>
    </w:p>
    <w:p w14:paraId="2CCE0178" w14:textId="7FBA7AB0" w:rsidR="00C7295B" w:rsidRPr="00511556" w:rsidRDefault="00C7295B" w:rsidP="00511556">
      <w:pPr>
        <w:pStyle w:val="title2"/>
      </w:pPr>
      <w:r>
        <w:rPr>
          <w:rFonts w:eastAsiaTheme="minorEastAsia"/>
        </w:rPr>
        <w:t>Some i</w:t>
      </w:r>
      <w:r w:rsidRPr="00CD4E29">
        <w:rPr>
          <w:rFonts w:eastAsiaTheme="minorEastAsia"/>
        </w:rPr>
        <w:t>nitial results for</w:t>
      </w:r>
      <w:r>
        <w:t xml:space="preserve"> ray tracing data</w:t>
      </w:r>
    </w:p>
    <w:p w14:paraId="1D97D699" w14:textId="061F33E9" w:rsidR="00C7295B" w:rsidRDefault="00C7295B" w:rsidP="00C7295B">
      <w:pPr>
        <w:rPr>
          <w:rFonts w:eastAsiaTheme="minorEastAsia"/>
          <w:lang w:eastAsia="zh-CN"/>
        </w:rPr>
      </w:pPr>
      <w:r>
        <w:rPr>
          <w:rFonts w:eastAsiaTheme="minorEastAsia" w:hint="eastAsia"/>
          <w:lang w:eastAsia="zh-CN"/>
        </w:rPr>
        <w:t>T</w:t>
      </w:r>
      <w:r>
        <w:rPr>
          <w:rFonts w:eastAsiaTheme="minorEastAsia"/>
          <w:lang w:eastAsia="zh-CN"/>
        </w:rPr>
        <w:t>o better compare the performance of AI/ML model in level y and level z, we utilize a typical ray-tracing channel mo</w:t>
      </w:r>
      <w:r w:rsidRPr="00171471">
        <w:rPr>
          <w:rFonts w:eastAsiaTheme="minorEastAsia"/>
          <w:lang w:eastAsia="zh-CN"/>
        </w:rPr>
        <w:t>del [</w:t>
      </w:r>
      <w:r w:rsidR="00171471" w:rsidRPr="00171471">
        <w:rPr>
          <w:rFonts w:eastAsiaTheme="minorEastAsia"/>
          <w:lang w:eastAsia="zh-CN"/>
        </w:rPr>
        <w:t>2</w:t>
      </w:r>
      <w:r w:rsidRPr="00171471">
        <w:rPr>
          <w:rFonts w:eastAsiaTheme="minorEastAsia"/>
          <w:lang w:eastAsia="zh-CN"/>
        </w:rPr>
        <w:t>] in our experiment.  The outdoor scenario map [</w:t>
      </w:r>
      <w:r w:rsidR="00171471" w:rsidRPr="00171471">
        <w:rPr>
          <w:rFonts w:eastAsiaTheme="minorEastAsia"/>
          <w:lang w:eastAsia="zh-CN"/>
        </w:rPr>
        <w:t>2</w:t>
      </w:r>
      <w:r w:rsidRPr="00171471">
        <w:rPr>
          <w:rFonts w:eastAsiaTheme="minorEastAsia"/>
          <w:lang w:eastAsia="zh-CN"/>
        </w:rPr>
        <w:t xml:space="preserve">] is plotted in Figure </w:t>
      </w:r>
      <w:r w:rsidR="00171471" w:rsidRPr="00171471">
        <w:rPr>
          <w:rFonts w:eastAsiaTheme="minorEastAsia"/>
          <w:lang w:eastAsia="zh-CN"/>
        </w:rPr>
        <w:t>4-1</w:t>
      </w:r>
      <w:r w:rsidRPr="00171471">
        <w:rPr>
          <w:rFonts w:eastAsiaTheme="minorEastAsia"/>
          <w:lang w:eastAsia="zh-CN"/>
        </w:rPr>
        <w:t>.</w:t>
      </w:r>
    </w:p>
    <w:p w14:paraId="53AF4619" w14:textId="77777777" w:rsidR="00C7295B" w:rsidRDefault="00C7295B" w:rsidP="00C7295B">
      <w:pPr>
        <w:jc w:val="center"/>
        <w:rPr>
          <w:rFonts w:eastAsiaTheme="minorEastAsia"/>
          <w:lang w:eastAsia="zh-CN"/>
        </w:rPr>
      </w:pPr>
      <w:r>
        <w:rPr>
          <w:rFonts w:eastAsiaTheme="minorEastAsia"/>
          <w:noProof/>
          <w:lang w:eastAsia="zh-CN"/>
        </w:rPr>
        <w:drawing>
          <wp:inline distT="0" distB="0" distL="0" distR="0" wp14:anchorId="5DF849A4" wp14:editId="192E0501">
            <wp:extent cx="4761781" cy="3236869"/>
            <wp:effectExtent l="0" t="0" r="127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06210DD1" w14:textId="005120DC" w:rsidR="00C7295B" w:rsidRDefault="00C7295B" w:rsidP="00511556">
      <w:pPr>
        <w:pStyle w:val="figure"/>
        <w:numPr>
          <w:ilvl w:val="0"/>
          <w:numId w:val="0"/>
        </w:numPr>
        <w:ind w:left="420" w:hanging="420"/>
        <w:rPr>
          <w:rFonts w:eastAsiaTheme="minorEastAsia"/>
          <w:lang w:eastAsia="zh-CN"/>
        </w:rPr>
      </w:pPr>
      <w:r w:rsidRPr="004236C8">
        <w:rPr>
          <w:rFonts w:eastAsiaTheme="minorEastAsia"/>
          <w:lang w:eastAsia="zh-CN"/>
        </w:rPr>
        <w:t xml:space="preserve">Figure </w:t>
      </w:r>
      <w:r w:rsidR="00171471" w:rsidRPr="004236C8">
        <w:rPr>
          <w:rFonts w:eastAsiaTheme="minorEastAsia"/>
          <w:lang w:eastAsia="zh-CN"/>
        </w:rPr>
        <w:t>4-1</w:t>
      </w:r>
      <w:r w:rsidRPr="004236C8">
        <w:rPr>
          <w:rFonts w:eastAsiaTheme="minorEastAsia"/>
          <w:lang w:eastAsia="zh-CN"/>
        </w:rPr>
        <w:t>: Ray tracing map.</w:t>
      </w:r>
    </w:p>
    <w:p w14:paraId="3D1BD182" w14:textId="3E73CF25" w:rsidR="00C7295B" w:rsidRPr="004236C8" w:rsidRDefault="00C7295B" w:rsidP="00C7295B">
      <w:pPr>
        <w:rPr>
          <w:rFonts w:eastAsiaTheme="minorEastAsia"/>
          <w:lang w:eastAsia="zh-CN"/>
        </w:rPr>
      </w:pPr>
      <w:r>
        <w:rPr>
          <w:rFonts w:eastAsiaTheme="minorEastAsia"/>
          <w:lang w:eastAsia="zh-CN"/>
        </w:rPr>
        <w:t>Specifically, we collect the channel from BS3 to UEs in user grid 1 (nearly LoS scenario) and user grid 2 (nearly NLoS scenario) respectively and all channels (~50,000 samples) in one experiment are collected in an area of 100m*35m, which is similar to a cell range. Other parameters with regarding to ray tracing could be referred to the official web</w:t>
      </w:r>
      <w:r w:rsidRPr="004236C8">
        <w:rPr>
          <w:rFonts w:eastAsiaTheme="minorEastAsia"/>
          <w:lang w:eastAsia="zh-CN"/>
        </w:rPr>
        <w:t>site [</w:t>
      </w:r>
      <w:r w:rsidR="00171471" w:rsidRPr="004236C8">
        <w:rPr>
          <w:rFonts w:eastAsiaTheme="minorEastAsia"/>
          <w:lang w:eastAsia="zh-CN"/>
        </w:rPr>
        <w:t>2</w:t>
      </w:r>
      <w:r w:rsidRPr="004236C8">
        <w:rPr>
          <w:rFonts w:eastAsiaTheme="minorEastAsia"/>
          <w:lang w:eastAsia="zh-CN"/>
        </w:rPr>
        <w:t xml:space="preserve">]. The initial results are presented in Table </w:t>
      </w:r>
      <w:r w:rsidR="00171471" w:rsidRPr="004236C8">
        <w:rPr>
          <w:rFonts w:eastAsiaTheme="minorEastAsia"/>
          <w:lang w:eastAsia="zh-CN"/>
        </w:rPr>
        <w:t>4-</w:t>
      </w:r>
      <w:r w:rsidR="004236C8" w:rsidRPr="004236C8">
        <w:rPr>
          <w:rFonts w:eastAsiaTheme="minorEastAsia"/>
          <w:lang w:eastAsia="zh-CN"/>
        </w:rPr>
        <w:t>1</w:t>
      </w:r>
      <w:r w:rsidRPr="004236C8">
        <w:rPr>
          <w:rFonts w:eastAsiaTheme="minorEastAsia"/>
          <w:lang w:eastAsia="zh-CN"/>
        </w:rPr>
        <w:t>.</w:t>
      </w:r>
    </w:p>
    <w:p w14:paraId="6F41461C" w14:textId="1B277708" w:rsidR="00C7295B" w:rsidRDefault="00C7295B" w:rsidP="00511556">
      <w:pPr>
        <w:pStyle w:val="table"/>
        <w:numPr>
          <w:ilvl w:val="0"/>
          <w:numId w:val="0"/>
        </w:numPr>
        <w:ind w:left="420" w:hanging="420"/>
      </w:pPr>
      <w:r w:rsidRPr="004236C8">
        <w:t xml:space="preserve">Table </w:t>
      </w:r>
      <w:r w:rsidR="00171471" w:rsidRPr="004236C8">
        <w:t>4</w:t>
      </w:r>
      <w:r w:rsidR="004236C8" w:rsidRPr="004236C8">
        <w:t>-1</w:t>
      </w:r>
      <w:r w:rsidRPr="004236C8">
        <w:t>: Results for per-cell (region) model in CSI compression.</w:t>
      </w:r>
    </w:p>
    <w:tbl>
      <w:tblPr>
        <w:tblStyle w:val="ab"/>
        <w:tblW w:w="8978" w:type="dxa"/>
        <w:jc w:val="center"/>
        <w:tblLook w:val="04A0" w:firstRow="1" w:lastRow="0" w:firstColumn="1" w:lastColumn="0" w:noHBand="0" w:noVBand="1"/>
      </w:tblPr>
      <w:tblGrid>
        <w:gridCol w:w="1220"/>
        <w:gridCol w:w="1906"/>
        <w:gridCol w:w="2994"/>
        <w:gridCol w:w="2858"/>
      </w:tblGrid>
      <w:tr w:rsidR="00C7295B" w14:paraId="476AB7C4" w14:textId="77777777" w:rsidTr="008F2FD7">
        <w:trPr>
          <w:trHeight w:val="518"/>
          <w:jc w:val="center"/>
        </w:trPr>
        <w:tc>
          <w:tcPr>
            <w:tcW w:w="1220" w:type="dxa"/>
          </w:tcPr>
          <w:p w14:paraId="362B90DD" w14:textId="77777777" w:rsidR="00C7295B" w:rsidRPr="008F2FD7" w:rsidRDefault="00C7295B" w:rsidP="00D321CB">
            <w:pPr>
              <w:rPr>
                <w:rFonts w:eastAsiaTheme="minorEastAsia"/>
                <w:lang w:eastAsia="zh-CN"/>
              </w:rPr>
            </w:pPr>
          </w:p>
        </w:tc>
        <w:tc>
          <w:tcPr>
            <w:tcW w:w="1906" w:type="dxa"/>
          </w:tcPr>
          <w:p w14:paraId="40614F51" w14:textId="77777777" w:rsidR="00C7295B" w:rsidRDefault="00C7295B" w:rsidP="00D321CB">
            <w:pPr>
              <w:rPr>
                <w:rFonts w:eastAsiaTheme="minorEastAsia"/>
                <w:lang w:eastAsia="zh-CN"/>
              </w:rPr>
            </w:pPr>
            <w:r>
              <w:rPr>
                <w:rFonts w:eastAsiaTheme="minorEastAsia"/>
                <w:lang w:eastAsia="zh-CN"/>
              </w:rPr>
              <w:t xml:space="preserve">SGCS of </w:t>
            </w:r>
            <w:r>
              <w:rPr>
                <w:rFonts w:eastAsiaTheme="minorEastAsia" w:hint="eastAsia"/>
                <w:lang w:eastAsia="zh-CN"/>
              </w:rPr>
              <w:t>G</w:t>
            </w:r>
            <w:r>
              <w:rPr>
                <w:rFonts w:eastAsiaTheme="minorEastAsia"/>
                <w:lang w:eastAsia="zh-CN"/>
              </w:rPr>
              <w:t>eneral model</w:t>
            </w:r>
            <w:proofErr w:type="gramStart"/>
            <w:r w:rsidRPr="00905AC7">
              <w:rPr>
                <w:rFonts w:eastAsiaTheme="minorEastAsia"/>
                <w:vertAlign w:val="superscript"/>
                <w:lang w:eastAsia="zh-CN"/>
              </w:rPr>
              <w:t>*,*</w:t>
            </w:r>
            <w:proofErr w:type="gramEnd"/>
            <w:r w:rsidRPr="00905AC7">
              <w:rPr>
                <w:rFonts w:eastAsiaTheme="minorEastAsia"/>
                <w:vertAlign w:val="superscript"/>
                <w:lang w:eastAsia="zh-CN"/>
              </w:rPr>
              <w:t>*</w:t>
            </w:r>
          </w:p>
        </w:tc>
        <w:tc>
          <w:tcPr>
            <w:tcW w:w="2994" w:type="dxa"/>
          </w:tcPr>
          <w:p w14:paraId="702CB8E1" w14:textId="77777777" w:rsidR="00C7295B" w:rsidRDefault="00C7295B" w:rsidP="00D321CB">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Transformer structure</w:t>
            </w:r>
            <w:r w:rsidRPr="00064541">
              <w:rPr>
                <w:rFonts w:eastAsiaTheme="minorEastAsia"/>
                <w:vertAlign w:val="superscript"/>
                <w:lang w:eastAsia="zh-CN"/>
              </w:rPr>
              <w:t>**</w:t>
            </w:r>
          </w:p>
        </w:tc>
        <w:tc>
          <w:tcPr>
            <w:tcW w:w="2858" w:type="dxa"/>
          </w:tcPr>
          <w:p w14:paraId="7EBD8380" w14:textId="77777777" w:rsidR="00C7295B" w:rsidRDefault="00C7295B" w:rsidP="00D321CB">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one-layer fc structure</w:t>
            </w:r>
            <w:r w:rsidRPr="00064541">
              <w:rPr>
                <w:rFonts w:eastAsiaTheme="minorEastAsia"/>
                <w:vertAlign w:val="superscript"/>
                <w:lang w:eastAsia="zh-CN"/>
              </w:rPr>
              <w:t>**</w:t>
            </w:r>
          </w:p>
        </w:tc>
      </w:tr>
      <w:tr w:rsidR="00C7295B" w14:paraId="6511676A" w14:textId="77777777" w:rsidTr="008F2FD7">
        <w:trPr>
          <w:trHeight w:val="531"/>
          <w:jc w:val="center"/>
        </w:trPr>
        <w:tc>
          <w:tcPr>
            <w:tcW w:w="1220" w:type="dxa"/>
          </w:tcPr>
          <w:p w14:paraId="6418B431" w14:textId="77777777" w:rsidR="00C7295B" w:rsidRDefault="00C7295B" w:rsidP="00D321CB">
            <w:pPr>
              <w:rPr>
                <w:rFonts w:eastAsiaTheme="minorEastAsia"/>
                <w:lang w:eastAsia="zh-CN"/>
              </w:rPr>
            </w:pPr>
            <w:r>
              <w:rPr>
                <w:rFonts w:eastAsiaTheme="minorEastAsia"/>
                <w:lang w:eastAsia="zh-CN"/>
              </w:rPr>
              <w:t>User grid 1 (LoS)</w:t>
            </w:r>
          </w:p>
        </w:tc>
        <w:tc>
          <w:tcPr>
            <w:tcW w:w="1906" w:type="dxa"/>
          </w:tcPr>
          <w:p w14:paraId="22C59B69" w14:textId="77777777" w:rsidR="00C7295B" w:rsidRDefault="00C7295B" w:rsidP="00D321CB">
            <w:pPr>
              <w:rPr>
                <w:rFonts w:eastAsiaTheme="minorEastAsia"/>
                <w:lang w:eastAsia="zh-CN"/>
              </w:rPr>
            </w:pPr>
            <w:r>
              <w:rPr>
                <w:rFonts w:eastAsiaTheme="minorEastAsia" w:hint="eastAsia"/>
                <w:lang w:eastAsia="zh-CN"/>
              </w:rPr>
              <w:t>0</w:t>
            </w:r>
            <w:r>
              <w:rPr>
                <w:rFonts w:eastAsiaTheme="minorEastAsia"/>
                <w:lang w:eastAsia="zh-CN"/>
              </w:rPr>
              <w:t>.841</w:t>
            </w:r>
          </w:p>
        </w:tc>
        <w:tc>
          <w:tcPr>
            <w:tcW w:w="2994" w:type="dxa"/>
          </w:tcPr>
          <w:p w14:paraId="11E7DC4C" w14:textId="77777777" w:rsidR="00C7295B" w:rsidRDefault="00C7295B" w:rsidP="00D321CB">
            <w:pP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06FAF839" w14:textId="77777777" w:rsidR="00C7295B" w:rsidRDefault="00C7295B" w:rsidP="00D321CB">
            <w:pPr>
              <w:rPr>
                <w:rFonts w:eastAsiaTheme="minorEastAsia"/>
                <w:lang w:eastAsia="zh-CN"/>
              </w:rPr>
            </w:pPr>
            <w:r>
              <w:rPr>
                <w:rFonts w:eastAsiaTheme="minorEastAsia" w:hint="eastAsia"/>
                <w:lang w:eastAsia="zh-CN"/>
              </w:rPr>
              <w:t>&gt;</w:t>
            </w:r>
            <w:r>
              <w:rPr>
                <w:rFonts w:eastAsiaTheme="minorEastAsia"/>
                <w:lang w:eastAsia="zh-CN"/>
              </w:rPr>
              <w:t>0.99</w:t>
            </w:r>
          </w:p>
        </w:tc>
      </w:tr>
      <w:tr w:rsidR="00C7295B" w14:paraId="6F9A465C" w14:textId="77777777" w:rsidTr="008F2FD7">
        <w:trPr>
          <w:trHeight w:val="621"/>
          <w:jc w:val="center"/>
        </w:trPr>
        <w:tc>
          <w:tcPr>
            <w:tcW w:w="1220" w:type="dxa"/>
          </w:tcPr>
          <w:p w14:paraId="67B93D00" w14:textId="77777777" w:rsidR="00C7295B" w:rsidRDefault="00C7295B" w:rsidP="00D321CB">
            <w:pPr>
              <w:rPr>
                <w:rFonts w:eastAsiaTheme="minorEastAsia"/>
                <w:lang w:eastAsia="zh-CN"/>
              </w:rPr>
            </w:pPr>
            <w:r>
              <w:rPr>
                <w:rFonts w:eastAsiaTheme="minorEastAsia" w:hint="eastAsia"/>
                <w:lang w:eastAsia="zh-CN"/>
              </w:rPr>
              <w:t>U</w:t>
            </w:r>
            <w:r>
              <w:rPr>
                <w:rFonts w:eastAsiaTheme="minorEastAsia"/>
                <w:lang w:eastAsia="zh-CN"/>
              </w:rPr>
              <w:t>ser grid 2</w:t>
            </w:r>
          </w:p>
          <w:p w14:paraId="48660DA1" w14:textId="77777777" w:rsidR="00C7295B" w:rsidRDefault="00C7295B" w:rsidP="00D321CB">
            <w:pPr>
              <w:rPr>
                <w:rFonts w:eastAsiaTheme="minorEastAsia"/>
                <w:lang w:eastAsia="zh-CN"/>
              </w:rPr>
            </w:pPr>
            <w:r>
              <w:rPr>
                <w:rFonts w:eastAsiaTheme="minorEastAsia"/>
                <w:lang w:eastAsia="zh-CN"/>
              </w:rPr>
              <w:t>(NLoS)</w:t>
            </w:r>
          </w:p>
        </w:tc>
        <w:tc>
          <w:tcPr>
            <w:tcW w:w="1906" w:type="dxa"/>
          </w:tcPr>
          <w:p w14:paraId="0E25B128" w14:textId="77777777" w:rsidR="00C7295B" w:rsidRDefault="00C7295B" w:rsidP="00D321CB">
            <w:pPr>
              <w:rPr>
                <w:rFonts w:eastAsiaTheme="minorEastAsia"/>
                <w:lang w:eastAsia="zh-CN"/>
              </w:rPr>
            </w:pPr>
            <w:r>
              <w:rPr>
                <w:rFonts w:eastAsiaTheme="minorEastAsia" w:hint="eastAsia"/>
                <w:lang w:eastAsia="zh-CN"/>
              </w:rPr>
              <w:t>0</w:t>
            </w:r>
            <w:r>
              <w:rPr>
                <w:rFonts w:eastAsiaTheme="minorEastAsia"/>
                <w:lang w:eastAsia="zh-CN"/>
              </w:rPr>
              <w:t>.795</w:t>
            </w:r>
          </w:p>
        </w:tc>
        <w:tc>
          <w:tcPr>
            <w:tcW w:w="2994" w:type="dxa"/>
          </w:tcPr>
          <w:p w14:paraId="570A12F0" w14:textId="77777777" w:rsidR="00C7295B" w:rsidRDefault="00C7295B" w:rsidP="00D321CB">
            <w:pP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38855F00" w14:textId="77777777" w:rsidR="00C7295B" w:rsidRDefault="00C7295B" w:rsidP="00D321CB">
            <w:pPr>
              <w:rPr>
                <w:rFonts w:eastAsiaTheme="minorEastAsia"/>
                <w:lang w:eastAsia="zh-CN"/>
              </w:rPr>
            </w:pPr>
            <w:r>
              <w:rPr>
                <w:rFonts w:eastAsiaTheme="minorEastAsia" w:hint="eastAsia"/>
                <w:lang w:eastAsia="zh-CN"/>
              </w:rPr>
              <w:t>&gt;</w:t>
            </w:r>
            <w:r>
              <w:rPr>
                <w:rFonts w:eastAsiaTheme="minorEastAsia"/>
                <w:lang w:eastAsia="zh-CN"/>
              </w:rPr>
              <w:t>0.99</w:t>
            </w:r>
          </w:p>
        </w:tc>
      </w:tr>
    </w:tbl>
    <w:p w14:paraId="0C8A1C94" w14:textId="77777777" w:rsidR="00C7295B" w:rsidRPr="00E2075D" w:rsidRDefault="00C7295B" w:rsidP="00C7295B">
      <w:pPr>
        <w:rPr>
          <w:rFonts w:eastAsiaTheme="minorEastAsia"/>
          <w:sz w:val="18"/>
          <w:lang w:eastAsia="zh-CN"/>
        </w:rPr>
      </w:pPr>
      <w:r w:rsidRPr="00E2075D">
        <w:rPr>
          <w:rFonts w:eastAsiaTheme="minorEastAsia" w:hint="eastAsia"/>
          <w:sz w:val="18"/>
          <w:lang w:eastAsia="zh-CN"/>
        </w:rPr>
        <w:lastRenderedPageBreak/>
        <w:t>*</w:t>
      </w:r>
      <w:r w:rsidRPr="00E2075D">
        <w:rPr>
          <w:rFonts w:eastAsiaTheme="minorEastAsia"/>
          <w:sz w:val="18"/>
          <w:lang w:eastAsia="zh-CN"/>
        </w:rPr>
        <w:t xml:space="preserve">General model is trained on channel data (~600,000 samples) collected from 21 cells generated from 38.901 model. </w:t>
      </w:r>
    </w:p>
    <w:p w14:paraId="297715A3" w14:textId="77777777" w:rsidR="00C7295B" w:rsidRPr="00E2075D" w:rsidRDefault="00C7295B" w:rsidP="00C7295B">
      <w:pPr>
        <w:rPr>
          <w:rFonts w:eastAsiaTheme="minorEastAsia"/>
          <w:sz w:val="18"/>
          <w:lang w:eastAsia="zh-CN"/>
        </w:rPr>
      </w:pPr>
      <w:r w:rsidRPr="00E2075D">
        <w:rPr>
          <w:rFonts w:eastAsiaTheme="minorEastAsia"/>
          <w:sz w:val="18"/>
          <w:lang w:eastAsia="zh-CN"/>
        </w:rPr>
        <w:t>**</w:t>
      </w:r>
      <w:r>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carrier frequency 3.5GHz, subcarrier spacing 15KHz, 13 subbands (10MHz, 4RBs/subband), 32 gNB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xml:space="preserve">, 4 UE </w:t>
      </w:r>
      <w:proofErr w:type="gramStart"/>
      <w:r w:rsidRPr="00E2075D">
        <w:rPr>
          <w:rFonts w:eastAsiaTheme="minorEastAsia" w:hint="eastAsia"/>
          <w:sz w:val="18"/>
          <w:lang w:eastAsia="zh-CN"/>
        </w:rPr>
        <w:t>antenna</w:t>
      </w:r>
      <w:proofErr w:type="gramEnd"/>
      <w:r w:rsidRPr="00E2075D">
        <w:rPr>
          <w:rFonts w:eastAsiaTheme="minorEastAsia" w:hint="eastAsia"/>
          <w:sz w:val="18"/>
          <w:lang w:eastAsia="zh-CN"/>
        </w:rPr>
        <w:t xml:space="preserve">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5885C6B6" w14:textId="77777777" w:rsidR="00C7295B" w:rsidRPr="000162FF" w:rsidRDefault="00C7295B" w:rsidP="00C7295B">
      <w:pPr>
        <w:rPr>
          <w:rFonts w:eastAsiaTheme="minorEastAsia"/>
          <w:lang w:eastAsia="zh-CN"/>
        </w:rPr>
      </w:pPr>
      <w:r>
        <w:rPr>
          <w:rFonts w:eastAsiaTheme="minorEastAsia" w:hint="eastAsia"/>
          <w:lang w:eastAsia="zh-CN"/>
        </w:rPr>
        <w:t>F</w:t>
      </w:r>
      <w:r>
        <w:rPr>
          <w:rFonts w:eastAsiaTheme="minorEastAsia"/>
          <w:lang w:eastAsia="zh-CN"/>
        </w:rPr>
        <w:t>ollowing observations are drawn on per-cell (region) model:</w:t>
      </w:r>
    </w:p>
    <w:p w14:paraId="1F250C4F" w14:textId="4FDC80A6" w:rsidR="00C7295B" w:rsidRDefault="0043495B" w:rsidP="005D5D6B">
      <w:pPr>
        <w:pStyle w:val="observation"/>
        <w:numPr>
          <w:ilvl w:val="0"/>
          <w:numId w:val="42"/>
        </w:numPr>
        <w:tabs>
          <w:tab w:val="left" w:pos="322"/>
        </w:tabs>
        <w:jc w:val="left"/>
      </w:pPr>
      <w:bookmarkStart w:id="4" w:name="_Hlk115472852"/>
      <w:r>
        <w:rPr>
          <w:rFonts w:hint="eastAsia"/>
        </w:rPr>
        <w:t>For</w:t>
      </w:r>
      <w:r>
        <w:t xml:space="preserve"> data set constructed by ray-tracin</w:t>
      </w:r>
      <w:r w:rsidRPr="004236C8">
        <w:t>g method</w:t>
      </w:r>
      <w:r w:rsidR="004236C8">
        <w:t xml:space="preserve"> in </w:t>
      </w:r>
      <w:r w:rsidRPr="004236C8">
        <w:t>[</w:t>
      </w:r>
      <w:r w:rsidR="004236C8" w:rsidRPr="004236C8">
        <w:t>2</w:t>
      </w:r>
      <w:r w:rsidRPr="004236C8">
        <w:t xml:space="preserve">], </w:t>
      </w:r>
      <w:r w:rsidR="00C7295B" w:rsidRPr="004236C8">
        <w:t>Per-cell (region) model could achieve near-optimal CSI compression performance at the matched area/en</w:t>
      </w:r>
      <w:r w:rsidR="00C7295B">
        <w:t>vironment, which obviously surpasses that of general models trained on data collected from a variety of situations.</w:t>
      </w:r>
    </w:p>
    <w:p w14:paraId="16857738" w14:textId="3B0058F3" w:rsidR="002073E8" w:rsidRDefault="00C7295B" w:rsidP="00511556">
      <w:pPr>
        <w:pStyle w:val="observation"/>
      </w:pPr>
      <w:r>
        <w:rPr>
          <w:rFonts w:hint="eastAsia"/>
        </w:rPr>
        <w:t>Even</w:t>
      </w:r>
      <w:r>
        <w:t xml:space="preserve"> with simple (e.g., one layer fully connected structure) and small scale (e.g., ~200kB size) model, per-cell (region) model could achieve the near optimal gain.</w:t>
      </w:r>
    </w:p>
    <w:bookmarkEnd w:id="4"/>
    <w:p w14:paraId="1386383B" w14:textId="0A844316" w:rsidR="002073E8" w:rsidRDefault="002073E8" w:rsidP="00CB3EB4">
      <w:pPr>
        <w:rPr>
          <w:rFonts w:eastAsiaTheme="minorEastAsia"/>
          <w:lang w:eastAsia="zh-CN"/>
        </w:rPr>
      </w:pPr>
    </w:p>
    <w:p w14:paraId="0F0E6B14" w14:textId="7248070C" w:rsidR="00C7295B" w:rsidRPr="00511556" w:rsidRDefault="00C7295B" w:rsidP="00511556">
      <w:pPr>
        <w:pStyle w:val="title2"/>
      </w:pPr>
      <w:r>
        <w:rPr>
          <w:rFonts w:eastAsiaTheme="minorEastAsia"/>
        </w:rPr>
        <w:t>Some i</w:t>
      </w:r>
      <w:r w:rsidRPr="00CD4E29">
        <w:rPr>
          <w:rFonts w:eastAsiaTheme="minorEastAsia"/>
        </w:rPr>
        <w:t>nitial results for field test</w:t>
      </w:r>
    </w:p>
    <w:p w14:paraId="5A81FFB6" w14:textId="0932A04D" w:rsidR="00973A61" w:rsidRDefault="00A10825" w:rsidP="00CB3EB4">
      <w:pPr>
        <w:rPr>
          <w:rFonts w:eastAsiaTheme="minorEastAsia"/>
          <w:lang w:eastAsia="zh-CN"/>
        </w:rPr>
      </w:pPr>
      <w:r>
        <w:rPr>
          <w:rFonts w:eastAsiaTheme="minorEastAsia" w:hint="eastAsia"/>
          <w:lang w:eastAsia="zh-CN"/>
        </w:rPr>
        <w:t>W</w:t>
      </w:r>
      <w:r>
        <w:rPr>
          <w:rFonts w:eastAsiaTheme="minorEastAsia"/>
          <w:lang w:eastAsia="zh-CN"/>
        </w:rPr>
        <w:t>e provide some</w:t>
      </w:r>
      <w:r w:rsidR="00CD4E29">
        <w:rPr>
          <w:rFonts w:eastAsiaTheme="minorEastAsia"/>
          <w:lang w:eastAsia="zh-CN"/>
        </w:rPr>
        <w:t xml:space="preserve"> i</w:t>
      </w:r>
      <w:r w:rsidR="00CD4E29" w:rsidRPr="00CD4E29">
        <w:rPr>
          <w:rFonts w:eastAsiaTheme="minorEastAsia"/>
          <w:lang w:eastAsia="zh-CN"/>
        </w:rPr>
        <w:t>nitial results for field test</w:t>
      </w:r>
      <w:r w:rsidR="00CD4E29">
        <w:rPr>
          <w:rFonts w:eastAsiaTheme="minorEastAsia"/>
          <w:lang w:eastAsia="zh-CN"/>
        </w:rPr>
        <w:t xml:space="preserve"> of CSI compression.</w:t>
      </w:r>
      <w:r w:rsidR="00EF1F81">
        <w:rPr>
          <w:rFonts w:eastAsiaTheme="minorEastAsia"/>
          <w:lang w:eastAsia="zh-CN"/>
        </w:rPr>
        <w:t xml:space="preserve"> </w:t>
      </w:r>
      <w:r w:rsidR="00EF1F81" w:rsidRPr="00EF1F81">
        <w:rPr>
          <w:rFonts w:eastAsiaTheme="minorEastAsia"/>
          <w:lang w:eastAsia="zh-CN"/>
        </w:rPr>
        <w:t>The data is collected from actual 5G network and the collecting a</w:t>
      </w:r>
      <w:r w:rsidR="00EF1F81" w:rsidRPr="004236C8">
        <w:rPr>
          <w:rFonts w:eastAsiaTheme="minorEastAsia"/>
          <w:lang w:eastAsia="zh-CN"/>
        </w:rPr>
        <w:t xml:space="preserve">rea is about 400m * 350m. </w:t>
      </w:r>
      <w:r w:rsidR="00973A61" w:rsidRPr="004236C8">
        <w:rPr>
          <w:rFonts w:eastAsiaTheme="minorEastAsia"/>
          <w:lang w:eastAsia="zh-CN"/>
        </w:rPr>
        <w:t>About total outdoor 200000 samples</w:t>
      </w:r>
      <w:r w:rsidR="00EF1F81" w:rsidRPr="004236C8">
        <w:rPr>
          <w:rFonts w:eastAsiaTheme="minorEastAsia"/>
          <w:lang w:eastAsia="zh-CN"/>
        </w:rPr>
        <w:t xml:space="preserve"> are collected.</w:t>
      </w:r>
      <w:r w:rsidR="00973A61" w:rsidRPr="004236C8">
        <w:rPr>
          <w:rFonts w:eastAsiaTheme="minorEastAsia"/>
          <w:lang w:eastAsia="zh-CN"/>
        </w:rPr>
        <w:t xml:space="preserve"> </w:t>
      </w:r>
      <w:r w:rsidR="00141A00" w:rsidRPr="004236C8">
        <w:rPr>
          <w:rFonts w:eastAsiaTheme="minorEastAsia"/>
          <w:lang w:eastAsia="zh-CN"/>
        </w:rPr>
        <w:t>The detailed parameter</w:t>
      </w:r>
      <w:r w:rsidR="00722A14">
        <w:rPr>
          <w:rFonts w:eastAsiaTheme="minorEastAsia"/>
          <w:lang w:eastAsia="zh-CN"/>
        </w:rPr>
        <w:t>s</w:t>
      </w:r>
      <w:r w:rsidR="00141A00" w:rsidRPr="004236C8">
        <w:rPr>
          <w:rFonts w:eastAsiaTheme="minorEastAsia"/>
          <w:lang w:eastAsia="zh-CN"/>
        </w:rPr>
        <w:t xml:space="preserve"> are provided in Table </w:t>
      </w:r>
      <w:r w:rsidR="004236C8" w:rsidRPr="004236C8">
        <w:rPr>
          <w:rFonts w:eastAsiaTheme="minorEastAsia"/>
          <w:lang w:eastAsia="zh-CN"/>
        </w:rPr>
        <w:t>4-2</w:t>
      </w:r>
      <w:r w:rsidR="00141A00" w:rsidRPr="004236C8">
        <w:rPr>
          <w:rFonts w:eastAsiaTheme="minorEastAsia"/>
          <w:lang w:eastAsia="zh-CN"/>
        </w:rPr>
        <w:t>.</w:t>
      </w:r>
    </w:p>
    <w:p w14:paraId="3BCEB755" w14:textId="4100B43C" w:rsidR="00973A61" w:rsidRDefault="00973A61" w:rsidP="00973A61">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4236C8">
        <w:rPr>
          <w:rFonts w:eastAsiaTheme="minorEastAsia"/>
          <w:lang w:eastAsia="zh-CN"/>
        </w:rPr>
        <w:t>4-2</w:t>
      </w:r>
      <w:r>
        <w:rPr>
          <w:rFonts w:eastAsiaTheme="minorEastAsia"/>
          <w:lang w:eastAsia="zh-CN"/>
        </w:rPr>
        <w:t xml:space="preserve">: </w:t>
      </w:r>
      <w:r>
        <w:rPr>
          <w:rFonts w:eastAsiaTheme="minorEastAsia" w:hint="eastAsia"/>
          <w:lang w:eastAsia="zh-CN"/>
        </w:rPr>
        <w:t>P</w:t>
      </w:r>
      <w:r>
        <w:rPr>
          <w:rFonts w:eastAsiaTheme="minorEastAsia"/>
          <w:lang w:eastAsia="zh-CN"/>
        </w:rPr>
        <w:t>arameters of f</w:t>
      </w:r>
      <w:r w:rsidRPr="00CD4E29">
        <w:rPr>
          <w:rFonts w:eastAsiaTheme="minorEastAsia"/>
          <w:lang w:eastAsia="zh-CN"/>
        </w:rPr>
        <w:t>ield test</w:t>
      </w:r>
      <w:r>
        <w:rPr>
          <w:rFonts w:eastAsiaTheme="minorEastAsia"/>
          <w:lang w:eastAsia="zh-CN"/>
        </w:rPr>
        <w:t xml:space="preserve"> of CSI compression</w:t>
      </w:r>
      <w:r w:rsidR="00955356">
        <w:rPr>
          <w:rFonts w:eastAsiaTheme="minorEastAsia"/>
          <w:lang w:eastAsia="zh-CN"/>
        </w:rPr>
        <w:t>.</w:t>
      </w:r>
    </w:p>
    <w:tbl>
      <w:tblPr>
        <w:tblStyle w:val="ab"/>
        <w:tblW w:w="0" w:type="auto"/>
        <w:jc w:val="center"/>
        <w:tblLook w:val="04A0" w:firstRow="1" w:lastRow="0" w:firstColumn="1" w:lastColumn="0" w:noHBand="0" w:noVBand="1"/>
      </w:tblPr>
      <w:tblGrid>
        <w:gridCol w:w="2547"/>
        <w:gridCol w:w="3623"/>
      </w:tblGrid>
      <w:tr w:rsidR="00973A61" w14:paraId="353545F7" w14:textId="77777777" w:rsidTr="00973A61">
        <w:trPr>
          <w:trHeight w:val="248"/>
          <w:jc w:val="center"/>
        </w:trPr>
        <w:tc>
          <w:tcPr>
            <w:tcW w:w="2547" w:type="dxa"/>
            <w:vAlign w:val="center"/>
          </w:tcPr>
          <w:p w14:paraId="42A03C6F" w14:textId="1D09B1F0" w:rsidR="00973A61" w:rsidRDefault="00973A61" w:rsidP="00973A61">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183B4791" w14:textId="431BF0DF" w:rsidR="00973A61" w:rsidRDefault="00973A61" w:rsidP="00973A61">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973A61" w14:paraId="4DD9DA46" w14:textId="77777777" w:rsidTr="00973A61">
        <w:trPr>
          <w:trHeight w:val="248"/>
          <w:jc w:val="center"/>
        </w:trPr>
        <w:tc>
          <w:tcPr>
            <w:tcW w:w="2547" w:type="dxa"/>
            <w:vAlign w:val="center"/>
          </w:tcPr>
          <w:p w14:paraId="08D37933" w14:textId="5F63DF55" w:rsidR="00973A61" w:rsidRDefault="00973A61" w:rsidP="00973A61">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1FC29F5A" w14:textId="77777777" w:rsidR="00973A61" w:rsidRDefault="00973A61" w:rsidP="00973A61">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33DD5A31" w14:textId="02CCCFFD" w:rsidR="00973A61" w:rsidRDefault="00973A61" w:rsidP="00973A61">
            <w:pPr>
              <w:jc w:val="center"/>
              <w:rPr>
                <w:rFonts w:eastAsiaTheme="minorEastAsia"/>
                <w:lang w:eastAsia="zh-CN"/>
              </w:rPr>
            </w:pPr>
            <w:r>
              <w:rPr>
                <w:rFonts w:eastAsiaTheme="minorEastAsia"/>
                <w:lang w:eastAsia="zh-CN"/>
              </w:rPr>
              <w:t>About t</w:t>
            </w:r>
            <w:r w:rsidRPr="00EF1F81">
              <w:rPr>
                <w:rFonts w:eastAsiaTheme="minorEastAsia"/>
                <w:lang w:eastAsia="zh-CN"/>
              </w:rPr>
              <w:t xml:space="preserve">otal outdoor </w:t>
            </w:r>
            <w:r>
              <w:rPr>
                <w:rFonts w:eastAsiaTheme="minorEastAsia"/>
                <w:lang w:eastAsia="zh-CN"/>
              </w:rPr>
              <w:t>2</w:t>
            </w:r>
            <w:r w:rsidRPr="00EF1F81">
              <w:rPr>
                <w:rFonts w:eastAsiaTheme="minorEastAsia"/>
                <w:lang w:eastAsia="zh-CN"/>
              </w:rPr>
              <w:t>00000 samples</w:t>
            </w:r>
            <w:r>
              <w:rPr>
                <w:rFonts w:eastAsiaTheme="minorEastAsia"/>
                <w:lang w:eastAsia="zh-CN"/>
              </w:rPr>
              <w:t>.</w:t>
            </w:r>
          </w:p>
        </w:tc>
      </w:tr>
      <w:tr w:rsidR="00973A61" w14:paraId="17FC640A" w14:textId="77777777" w:rsidTr="00973A61">
        <w:trPr>
          <w:trHeight w:val="248"/>
          <w:jc w:val="center"/>
        </w:trPr>
        <w:tc>
          <w:tcPr>
            <w:tcW w:w="2547" w:type="dxa"/>
            <w:vAlign w:val="center"/>
          </w:tcPr>
          <w:p w14:paraId="57C9E8B9" w14:textId="1218D89A" w:rsidR="00973A61" w:rsidRDefault="00973A61" w:rsidP="00973A61">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77F1F2CC" w14:textId="3F5B8323" w:rsidR="00973A61" w:rsidRDefault="00973A61" w:rsidP="00973A61">
            <w:pPr>
              <w:jc w:val="center"/>
              <w:rPr>
                <w:rFonts w:eastAsiaTheme="minorEastAsia"/>
                <w:lang w:eastAsia="zh-CN"/>
              </w:rPr>
            </w:pPr>
            <w:r w:rsidRPr="00973A61">
              <w:rPr>
                <w:rFonts w:eastAsiaTheme="minorEastAsia"/>
                <w:lang w:eastAsia="zh-CN"/>
              </w:rPr>
              <w:t>3.45GHz</w:t>
            </w:r>
          </w:p>
        </w:tc>
      </w:tr>
      <w:tr w:rsidR="00973A61" w14:paraId="06DB115C" w14:textId="77777777" w:rsidTr="00973A61">
        <w:trPr>
          <w:trHeight w:val="254"/>
          <w:jc w:val="center"/>
        </w:trPr>
        <w:tc>
          <w:tcPr>
            <w:tcW w:w="2547" w:type="dxa"/>
            <w:vAlign w:val="center"/>
          </w:tcPr>
          <w:p w14:paraId="489684B6" w14:textId="6871EC02" w:rsidR="00973A61" w:rsidRDefault="00973A61" w:rsidP="00973A61">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516E12FB" w14:textId="71709503" w:rsidR="00973A61" w:rsidRDefault="00973A61" w:rsidP="00973A61">
            <w:pPr>
              <w:jc w:val="center"/>
              <w:rPr>
                <w:rFonts w:eastAsiaTheme="minorEastAsia"/>
                <w:lang w:eastAsia="zh-CN"/>
              </w:rPr>
            </w:pPr>
            <w:r w:rsidRPr="00973A61">
              <w:rPr>
                <w:rFonts w:eastAsiaTheme="minorEastAsia"/>
                <w:lang w:eastAsia="zh-CN"/>
              </w:rPr>
              <w:t>30KHz</w:t>
            </w:r>
          </w:p>
        </w:tc>
      </w:tr>
      <w:tr w:rsidR="00973A61" w14:paraId="002F3CED" w14:textId="77777777" w:rsidTr="00973A61">
        <w:trPr>
          <w:trHeight w:val="248"/>
          <w:jc w:val="center"/>
        </w:trPr>
        <w:tc>
          <w:tcPr>
            <w:tcW w:w="2547" w:type="dxa"/>
            <w:vAlign w:val="center"/>
          </w:tcPr>
          <w:p w14:paraId="1D35B8A9" w14:textId="5E9D2ADE" w:rsidR="00973A61" w:rsidRDefault="00973A61" w:rsidP="00973A61">
            <w:pPr>
              <w:jc w:val="center"/>
              <w:rPr>
                <w:rFonts w:eastAsiaTheme="minorEastAsia"/>
                <w:lang w:eastAsia="zh-CN"/>
              </w:rPr>
            </w:pPr>
            <w:r>
              <w:rPr>
                <w:rFonts w:eastAsiaTheme="minorEastAsia"/>
                <w:lang w:eastAsia="zh-CN"/>
              </w:rPr>
              <w:t>Frequency resources</w:t>
            </w:r>
          </w:p>
        </w:tc>
        <w:tc>
          <w:tcPr>
            <w:tcW w:w="3623" w:type="dxa"/>
            <w:vAlign w:val="center"/>
          </w:tcPr>
          <w:p w14:paraId="30F9F4C0" w14:textId="04FF75D1" w:rsidR="00973A61" w:rsidRDefault="00973A61" w:rsidP="00973A61">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141A00" w14:paraId="32A55C42" w14:textId="77777777" w:rsidTr="00973A61">
        <w:trPr>
          <w:trHeight w:val="248"/>
          <w:jc w:val="center"/>
        </w:trPr>
        <w:tc>
          <w:tcPr>
            <w:tcW w:w="2547" w:type="dxa"/>
            <w:vAlign w:val="center"/>
          </w:tcPr>
          <w:p w14:paraId="4AC6D28E" w14:textId="4FB906D2" w:rsidR="00141A00" w:rsidRDefault="00141A00" w:rsidP="00973A61">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48885EB0" w14:textId="364700B6" w:rsidR="00141A00" w:rsidRDefault="00141A00" w:rsidP="00973A61">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973A61" w14:paraId="67D4B1E3" w14:textId="77777777" w:rsidTr="00973A61">
        <w:trPr>
          <w:trHeight w:val="248"/>
          <w:jc w:val="center"/>
        </w:trPr>
        <w:tc>
          <w:tcPr>
            <w:tcW w:w="2547" w:type="dxa"/>
            <w:vAlign w:val="center"/>
          </w:tcPr>
          <w:p w14:paraId="2F40F50A" w14:textId="765D8E18" w:rsidR="00973A61" w:rsidRDefault="00973A61" w:rsidP="00973A61">
            <w:pPr>
              <w:jc w:val="center"/>
              <w:rPr>
                <w:rFonts w:eastAsiaTheme="minorEastAsia"/>
                <w:lang w:eastAsia="zh-CN"/>
              </w:rPr>
            </w:pPr>
            <w:r>
              <w:rPr>
                <w:rFonts w:eastAsiaTheme="minorEastAsia"/>
                <w:lang w:eastAsia="zh-CN"/>
              </w:rPr>
              <w:t>gNB antenna</w:t>
            </w:r>
          </w:p>
        </w:tc>
        <w:tc>
          <w:tcPr>
            <w:tcW w:w="3623" w:type="dxa"/>
            <w:vAlign w:val="center"/>
          </w:tcPr>
          <w:p w14:paraId="6A05492A" w14:textId="192897FD" w:rsidR="00973A61" w:rsidRDefault="00973A61" w:rsidP="00973A61">
            <w:pPr>
              <w:jc w:val="center"/>
              <w:rPr>
                <w:rFonts w:eastAsiaTheme="minorEastAsia"/>
                <w:lang w:eastAsia="zh-CN"/>
              </w:rPr>
            </w:pPr>
            <w:r>
              <w:rPr>
                <w:rFonts w:eastAsiaTheme="minorEastAsia"/>
                <w:lang w:eastAsia="zh-CN"/>
              </w:rPr>
              <w:t>8 antenna ports</w:t>
            </w:r>
          </w:p>
        </w:tc>
      </w:tr>
      <w:tr w:rsidR="00973A61" w14:paraId="37D3AB2D" w14:textId="77777777" w:rsidTr="00973A61">
        <w:trPr>
          <w:trHeight w:val="254"/>
          <w:jc w:val="center"/>
        </w:trPr>
        <w:tc>
          <w:tcPr>
            <w:tcW w:w="2547" w:type="dxa"/>
            <w:vAlign w:val="center"/>
          </w:tcPr>
          <w:p w14:paraId="65B9454D" w14:textId="6C16EFC1" w:rsidR="00973A61" w:rsidRDefault="00973A61" w:rsidP="00973A61">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0FA49423" w14:textId="2C9A32DD" w:rsidR="00973A61" w:rsidRDefault="00973A61" w:rsidP="00973A61">
            <w:pPr>
              <w:jc w:val="center"/>
              <w:rPr>
                <w:rFonts w:eastAsiaTheme="minorEastAsia"/>
                <w:lang w:eastAsia="zh-CN"/>
              </w:rPr>
            </w:pPr>
            <w:r>
              <w:rPr>
                <w:rFonts w:eastAsiaTheme="minorEastAsia"/>
                <w:lang w:eastAsia="zh-CN"/>
              </w:rPr>
              <w:t>4 antenna ports</w:t>
            </w:r>
          </w:p>
        </w:tc>
      </w:tr>
      <w:tr w:rsidR="00973A61" w14:paraId="653704C0" w14:textId="77777777" w:rsidTr="00973A61">
        <w:trPr>
          <w:trHeight w:val="248"/>
          <w:jc w:val="center"/>
        </w:trPr>
        <w:tc>
          <w:tcPr>
            <w:tcW w:w="2547" w:type="dxa"/>
            <w:vAlign w:val="center"/>
          </w:tcPr>
          <w:p w14:paraId="4E5ABA7C" w14:textId="6F1F379F" w:rsidR="00973A61" w:rsidRDefault="00141A00" w:rsidP="00973A61">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09B0F86C" w14:textId="5543014F" w:rsidR="00973A61" w:rsidRDefault="00141A00" w:rsidP="00973A61">
            <w:pPr>
              <w:jc w:val="center"/>
              <w:rPr>
                <w:rFonts w:eastAsiaTheme="minorEastAsia"/>
                <w:lang w:eastAsia="zh-CN"/>
              </w:rPr>
            </w:pPr>
            <w:r>
              <w:rPr>
                <w:rFonts w:eastAsiaTheme="minorEastAsia"/>
                <w:lang w:eastAsia="zh-CN"/>
              </w:rPr>
              <w:t xml:space="preserve">About </w:t>
            </w:r>
            <w:r w:rsidRPr="00973A61">
              <w:rPr>
                <w:rFonts w:eastAsiaTheme="minorEastAsia"/>
                <w:lang w:eastAsia="zh-CN"/>
              </w:rPr>
              <w:t>160bits payload</w:t>
            </w:r>
          </w:p>
        </w:tc>
      </w:tr>
      <w:tr w:rsidR="00973A61" w14:paraId="2A124C54" w14:textId="77777777" w:rsidTr="00973A61">
        <w:trPr>
          <w:trHeight w:val="248"/>
          <w:jc w:val="center"/>
        </w:trPr>
        <w:tc>
          <w:tcPr>
            <w:tcW w:w="2547" w:type="dxa"/>
            <w:vAlign w:val="center"/>
          </w:tcPr>
          <w:p w14:paraId="0ABE1877" w14:textId="26B0AFCD" w:rsidR="00973A61" w:rsidRDefault="00141A00" w:rsidP="00973A61">
            <w:pPr>
              <w:jc w:val="center"/>
              <w:rPr>
                <w:rFonts w:eastAsiaTheme="minorEastAsia"/>
                <w:lang w:eastAsia="zh-CN"/>
              </w:rPr>
            </w:pPr>
            <w:proofErr w:type="spellStart"/>
            <w:r>
              <w:rPr>
                <w:rFonts w:eastAsiaTheme="minorEastAsia" w:hint="eastAsia"/>
                <w:lang w:eastAsia="zh-CN"/>
              </w:rPr>
              <w:t>e</w:t>
            </w:r>
            <w:r>
              <w:rPr>
                <w:rFonts w:eastAsiaTheme="minorEastAsia"/>
                <w:lang w:eastAsia="zh-CN"/>
              </w:rPr>
              <w:t>TypeII</w:t>
            </w:r>
            <w:proofErr w:type="spellEnd"/>
            <w:r>
              <w:rPr>
                <w:rFonts w:eastAsiaTheme="minorEastAsia"/>
                <w:lang w:eastAsia="zh-CN"/>
              </w:rPr>
              <w:t xml:space="preserve"> configuration</w:t>
            </w:r>
          </w:p>
        </w:tc>
        <w:tc>
          <w:tcPr>
            <w:tcW w:w="3623" w:type="dxa"/>
            <w:vAlign w:val="center"/>
          </w:tcPr>
          <w:p w14:paraId="39BD311F" w14:textId="5463FCC1" w:rsidR="00973A61" w:rsidRDefault="00141A00" w:rsidP="00973A61">
            <w:pPr>
              <w:jc w:val="center"/>
              <w:rPr>
                <w:rFonts w:eastAsiaTheme="minorEastAsia"/>
                <w:lang w:eastAsia="zh-CN"/>
              </w:rPr>
            </w:pPr>
            <w:r w:rsidRPr="00141A00">
              <w:rPr>
                <w:rFonts w:eastAsiaTheme="minorEastAsia"/>
                <w:lang w:eastAsia="zh-CN"/>
              </w:rPr>
              <w:t>L=4</w:t>
            </w:r>
            <w:r>
              <w:rPr>
                <w:rFonts w:eastAsiaTheme="minorEastAsia" w:hint="eastAsia"/>
                <w:lang w:eastAsia="zh-CN"/>
              </w:rPr>
              <w:t>,</w:t>
            </w:r>
            <w:r>
              <w:rPr>
                <w:rFonts w:eastAsiaTheme="minorEastAsia"/>
                <w:lang w:eastAsia="zh-CN"/>
              </w:rPr>
              <w:t xml:space="preserve"> </w:t>
            </w:r>
            <w:r w:rsidRPr="00141A00">
              <w:rPr>
                <w:rFonts w:eastAsiaTheme="minorEastAsia"/>
                <w:lang w:eastAsia="zh-CN"/>
              </w:rPr>
              <w:t>m</w:t>
            </w:r>
            <w:r w:rsidRPr="00141A00">
              <w:rPr>
                <w:rFonts w:eastAsiaTheme="minorEastAsia"/>
                <w:vertAlign w:val="subscript"/>
                <w:lang w:eastAsia="zh-CN"/>
              </w:rPr>
              <w:t>v</w:t>
            </w:r>
            <w:r w:rsidRPr="00141A00">
              <w:rPr>
                <w:rFonts w:eastAsiaTheme="minorEastAsia"/>
                <w:lang w:eastAsia="zh-CN"/>
              </w:rPr>
              <w:t>=4</w:t>
            </w:r>
            <w:r>
              <w:rPr>
                <w:rFonts w:eastAsiaTheme="minorEastAsia" w:hint="eastAsia"/>
                <w:lang w:eastAsia="zh-CN"/>
              </w:rPr>
              <w:t>,</w:t>
            </w:r>
            <w:r>
              <w:rPr>
                <w:rFonts w:eastAsiaTheme="minorEastAsia"/>
                <w:lang w:eastAsia="zh-CN"/>
              </w:rPr>
              <w:t xml:space="preserve"> </w:t>
            </w:r>
            <w:r w:rsidRPr="00141A00">
              <w:rPr>
                <w:rFonts w:eastAsiaTheme="minorEastAsia"/>
                <w:lang w:eastAsia="zh-CN"/>
              </w:rPr>
              <w:t>beta=1/2</w:t>
            </w:r>
            <w:r>
              <w:rPr>
                <w:rFonts w:eastAsiaTheme="minorEastAsia" w:hint="eastAsia"/>
                <w:lang w:eastAsia="zh-CN"/>
              </w:rPr>
              <w:t>,</w:t>
            </w:r>
            <w:r>
              <w:rPr>
                <w:rFonts w:eastAsiaTheme="minorEastAsia"/>
                <w:lang w:eastAsia="zh-CN"/>
              </w:rPr>
              <w:t xml:space="preserve"> </w:t>
            </w:r>
            <w:r w:rsidRPr="00141A00">
              <w:rPr>
                <w:rFonts w:eastAsiaTheme="minorEastAsia"/>
                <w:lang w:eastAsia="zh-CN"/>
              </w:rPr>
              <w:t>8psk</w:t>
            </w:r>
            <w:r>
              <w:rPr>
                <w:rFonts w:eastAsiaTheme="minorEastAsia"/>
                <w:lang w:eastAsia="zh-CN"/>
              </w:rPr>
              <w:t xml:space="preserve"> phase </w:t>
            </w:r>
            <w:r w:rsidRPr="00141A00">
              <w:rPr>
                <w:rFonts w:eastAsiaTheme="minorEastAsia"/>
                <w:lang w:eastAsia="zh-CN"/>
              </w:rPr>
              <w:t>quantization</w:t>
            </w:r>
          </w:p>
        </w:tc>
      </w:tr>
    </w:tbl>
    <w:p w14:paraId="7A006EAB" w14:textId="77777777" w:rsidR="00973A61" w:rsidRDefault="00973A61" w:rsidP="00CB3EB4">
      <w:pPr>
        <w:rPr>
          <w:rFonts w:eastAsiaTheme="minorEastAsia"/>
          <w:lang w:eastAsia="zh-CN"/>
        </w:rPr>
      </w:pPr>
    </w:p>
    <w:p w14:paraId="4123B60A" w14:textId="17267CC0" w:rsidR="00DC2CA2" w:rsidRPr="00CD4E29" w:rsidRDefault="00141A00" w:rsidP="00CB3EB4">
      <w:pPr>
        <w:rPr>
          <w:rFonts w:eastAsiaTheme="minorEastAsia"/>
          <w:lang w:eastAsia="zh-CN"/>
        </w:rPr>
      </w:pPr>
      <w:r>
        <w:rPr>
          <w:rFonts w:eastAsiaTheme="minorEastAsia"/>
          <w:lang w:eastAsia="zh-CN"/>
        </w:rPr>
        <w:t>There are 4 data collecting area</w:t>
      </w:r>
      <w:r w:rsidR="00C22FA3">
        <w:rPr>
          <w:rFonts w:eastAsiaTheme="minorEastAsia"/>
          <w:lang w:eastAsia="zh-CN"/>
        </w:rPr>
        <w:t>s</w:t>
      </w:r>
      <w:r>
        <w:rPr>
          <w:rFonts w:eastAsiaTheme="minorEastAsia"/>
          <w:lang w:eastAsia="zh-CN"/>
        </w:rPr>
        <w:t xml:space="preserve">. Area 1 is </w:t>
      </w:r>
      <w:r>
        <w:t>flat ground in front of</w:t>
      </w:r>
      <w:r w:rsidRPr="00141A00">
        <w:t xml:space="preserve"> </w:t>
      </w:r>
      <w:r>
        <w:t>a</w:t>
      </w:r>
      <w:r w:rsidRPr="00141A00">
        <w:t xml:space="preserve"> building</w:t>
      </w:r>
      <w:r>
        <w:t xml:space="preserve">. Area 2 is the main road of the </w:t>
      </w:r>
      <w:r w:rsidRPr="00141A00">
        <w:t>industrial park</w:t>
      </w:r>
      <w:r>
        <w:t xml:space="preserve">, with many tall trees and cars along the road. Area 3 contains two gardens </w:t>
      </w:r>
      <w:r w:rsidR="00C455B4">
        <w:t xml:space="preserve">and there are also </w:t>
      </w:r>
      <w:r>
        <w:t>many tall trees</w:t>
      </w:r>
      <w:r w:rsidR="00C455B4">
        <w:t xml:space="preserve"> in </w:t>
      </w:r>
      <w:r w:rsidR="00021CBD">
        <w:t>these gardens</w:t>
      </w:r>
      <w:r>
        <w:t>. Area 4 is the road behind several buildings.</w:t>
      </w:r>
    </w:p>
    <w:p w14:paraId="5CFD3E36" w14:textId="1A834D64" w:rsidR="00DC2CA2" w:rsidRDefault="00DC2CA2" w:rsidP="00DC2CA2">
      <w:pPr>
        <w:jc w:val="center"/>
        <w:rPr>
          <w:rFonts w:eastAsiaTheme="minorEastAsia"/>
        </w:rPr>
      </w:pPr>
      <w:r>
        <w:rPr>
          <w:rFonts w:eastAsiaTheme="minorEastAsia"/>
          <w:noProof/>
        </w:rPr>
        <w:lastRenderedPageBreak/>
        <w:drawing>
          <wp:inline distT="0" distB="0" distL="0" distR="0" wp14:anchorId="70B991FA" wp14:editId="6E02FAC0">
            <wp:extent cx="3306263" cy="3257550"/>
            <wp:effectExtent l="0" t="0" r="889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07956" cy="3259218"/>
                    </a:xfrm>
                    <a:prstGeom prst="rect">
                      <a:avLst/>
                    </a:prstGeom>
                    <a:noFill/>
                  </pic:spPr>
                </pic:pic>
              </a:graphicData>
            </a:graphic>
          </wp:inline>
        </w:drawing>
      </w:r>
    </w:p>
    <w:p w14:paraId="72BDE468" w14:textId="3C03718E" w:rsidR="00C22FA3" w:rsidRDefault="00C22FA3" w:rsidP="004236C8">
      <w:pPr>
        <w:jc w:val="center"/>
        <w:rPr>
          <w:rFonts w:eastAsiaTheme="minorEastAsia"/>
          <w:lang w:eastAsia="zh-CN"/>
        </w:rPr>
      </w:pPr>
      <w:r>
        <w:rPr>
          <w:rFonts w:eastAsiaTheme="minorEastAsia"/>
          <w:lang w:eastAsia="zh-CN"/>
        </w:rPr>
        <w:t xml:space="preserve">Figure </w:t>
      </w:r>
      <w:r w:rsidR="004236C8">
        <w:rPr>
          <w:rFonts w:eastAsiaTheme="minorEastAsia"/>
          <w:lang w:eastAsia="zh-CN"/>
        </w:rPr>
        <w:t>4-2</w:t>
      </w:r>
      <w:r>
        <w:rPr>
          <w:rFonts w:eastAsiaTheme="minorEastAsia"/>
          <w:lang w:eastAsia="zh-CN"/>
        </w:rPr>
        <w:t xml:space="preserve">: </w:t>
      </w:r>
      <w:r w:rsidRPr="00B326A0">
        <w:rPr>
          <w:rFonts w:eastAsiaTheme="minorEastAsia"/>
          <w:color w:val="000000" w:themeColor="text1"/>
          <w:lang w:eastAsia="zh-CN"/>
        </w:rPr>
        <w:t xml:space="preserve">The </w:t>
      </w:r>
      <w:r>
        <w:rPr>
          <w:rFonts w:eastAsiaTheme="minorEastAsia"/>
          <w:color w:val="000000" w:themeColor="text1"/>
          <w:lang w:eastAsia="zh-CN"/>
        </w:rPr>
        <w:t>map of data collecting areas.</w:t>
      </w:r>
    </w:p>
    <w:p w14:paraId="2050C6D1" w14:textId="5512E3BF" w:rsidR="00282A2D" w:rsidRPr="004236C8" w:rsidRDefault="00282A2D" w:rsidP="00CB3EB4">
      <w:pPr>
        <w:rPr>
          <w:rFonts w:eastAsiaTheme="minorEastAsia"/>
          <w:lang w:eastAsia="zh-CN"/>
        </w:rPr>
      </w:pPr>
      <w:r>
        <w:rPr>
          <w:rFonts w:eastAsiaTheme="minorEastAsia" w:hint="eastAsia"/>
          <w:lang w:eastAsia="zh-CN"/>
        </w:rPr>
        <w:t>T</w:t>
      </w:r>
      <w:r>
        <w:rPr>
          <w:rFonts w:eastAsiaTheme="minorEastAsia"/>
          <w:lang w:eastAsia="zh-CN"/>
        </w:rPr>
        <w:t>he SGCS results of eType II codebook and multiple AI/ML models are provide in the followi</w:t>
      </w:r>
      <w:r w:rsidRPr="004236C8">
        <w:rPr>
          <w:rFonts w:eastAsiaTheme="minorEastAsia"/>
          <w:lang w:eastAsia="zh-CN"/>
        </w:rPr>
        <w:t xml:space="preserve">ng. In </w:t>
      </w:r>
      <w:r w:rsidR="004236C8" w:rsidRPr="004236C8">
        <w:rPr>
          <w:rFonts w:eastAsiaTheme="minorEastAsia"/>
          <w:lang w:eastAsia="zh-CN"/>
        </w:rPr>
        <w:t>T</w:t>
      </w:r>
      <w:r w:rsidRPr="004236C8">
        <w:rPr>
          <w:rFonts w:eastAsiaTheme="minorEastAsia"/>
          <w:lang w:eastAsia="zh-CN"/>
        </w:rPr>
        <w:t xml:space="preserve">able </w:t>
      </w:r>
      <w:r w:rsidR="004236C8" w:rsidRPr="004236C8">
        <w:rPr>
          <w:rFonts w:eastAsiaTheme="minorEastAsia"/>
          <w:lang w:eastAsia="zh-CN"/>
        </w:rPr>
        <w:t>4-3</w:t>
      </w:r>
      <w:r w:rsidRPr="004236C8">
        <w:rPr>
          <w:rFonts w:eastAsiaTheme="minorEastAsia"/>
          <w:lang w:eastAsia="zh-CN"/>
        </w:rPr>
        <w:t xml:space="preserve">, the AI/ML models are trained by the data in each area separately, and multiple AI/ML models are used. In </w:t>
      </w:r>
      <w:r w:rsidR="004236C8" w:rsidRPr="004236C8">
        <w:rPr>
          <w:rFonts w:eastAsiaTheme="minorEastAsia"/>
          <w:lang w:eastAsia="zh-CN"/>
        </w:rPr>
        <w:t>T</w:t>
      </w:r>
      <w:r w:rsidRPr="004236C8">
        <w:rPr>
          <w:rFonts w:eastAsiaTheme="minorEastAsia"/>
          <w:lang w:eastAsia="zh-CN"/>
        </w:rPr>
        <w:t xml:space="preserve">able </w:t>
      </w:r>
      <w:r w:rsidR="004236C8" w:rsidRPr="004236C8">
        <w:rPr>
          <w:rFonts w:eastAsiaTheme="minorEastAsia"/>
          <w:lang w:eastAsia="zh-CN"/>
        </w:rPr>
        <w:t>4-4</w:t>
      </w:r>
      <w:r w:rsidRPr="004236C8">
        <w:rPr>
          <w:rFonts w:eastAsiaTheme="minorEastAsia"/>
          <w:lang w:eastAsia="zh-CN"/>
        </w:rPr>
        <w:t xml:space="preserve"> only one hidden layer full-connected encoder is used and it is trained by the data of all 4 areas. </w:t>
      </w:r>
    </w:p>
    <w:p w14:paraId="6BB0819F" w14:textId="3411F2AA" w:rsidR="00DC2CA2" w:rsidRPr="004236C8" w:rsidRDefault="00282A2D" w:rsidP="00CB3EB4">
      <w:pPr>
        <w:rPr>
          <w:rFonts w:eastAsiaTheme="minorEastAsia"/>
          <w:lang w:eastAsia="zh-CN"/>
        </w:rPr>
      </w:pPr>
      <w:r w:rsidRPr="004236C8">
        <w:rPr>
          <w:rFonts w:eastAsiaTheme="minorEastAsia"/>
          <w:lang w:eastAsia="zh-CN"/>
        </w:rPr>
        <w:t>It is seen that all AI/ML models achieve good very good performance compared to eType II codebook</w:t>
      </w:r>
      <w:r w:rsidR="00C64829" w:rsidRPr="004236C8">
        <w:rPr>
          <w:rFonts w:eastAsiaTheme="minorEastAsia"/>
          <w:lang w:eastAsia="zh-CN"/>
        </w:rPr>
        <w:t>. Even one hidden layer full-connected</w:t>
      </w:r>
      <w:r w:rsidR="00AF71A0" w:rsidRPr="004236C8">
        <w:rPr>
          <w:rFonts w:eastAsiaTheme="minorEastAsia"/>
          <w:lang w:eastAsia="zh-CN"/>
        </w:rPr>
        <w:t xml:space="preserve"> </w:t>
      </w:r>
      <w:r w:rsidR="00C64829" w:rsidRPr="004236C8">
        <w:rPr>
          <w:rFonts w:eastAsiaTheme="minorEastAsia"/>
          <w:lang w:eastAsia="zh-CN"/>
        </w:rPr>
        <w:t>(FC) encoder can provide considerable performance gain, which is very simple and small</w:t>
      </w:r>
      <w:r w:rsidRPr="004236C8">
        <w:rPr>
          <w:rFonts w:eastAsiaTheme="minorEastAsia"/>
          <w:lang w:eastAsia="zh-CN"/>
        </w:rPr>
        <w:t xml:space="preserve">. With much higher complexity, Transformer encoder has better performance than </w:t>
      </w:r>
      <w:r w:rsidR="00C64829" w:rsidRPr="004236C8">
        <w:rPr>
          <w:rFonts w:eastAsiaTheme="minorEastAsia"/>
          <w:lang w:eastAsia="zh-CN"/>
        </w:rPr>
        <w:t xml:space="preserve">one hidden layer FC encoder, but the performance gain is small in Area 1 and Area 2. </w:t>
      </w:r>
      <w:r w:rsidR="0043495B" w:rsidRPr="004236C8">
        <w:rPr>
          <w:rFonts w:eastAsiaTheme="minorEastAsia"/>
          <w:lang w:eastAsia="zh-CN"/>
        </w:rPr>
        <w:t>C</w:t>
      </w:r>
      <w:r w:rsidR="00C64829" w:rsidRPr="004236C8">
        <w:rPr>
          <w:rFonts w:eastAsiaTheme="minorEastAsia"/>
          <w:lang w:eastAsia="zh-CN"/>
        </w:rPr>
        <w:t xml:space="preserve">onsidering the performance and complexity, </w:t>
      </w:r>
      <w:r w:rsidR="00C64829" w:rsidRPr="004236C8">
        <w:t xml:space="preserve">simple model structure, e.g., </w:t>
      </w:r>
      <w:r w:rsidR="00C64829" w:rsidRPr="004236C8">
        <w:rPr>
          <w:rFonts w:eastAsiaTheme="minorEastAsia"/>
          <w:lang w:eastAsia="zh-CN"/>
        </w:rPr>
        <w:t>one hidden layer full-connected encoder</w:t>
      </w:r>
      <w:r w:rsidR="00C64829" w:rsidRPr="004236C8">
        <w:t>, is good enough for typical per single cell or multiple cell operations.</w:t>
      </w:r>
    </w:p>
    <w:p w14:paraId="7AC6AC65" w14:textId="2A73DB92" w:rsidR="00DC2CA2" w:rsidRDefault="00282A2D" w:rsidP="004236C8">
      <w:pPr>
        <w:jc w:val="center"/>
        <w:rPr>
          <w:rFonts w:eastAsiaTheme="minorEastAsia"/>
          <w:lang w:eastAsia="zh-CN"/>
        </w:rPr>
      </w:pPr>
      <w:r w:rsidRPr="004236C8">
        <w:rPr>
          <w:rFonts w:eastAsiaTheme="minorEastAsia" w:hint="eastAsia"/>
          <w:lang w:eastAsia="zh-CN"/>
        </w:rPr>
        <w:t>T</w:t>
      </w:r>
      <w:r w:rsidRPr="004236C8">
        <w:rPr>
          <w:rFonts w:eastAsiaTheme="minorEastAsia"/>
          <w:lang w:eastAsia="zh-CN"/>
        </w:rPr>
        <w:t xml:space="preserve">able </w:t>
      </w:r>
      <w:r w:rsidR="004236C8" w:rsidRPr="004236C8">
        <w:rPr>
          <w:rFonts w:eastAsiaTheme="minorEastAsia"/>
          <w:lang w:eastAsia="zh-CN"/>
        </w:rPr>
        <w:t>4-3</w:t>
      </w:r>
      <w:r w:rsidRPr="004236C8">
        <w:rPr>
          <w:rFonts w:eastAsiaTheme="minorEastAsia"/>
          <w:lang w:eastAsia="zh-CN"/>
        </w:rPr>
        <w:t>: The SGCS results of eType II codebook and multiple AI/ML models trained by the data in each area separately.</w:t>
      </w:r>
    </w:p>
    <w:tbl>
      <w:tblPr>
        <w:tblStyle w:val="ab"/>
        <w:tblW w:w="9024" w:type="dxa"/>
        <w:tblLook w:val="0420" w:firstRow="1" w:lastRow="0" w:firstColumn="0" w:lastColumn="0" w:noHBand="0" w:noVBand="1"/>
      </w:tblPr>
      <w:tblGrid>
        <w:gridCol w:w="1230"/>
        <w:gridCol w:w="1634"/>
        <w:gridCol w:w="1540"/>
        <w:gridCol w:w="1540"/>
        <w:gridCol w:w="1540"/>
        <w:gridCol w:w="1540"/>
      </w:tblGrid>
      <w:tr w:rsidR="00DC2CA2" w:rsidRPr="00DC2CA2" w14:paraId="7C526720" w14:textId="77777777" w:rsidTr="00DC2CA2">
        <w:trPr>
          <w:trHeight w:val="1235"/>
        </w:trPr>
        <w:tc>
          <w:tcPr>
            <w:tcW w:w="1230" w:type="dxa"/>
            <w:hideMark/>
          </w:tcPr>
          <w:p w14:paraId="68A1C2F1" w14:textId="77777777" w:rsidR="00DC2CA2" w:rsidRPr="00C4770C" w:rsidRDefault="00DC2CA2" w:rsidP="00DC2CA2">
            <w:pPr>
              <w:rPr>
                <w:rFonts w:eastAsiaTheme="minorEastAsia"/>
              </w:rPr>
            </w:pPr>
          </w:p>
        </w:tc>
        <w:tc>
          <w:tcPr>
            <w:tcW w:w="1634" w:type="dxa"/>
            <w:hideMark/>
          </w:tcPr>
          <w:p w14:paraId="20C07690" w14:textId="0867082F" w:rsidR="00DC2CA2" w:rsidRPr="00C4770C" w:rsidRDefault="00DC2CA2" w:rsidP="00DC2CA2">
            <w:pPr>
              <w:rPr>
                <w:rFonts w:eastAsiaTheme="minorEastAsia"/>
              </w:rPr>
            </w:pPr>
            <w:r w:rsidRPr="00C4770C">
              <w:rPr>
                <w:rFonts w:eastAsiaTheme="minorEastAsia"/>
                <w:bCs/>
              </w:rPr>
              <w:t>eType II codebook</w:t>
            </w:r>
          </w:p>
        </w:tc>
        <w:tc>
          <w:tcPr>
            <w:tcW w:w="1540" w:type="dxa"/>
            <w:hideMark/>
          </w:tcPr>
          <w:p w14:paraId="12913214" w14:textId="77777777" w:rsidR="00DC2CA2" w:rsidRPr="00C4770C" w:rsidRDefault="00DC2CA2" w:rsidP="00DC2CA2">
            <w:pPr>
              <w:rPr>
                <w:rFonts w:eastAsiaTheme="minorEastAsia"/>
              </w:rPr>
            </w:pPr>
            <w:r w:rsidRPr="00C4770C">
              <w:rPr>
                <w:rFonts w:eastAsiaTheme="minorEastAsia"/>
                <w:bCs/>
              </w:rPr>
              <w:t xml:space="preserve">AI with </w:t>
            </w:r>
            <w:proofErr w:type="spellStart"/>
            <w:proofErr w:type="gramStart"/>
            <w:r w:rsidRPr="00C4770C">
              <w:rPr>
                <w:rFonts w:eastAsiaTheme="minorEastAsia"/>
                <w:bCs/>
              </w:rPr>
              <w:t>a</w:t>
            </w:r>
            <w:proofErr w:type="spellEnd"/>
            <w:proofErr w:type="gramEnd"/>
            <w:r w:rsidRPr="00C4770C">
              <w:rPr>
                <w:rFonts w:eastAsiaTheme="minorEastAsia"/>
                <w:bCs/>
              </w:rPr>
              <w:t xml:space="preserve"> area specific model (One layer MLP encoder) ~67kB</w:t>
            </w:r>
          </w:p>
        </w:tc>
        <w:tc>
          <w:tcPr>
            <w:tcW w:w="1540" w:type="dxa"/>
            <w:hideMark/>
          </w:tcPr>
          <w:p w14:paraId="673AF2D8" w14:textId="77777777" w:rsidR="00DC2CA2" w:rsidRPr="00C4770C" w:rsidRDefault="00DC2CA2" w:rsidP="00DC2CA2">
            <w:pPr>
              <w:rPr>
                <w:rFonts w:eastAsiaTheme="minorEastAsia"/>
              </w:rPr>
            </w:pPr>
            <w:r w:rsidRPr="00C4770C">
              <w:rPr>
                <w:rFonts w:eastAsiaTheme="minorEastAsia"/>
                <w:bCs/>
              </w:rPr>
              <w:t xml:space="preserve">AI with </w:t>
            </w:r>
            <w:proofErr w:type="spellStart"/>
            <w:proofErr w:type="gramStart"/>
            <w:r w:rsidRPr="00C4770C">
              <w:rPr>
                <w:rFonts w:eastAsiaTheme="minorEastAsia"/>
                <w:bCs/>
              </w:rPr>
              <w:t>a</w:t>
            </w:r>
            <w:proofErr w:type="spellEnd"/>
            <w:proofErr w:type="gramEnd"/>
            <w:r w:rsidRPr="00C4770C">
              <w:rPr>
                <w:rFonts w:eastAsiaTheme="minorEastAsia"/>
                <w:bCs/>
              </w:rPr>
              <w:t xml:space="preserve"> area specific model (smaller CNN encoder) ~250kB</w:t>
            </w:r>
          </w:p>
        </w:tc>
        <w:tc>
          <w:tcPr>
            <w:tcW w:w="1540" w:type="dxa"/>
            <w:hideMark/>
          </w:tcPr>
          <w:p w14:paraId="5B83308B" w14:textId="77777777" w:rsidR="00DC2CA2" w:rsidRPr="00C4770C" w:rsidRDefault="00DC2CA2" w:rsidP="00DC2CA2">
            <w:pPr>
              <w:rPr>
                <w:rFonts w:eastAsiaTheme="minorEastAsia"/>
              </w:rPr>
            </w:pPr>
            <w:r w:rsidRPr="00C4770C">
              <w:rPr>
                <w:rFonts w:eastAsiaTheme="minorEastAsia"/>
                <w:bCs/>
              </w:rPr>
              <w:t xml:space="preserve">AI with </w:t>
            </w:r>
            <w:proofErr w:type="spellStart"/>
            <w:proofErr w:type="gramStart"/>
            <w:r w:rsidRPr="00C4770C">
              <w:rPr>
                <w:rFonts w:eastAsiaTheme="minorEastAsia"/>
                <w:bCs/>
              </w:rPr>
              <w:t>a</w:t>
            </w:r>
            <w:proofErr w:type="spellEnd"/>
            <w:proofErr w:type="gramEnd"/>
            <w:r w:rsidRPr="00C4770C">
              <w:rPr>
                <w:rFonts w:eastAsiaTheme="minorEastAsia"/>
                <w:bCs/>
              </w:rPr>
              <w:t xml:space="preserve"> area specific model (larger CNN encoder) ~2.4MB</w:t>
            </w:r>
          </w:p>
        </w:tc>
        <w:tc>
          <w:tcPr>
            <w:tcW w:w="1540" w:type="dxa"/>
            <w:hideMark/>
          </w:tcPr>
          <w:p w14:paraId="52EA29CC" w14:textId="77777777" w:rsidR="00DC2CA2" w:rsidRPr="00C4770C" w:rsidRDefault="00DC2CA2" w:rsidP="00DC2CA2">
            <w:pPr>
              <w:rPr>
                <w:rFonts w:eastAsiaTheme="minorEastAsia"/>
              </w:rPr>
            </w:pPr>
            <w:r w:rsidRPr="00C4770C">
              <w:rPr>
                <w:rFonts w:eastAsiaTheme="minorEastAsia"/>
                <w:bCs/>
              </w:rPr>
              <w:t xml:space="preserve">AI with </w:t>
            </w:r>
            <w:proofErr w:type="spellStart"/>
            <w:proofErr w:type="gramStart"/>
            <w:r w:rsidRPr="00C4770C">
              <w:rPr>
                <w:rFonts w:eastAsiaTheme="minorEastAsia"/>
                <w:bCs/>
              </w:rPr>
              <w:t>a</w:t>
            </w:r>
            <w:proofErr w:type="spellEnd"/>
            <w:proofErr w:type="gramEnd"/>
            <w:r w:rsidRPr="00C4770C">
              <w:rPr>
                <w:rFonts w:eastAsiaTheme="minorEastAsia"/>
                <w:bCs/>
              </w:rPr>
              <w:t xml:space="preserve"> area specific model (Transformer encoder) ~3.6MB</w:t>
            </w:r>
          </w:p>
        </w:tc>
      </w:tr>
      <w:tr w:rsidR="00DC2CA2" w:rsidRPr="00DC2CA2" w14:paraId="1A9AD637" w14:textId="77777777" w:rsidTr="00DC2CA2">
        <w:trPr>
          <w:trHeight w:val="397"/>
        </w:trPr>
        <w:tc>
          <w:tcPr>
            <w:tcW w:w="1230" w:type="dxa"/>
            <w:hideMark/>
          </w:tcPr>
          <w:p w14:paraId="004B25AC" w14:textId="77777777" w:rsidR="00DC2CA2" w:rsidRPr="00C4770C" w:rsidRDefault="00DC2CA2" w:rsidP="00DC2CA2">
            <w:pPr>
              <w:rPr>
                <w:rFonts w:eastAsiaTheme="minorEastAsia"/>
              </w:rPr>
            </w:pPr>
            <w:r w:rsidRPr="00C4770C">
              <w:rPr>
                <w:rFonts w:eastAsiaTheme="minorEastAsia"/>
                <w:bCs/>
              </w:rPr>
              <w:t>Area 1</w:t>
            </w:r>
          </w:p>
        </w:tc>
        <w:tc>
          <w:tcPr>
            <w:tcW w:w="1634" w:type="dxa"/>
            <w:hideMark/>
          </w:tcPr>
          <w:p w14:paraId="5DF0F274" w14:textId="77777777" w:rsidR="00DC2CA2" w:rsidRPr="00C4770C" w:rsidRDefault="00DC2CA2" w:rsidP="00DC2CA2">
            <w:pPr>
              <w:rPr>
                <w:rFonts w:eastAsiaTheme="minorEastAsia"/>
              </w:rPr>
            </w:pPr>
            <w:r w:rsidRPr="00C4770C">
              <w:rPr>
                <w:rFonts w:eastAsiaTheme="minorEastAsia"/>
              </w:rPr>
              <w:t>0.670</w:t>
            </w:r>
          </w:p>
        </w:tc>
        <w:tc>
          <w:tcPr>
            <w:tcW w:w="1540" w:type="dxa"/>
            <w:hideMark/>
          </w:tcPr>
          <w:p w14:paraId="7F92241B" w14:textId="77777777" w:rsidR="00DC2CA2" w:rsidRPr="00C4770C" w:rsidRDefault="00DC2CA2" w:rsidP="00DC2CA2">
            <w:pPr>
              <w:rPr>
                <w:rFonts w:eastAsiaTheme="minorEastAsia"/>
              </w:rPr>
            </w:pPr>
            <w:r w:rsidRPr="00C4770C">
              <w:rPr>
                <w:rFonts w:eastAsiaTheme="minorEastAsia"/>
              </w:rPr>
              <w:t>0.9020</w:t>
            </w:r>
          </w:p>
        </w:tc>
        <w:tc>
          <w:tcPr>
            <w:tcW w:w="1540" w:type="dxa"/>
            <w:hideMark/>
          </w:tcPr>
          <w:p w14:paraId="2480117A" w14:textId="77777777" w:rsidR="00DC2CA2" w:rsidRPr="00C4770C" w:rsidRDefault="00DC2CA2" w:rsidP="00DC2CA2">
            <w:pPr>
              <w:rPr>
                <w:rFonts w:eastAsiaTheme="minorEastAsia"/>
              </w:rPr>
            </w:pPr>
            <w:r w:rsidRPr="00C4770C">
              <w:rPr>
                <w:rFonts w:eastAsiaTheme="minorEastAsia"/>
              </w:rPr>
              <w:t>0.9055</w:t>
            </w:r>
          </w:p>
        </w:tc>
        <w:tc>
          <w:tcPr>
            <w:tcW w:w="1540" w:type="dxa"/>
            <w:hideMark/>
          </w:tcPr>
          <w:p w14:paraId="602B3DED" w14:textId="77777777" w:rsidR="00DC2CA2" w:rsidRPr="00C4770C" w:rsidRDefault="00DC2CA2" w:rsidP="00DC2CA2">
            <w:pPr>
              <w:rPr>
                <w:rFonts w:eastAsiaTheme="minorEastAsia"/>
              </w:rPr>
            </w:pPr>
            <w:r w:rsidRPr="00C4770C">
              <w:rPr>
                <w:rFonts w:eastAsiaTheme="minorEastAsia"/>
              </w:rPr>
              <w:t>0.9104</w:t>
            </w:r>
          </w:p>
        </w:tc>
        <w:tc>
          <w:tcPr>
            <w:tcW w:w="1540" w:type="dxa"/>
            <w:hideMark/>
          </w:tcPr>
          <w:p w14:paraId="75F3874F" w14:textId="77777777" w:rsidR="00DC2CA2" w:rsidRPr="00C4770C" w:rsidRDefault="00DC2CA2" w:rsidP="00DC2CA2">
            <w:pPr>
              <w:rPr>
                <w:rFonts w:eastAsiaTheme="minorEastAsia"/>
              </w:rPr>
            </w:pPr>
            <w:r w:rsidRPr="00C4770C">
              <w:rPr>
                <w:rFonts w:eastAsiaTheme="minorEastAsia"/>
              </w:rPr>
              <w:t>0.9153</w:t>
            </w:r>
          </w:p>
        </w:tc>
      </w:tr>
      <w:tr w:rsidR="00DC2CA2" w:rsidRPr="00DC2CA2" w14:paraId="07AEAEB6" w14:textId="77777777" w:rsidTr="00DC2CA2">
        <w:trPr>
          <w:trHeight w:val="397"/>
        </w:trPr>
        <w:tc>
          <w:tcPr>
            <w:tcW w:w="1230" w:type="dxa"/>
            <w:hideMark/>
          </w:tcPr>
          <w:p w14:paraId="4118C0D7" w14:textId="77777777" w:rsidR="00DC2CA2" w:rsidRPr="00C4770C" w:rsidRDefault="00DC2CA2" w:rsidP="00DC2CA2">
            <w:pPr>
              <w:rPr>
                <w:rFonts w:eastAsiaTheme="minorEastAsia"/>
              </w:rPr>
            </w:pPr>
            <w:r w:rsidRPr="00C4770C">
              <w:rPr>
                <w:rFonts w:eastAsiaTheme="minorEastAsia"/>
                <w:bCs/>
              </w:rPr>
              <w:t>Area 2</w:t>
            </w:r>
          </w:p>
        </w:tc>
        <w:tc>
          <w:tcPr>
            <w:tcW w:w="1634" w:type="dxa"/>
            <w:hideMark/>
          </w:tcPr>
          <w:p w14:paraId="6DAACF2B" w14:textId="77777777" w:rsidR="00DC2CA2" w:rsidRPr="00C4770C" w:rsidRDefault="00DC2CA2" w:rsidP="00DC2CA2">
            <w:pPr>
              <w:rPr>
                <w:rFonts w:eastAsiaTheme="minorEastAsia"/>
              </w:rPr>
            </w:pPr>
            <w:r w:rsidRPr="00C4770C">
              <w:rPr>
                <w:rFonts w:eastAsiaTheme="minorEastAsia"/>
              </w:rPr>
              <w:t>0.576</w:t>
            </w:r>
          </w:p>
        </w:tc>
        <w:tc>
          <w:tcPr>
            <w:tcW w:w="1540" w:type="dxa"/>
            <w:hideMark/>
          </w:tcPr>
          <w:p w14:paraId="4CDAA75F" w14:textId="77777777" w:rsidR="00DC2CA2" w:rsidRPr="00C4770C" w:rsidRDefault="00DC2CA2" w:rsidP="00DC2CA2">
            <w:pPr>
              <w:rPr>
                <w:rFonts w:eastAsiaTheme="minorEastAsia"/>
              </w:rPr>
            </w:pPr>
            <w:r w:rsidRPr="00C4770C">
              <w:rPr>
                <w:rFonts w:eastAsiaTheme="minorEastAsia"/>
              </w:rPr>
              <w:t>0.8504</w:t>
            </w:r>
          </w:p>
        </w:tc>
        <w:tc>
          <w:tcPr>
            <w:tcW w:w="1540" w:type="dxa"/>
            <w:hideMark/>
          </w:tcPr>
          <w:p w14:paraId="7B53C000" w14:textId="77777777" w:rsidR="00DC2CA2" w:rsidRPr="00C4770C" w:rsidRDefault="00DC2CA2" w:rsidP="00DC2CA2">
            <w:pPr>
              <w:rPr>
                <w:rFonts w:eastAsiaTheme="minorEastAsia"/>
              </w:rPr>
            </w:pPr>
            <w:r w:rsidRPr="00C4770C">
              <w:rPr>
                <w:rFonts w:eastAsiaTheme="minorEastAsia"/>
              </w:rPr>
              <w:t>0.8559</w:t>
            </w:r>
          </w:p>
        </w:tc>
        <w:tc>
          <w:tcPr>
            <w:tcW w:w="1540" w:type="dxa"/>
            <w:hideMark/>
          </w:tcPr>
          <w:p w14:paraId="56F9ADB2" w14:textId="77777777" w:rsidR="00DC2CA2" w:rsidRPr="00C4770C" w:rsidRDefault="00DC2CA2" w:rsidP="00DC2CA2">
            <w:pPr>
              <w:rPr>
                <w:rFonts w:eastAsiaTheme="minorEastAsia"/>
              </w:rPr>
            </w:pPr>
            <w:r w:rsidRPr="00C4770C">
              <w:rPr>
                <w:rFonts w:eastAsiaTheme="minorEastAsia"/>
              </w:rPr>
              <w:t>0.8647</w:t>
            </w:r>
          </w:p>
        </w:tc>
        <w:tc>
          <w:tcPr>
            <w:tcW w:w="1540" w:type="dxa"/>
            <w:hideMark/>
          </w:tcPr>
          <w:p w14:paraId="43895C82" w14:textId="77777777" w:rsidR="00DC2CA2" w:rsidRPr="00C4770C" w:rsidRDefault="00DC2CA2" w:rsidP="00DC2CA2">
            <w:pPr>
              <w:rPr>
                <w:rFonts w:eastAsiaTheme="minorEastAsia"/>
              </w:rPr>
            </w:pPr>
            <w:r w:rsidRPr="00C4770C">
              <w:rPr>
                <w:rFonts w:eastAsiaTheme="minorEastAsia"/>
              </w:rPr>
              <w:t>0.8746</w:t>
            </w:r>
          </w:p>
        </w:tc>
      </w:tr>
      <w:tr w:rsidR="00DC2CA2" w:rsidRPr="00DC2CA2" w14:paraId="5459C4A4" w14:textId="77777777" w:rsidTr="00DC2CA2">
        <w:trPr>
          <w:trHeight w:val="397"/>
        </w:trPr>
        <w:tc>
          <w:tcPr>
            <w:tcW w:w="1230" w:type="dxa"/>
            <w:hideMark/>
          </w:tcPr>
          <w:p w14:paraId="53713A88" w14:textId="77777777" w:rsidR="00DC2CA2" w:rsidRPr="00C4770C" w:rsidRDefault="00DC2CA2" w:rsidP="00DC2CA2">
            <w:pPr>
              <w:rPr>
                <w:rFonts w:eastAsiaTheme="minorEastAsia"/>
              </w:rPr>
            </w:pPr>
            <w:r w:rsidRPr="00C4770C">
              <w:rPr>
                <w:rFonts w:eastAsiaTheme="minorEastAsia"/>
                <w:bCs/>
              </w:rPr>
              <w:t>Area 3</w:t>
            </w:r>
          </w:p>
        </w:tc>
        <w:tc>
          <w:tcPr>
            <w:tcW w:w="1634" w:type="dxa"/>
            <w:hideMark/>
          </w:tcPr>
          <w:p w14:paraId="39DF5902" w14:textId="77777777" w:rsidR="00DC2CA2" w:rsidRPr="00C4770C" w:rsidRDefault="00DC2CA2" w:rsidP="00DC2CA2">
            <w:pPr>
              <w:rPr>
                <w:rFonts w:eastAsiaTheme="minorEastAsia"/>
              </w:rPr>
            </w:pPr>
            <w:r w:rsidRPr="00C4770C">
              <w:rPr>
                <w:rFonts w:eastAsiaTheme="minorEastAsia"/>
              </w:rPr>
              <w:t>0.515</w:t>
            </w:r>
          </w:p>
        </w:tc>
        <w:tc>
          <w:tcPr>
            <w:tcW w:w="1540" w:type="dxa"/>
            <w:hideMark/>
          </w:tcPr>
          <w:p w14:paraId="48668741" w14:textId="77777777" w:rsidR="00DC2CA2" w:rsidRPr="00C4770C" w:rsidRDefault="00DC2CA2" w:rsidP="00DC2CA2">
            <w:pPr>
              <w:rPr>
                <w:rFonts w:eastAsiaTheme="minorEastAsia"/>
              </w:rPr>
            </w:pPr>
            <w:r w:rsidRPr="00C4770C">
              <w:rPr>
                <w:rFonts w:eastAsiaTheme="minorEastAsia"/>
              </w:rPr>
              <w:t>0.6640</w:t>
            </w:r>
          </w:p>
        </w:tc>
        <w:tc>
          <w:tcPr>
            <w:tcW w:w="1540" w:type="dxa"/>
            <w:hideMark/>
          </w:tcPr>
          <w:p w14:paraId="205FA72D" w14:textId="77777777" w:rsidR="00DC2CA2" w:rsidRPr="00C4770C" w:rsidRDefault="00DC2CA2" w:rsidP="00DC2CA2">
            <w:pPr>
              <w:rPr>
                <w:rFonts w:eastAsiaTheme="minorEastAsia"/>
              </w:rPr>
            </w:pPr>
            <w:r w:rsidRPr="00C4770C">
              <w:rPr>
                <w:rFonts w:eastAsiaTheme="minorEastAsia"/>
              </w:rPr>
              <w:t>0.6915</w:t>
            </w:r>
          </w:p>
        </w:tc>
        <w:tc>
          <w:tcPr>
            <w:tcW w:w="1540" w:type="dxa"/>
            <w:hideMark/>
          </w:tcPr>
          <w:p w14:paraId="109D25AB" w14:textId="77777777" w:rsidR="00DC2CA2" w:rsidRPr="00C4770C" w:rsidRDefault="00DC2CA2" w:rsidP="00DC2CA2">
            <w:pPr>
              <w:rPr>
                <w:rFonts w:eastAsiaTheme="minorEastAsia"/>
              </w:rPr>
            </w:pPr>
            <w:r w:rsidRPr="00C4770C">
              <w:rPr>
                <w:rFonts w:eastAsiaTheme="minorEastAsia"/>
              </w:rPr>
              <w:t>0.7000</w:t>
            </w:r>
          </w:p>
        </w:tc>
        <w:tc>
          <w:tcPr>
            <w:tcW w:w="1540" w:type="dxa"/>
            <w:hideMark/>
          </w:tcPr>
          <w:p w14:paraId="77BACD10" w14:textId="77777777" w:rsidR="00DC2CA2" w:rsidRPr="00C4770C" w:rsidRDefault="00DC2CA2" w:rsidP="00DC2CA2">
            <w:pPr>
              <w:rPr>
                <w:rFonts w:eastAsiaTheme="minorEastAsia"/>
              </w:rPr>
            </w:pPr>
            <w:r w:rsidRPr="00C4770C">
              <w:rPr>
                <w:rFonts w:eastAsiaTheme="minorEastAsia"/>
              </w:rPr>
              <w:t>0.7287</w:t>
            </w:r>
          </w:p>
        </w:tc>
      </w:tr>
      <w:tr w:rsidR="00DC2CA2" w:rsidRPr="00DC2CA2" w14:paraId="6CA8AFF4" w14:textId="77777777" w:rsidTr="00DC2CA2">
        <w:trPr>
          <w:trHeight w:val="397"/>
        </w:trPr>
        <w:tc>
          <w:tcPr>
            <w:tcW w:w="1230" w:type="dxa"/>
            <w:hideMark/>
          </w:tcPr>
          <w:p w14:paraId="12D99BBA" w14:textId="77777777" w:rsidR="00DC2CA2" w:rsidRPr="00C4770C" w:rsidRDefault="00DC2CA2" w:rsidP="00DC2CA2">
            <w:pPr>
              <w:rPr>
                <w:rFonts w:eastAsiaTheme="minorEastAsia"/>
              </w:rPr>
            </w:pPr>
            <w:r w:rsidRPr="00C4770C">
              <w:rPr>
                <w:rFonts w:eastAsiaTheme="minorEastAsia"/>
                <w:bCs/>
              </w:rPr>
              <w:t>Area 4</w:t>
            </w:r>
          </w:p>
        </w:tc>
        <w:tc>
          <w:tcPr>
            <w:tcW w:w="1634" w:type="dxa"/>
            <w:hideMark/>
          </w:tcPr>
          <w:p w14:paraId="4137E15F" w14:textId="77777777" w:rsidR="00DC2CA2" w:rsidRPr="00C4770C" w:rsidRDefault="00DC2CA2" w:rsidP="00DC2CA2">
            <w:pPr>
              <w:rPr>
                <w:rFonts w:eastAsiaTheme="minorEastAsia"/>
              </w:rPr>
            </w:pPr>
            <w:r w:rsidRPr="00C4770C">
              <w:rPr>
                <w:rFonts w:eastAsiaTheme="minorEastAsia"/>
              </w:rPr>
              <w:t>0.516</w:t>
            </w:r>
          </w:p>
        </w:tc>
        <w:tc>
          <w:tcPr>
            <w:tcW w:w="1540" w:type="dxa"/>
            <w:hideMark/>
          </w:tcPr>
          <w:p w14:paraId="17CDD933" w14:textId="77777777" w:rsidR="00DC2CA2" w:rsidRPr="00C4770C" w:rsidRDefault="00DC2CA2" w:rsidP="00DC2CA2">
            <w:pPr>
              <w:rPr>
                <w:rFonts w:eastAsiaTheme="minorEastAsia"/>
              </w:rPr>
            </w:pPr>
            <w:r w:rsidRPr="00C4770C">
              <w:rPr>
                <w:rFonts w:eastAsiaTheme="minorEastAsia"/>
              </w:rPr>
              <w:t>0.6640</w:t>
            </w:r>
          </w:p>
        </w:tc>
        <w:tc>
          <w:tcPr>
            <w:tcW w:w="1540" w:type="dxa"/>
            <w:hideMark/>
          </w:tcPr>
          <w:p w14:paraId="4F122B47" w14:textId="77777777" w:rsidR="00DC2CA2" w:rsidRPr="00C4770C" w:rsidRDefault="00DC2CA2" w:rsidP="00DC2CA2">
            <w:pPr>
              <w:rPr>
                <w:rFonts w:eastAsiaTheme="minorEastAsia"/>
              </w:rPr>
            </w:pPr>
            <w:r w:rsidRPr="00C4770C">
              <w:rPr>
                <w:rFonts w:eastAsiaTheme="minorEastAsia"/>
              </w:rPr>
              <w:t>0.7077</w:t>
            </w:r>
          </w:p>
        </w:tc>
        <w:tc>
          <w:tcPr>
            <w:tcW w:w="1540" w:type="dxa"/>
            <w:hideMark/>
          </w:tcPr>
          <w:p w14:paraId="07133403" w14:textId="77777777" w:rsidR="00DC2CA2" w:rsidRPr="00C4770C" w:rsidRDefault="00DC2CA2" w:rsidP="00DC2CA2">
            <w:pPr>
              <w:rPr>
                <w:rFonts w:eastAsiaTheme="minorEastAsia"/>
              </w:rPr>
            </w:pPr>
            <w:r w:rsidRPr="00C4770C">
              <w:rPr>
                <w:rFonts w:eastAsiaTheme="minorEastAsia"/>
              </w:rPr>
              <w:t>0.7185</w:t>
            </w:r>
          </w:p>
        </w:tc>
        <w:tc>
          <w:tcPr>
            <w:tcW w:w="1540" w:type="dxa"/>
            <w:hideMark/>
          </w:tcPr>
          <w:p w14:paraId="06BF1C2D" w14:textId="77777777" w:rsidR="00DC2CA2" w:rsidRPr="00C4770C" w:rsidRDefault="00DC2CA2" w:rsidP="00DC2CA2">
            <w:pPr>
              <w:rPr>
                <w:rFonts w:eastAsiaTheme="minorEastAsia"/>
              </w:rPr>
            </w:pPr>
            <w:r w:rsidRPr="00C4770C">
              <w:rPr>
                <w:rFonts w:eastAsiaTheme="minorEastAsia"/>
              </w:rPr>
              <w:t>0.7290</w:t>
            </w:r>
          </w:p>
        </w:tc>
      </w:tr>
    </w:tbl>
    <w:p w14:paraId="0686BEDF" w14:textId="7A5537E4" w:rsidR="00DC2CA2" w:rsidRDefault="00DC2CA2" w:rsidP="00CB3EB4">
      <w:pPr>
        <w:rPr>
          <w:rFonts w:eastAsiaTheme="minorEastAsia"/>
        </w:rPr>
      </w:pPr>
    </w:p>
    <w:p w14:paraId="324E1F96" w14:textId="109DE063" w:rsidR="00DC2CA2" w:rsidRPr="00282A2D" w:rsidRDefault="00282A2D" w:rsidP="00282A2D">
      <w:pPr>
        <w:jc w:val="center"/>
        <w:rPr>
          <w:rFonts w:eastAsiaTheme="minorEastAsia"/>
          <w:lang w:eastAsia="zh-CN"/>
        </w:rPr>
      </w:pPr>
      <w:r w:rsidRPr="004236C8">
        <w:rPr>
          <w:rFonts w:eastAsiaTheme="minorEastAsia" w:hint="eastAsia"/>
          <w:lang w:eastAsia="zh-CN"/>
        </w:rPr>
        <w:t>T</w:t>
      </w:r>
      <w:r w:rsidRPr="004236C8">
        <w:rPr>
          <w:rFonts w:eastAsiaTheme="minorEastAsia"/>
          <w:lang w:eastAsia="zh-CN"/>
        </w:rPr>
        <w:t xml:space="preserve">able </w:t>
      </w:r>
      <w:r w:rsidR="004236C8" w:rsidRPr="004236C8">
        <w:rPr>
          <w:rFonts w:eastAsiaTheme="minorEastAsia"/>
          <w:lang w:eastAsia="zh-CN"/>
        </w:rPr>
        <w:t>4-4</w:t>
      </w:r>
      <w:r w:rsidRPr="004236C8">
        <w:rPr>
          <w:rFonts w:eastAsiaTheme="minorEastAsia"/>
          <w:lang w:eastAsia="zh-CN"/>
        </w:rPr>
        <w:t>: The SG</w:t>
      </w:r>
      <w:r>
        <w:rPr>
          <w:rFonts w:eastAsiaTheme="minorEastAsia"/>
          <w:lang w:eastAsia="zh-CN"/>
        </w:rPr>
        <w:t xml:space="preserve">CS results of </w:t>
      </w:r>
      <w:r w:rsidR="00C64829">
        <w:rPr>
          <w:rFonts w:eastAsiaTheme="minorEastAsia"/>
          <w:lang w:eastAsia="zh-CN"/>
        </w:rPr>
        <w:t>o</w:t>
      </w:r>
      <w:r w:rsidR="00C64829" w:rsidRPr="00282A2D">
        <w:rPr>
          <w:rFonts w:eastAsiaTheme="minorEastAsia"/>
          <w:lang w:eastAsia="zh-CN"/>
        </w:rPr>
        <w:t xml:space="preserve">ne </w:t>
      </w:r>
      <w:r w:rsidR="00C64829">
        <w:rPr>
          <w:rFonts w:eastAsiaTheme="minorEastAsia"/>
          <w:lang w:eastAsia="zh-CN"/>
        </w:rPr>
        <w:t xml:space="preserve">hidden </w:t>
      </w:r>
      <w:r w:rsidR="00C64829" w:rsidRPr="00282A2D">
        <w:rPr>
          <w:rFonts w:eastAsiaTheme="minorEastAsia"/>
          <w:lang w:eastAsia="zh-CN"/>
        </w:rPr>
        <w:t xml:space="preserve">layer </w:t>
      </w:r>
      <w:r w:rsidR="00C64829">
        <w:rPr>
          <w:rFonts w:eastAsiaTheme="minorEastAsia"/>
          <w:lang w:eastAsia="zh-CN"/>
        </w:rPr>
        <w:t>full-connected</w:t>
      </w:r>
      <w:r w:rsidR="00C64829" w:rsidRPr="00282A2D">
        <w:rPr>
          <w:rFonts w:eastAsiaTheme="minorEastAsia"/>
          <w:lang w:eastAsia="zh-CN"/>
        </w:rPr>
        <w:t xml:space="preserve"> encoder</w:t>
      </w:r>
      <w:r>
        <w:rPr>
          <w:rFonts w:eastAsiaTheme="minorEastAsia"/>
          <w:lang w:eastAsia="zh-CN"/>
        </w:rPr>
        <w:t xml:space="preserve"> trained by the data of all 4 areas.</w:t>
      </w:r>
    </w:p>
    <w:tbl>
      <w:tblPr>
        <w:tblStyle w:val="ab"/>
        <w:tblW w:w="9045" w:type="dxa"/>
        <w:tblLook w:val="0420" w:firstRow="1" w:lastRow="0" w:firstColumn="0" w:lastColumn="0" w:noHBand="0" w:noVBand="1"/>
      </w:tblPr>
      <w:tblGrid>
        <w:gridCol w:w="1353"/>
        <w:gridCol w:w="1540"/>
        <w:gridCol w:w="1538"/>
        <w:gridCol w:w="1538"/>
        <w:gridCol w:w="1538"/>
        <w:gridCol w:w="1538"/>
      </w:tblGrid>
      <w:tr w:rsidR="00DC2CA2" w:rsidRPr="00DC2CA2" w14:paraId="54B85F0C" w14:textId="77777777" w:rsidTr="00DC2CA2">
        <w:trPr>
          <w:trHeight w:val="890"/>
        </w:trPr>
        <w:tc>
          <w:tcPr>
            <w:tcW w:w="1353" w:type="dxa"/>
            <w:hideMark/>
          </w:tcPr>
          <w:p w14:paraId="138334A4" w14:textId="77777777" w:rsidR="00DC2CA2" w:rsidRPr="00C4770C" w:rsidRDefault="00DC2CA2" w:rsidP="00DC2CA2">
            <w:pPr>
              <w:rPr>
                <w:rFonts w:eastAsiaTheme="minorEastAsia"/>
              </w:rPr>
            </w:pPr>
          </w:p>
        </w:tc>
        <w:tc>
          <w:tcPr>
            <w:tcW w:w="1540" w:type="dxa"/>
            <w:hideMark/>
          </w:tcPr>
          <w:p w14:paraId="2B874488" w14:textId="77777777" w:rsidR="00DC2CA2" w:rsidRPr="00C4770C" w:rsidRDefault="00DC2CA2" w:rsidP="00DC2CA2">
            <w:pPr>
              <w:rPr>
                <w:rFonts w:eastAsiaTheme="minorEastAsia"/>
              </w:rPr>
            </w:pPr>
            <w:r w:rsidRPr="00C4770C">
              <w:rPr>
                <w:rFonts w:eastAsiaTheme="minorEastAsia"/>
                <w:bCs/>
              </w:rPr>
              <w:t>Training SGCS on data from all 4 areas</w:t>
            </w:r>
          </w:p>
        </w:tc>
        <w:tc>
          <w:tcPr>
            <w:tcW w:w="1538" w:type="dxa"/>
            <w:hideMark/>
          </w:tcPr>
          <w:p w14:paraId="7F5CDDC9" w14:textId="77777777" w:rsidR="00DC2CA2" w:rsidRPr="00C4770C" w:rsidRDefault="00DC2CA2" w:rsidP="00DC2CA2">
            <w:pPr>
              <w:rPr>
                <w:rFonts w:eastAsiaTheme="minorEastAsia"/>
              </w:rPr>
            </w:pPr>
            <w:r w:rsidRPr="00C4770C">
              <w:rPr>
                <w:rFonts w:eastAsiaTheme="minorEastAsia"/>
                <w:bCs/>
              </w:rPr>
              <w:t>Testing SGCS in area1</w:t>
            </w:r>
          </w:p>
        </w:tc>
        <w:tc>
          <w:tcPr>
            <w:tcW w:w="1538" w:type="dxa"/>
            <w:hideMark/>
          </w:tcPr>
          <w:p w14:paraId="28B553B1" w14:textId="77777777" w:rsidR="00DC2CA2" w:rsidRPr="00C4770C" w:rsidRDefault="00DC2CA2" w:rsidP="00DC2CA2">
            <w:pPr>
              <w:rPr>
                <w:rFonts w:eastAsiaTheme="minorEastAsia"/>
              </w:rPr>
            </w:pPr>
            <w:r w:rsidRPr="00C4770C">
              <w:rPr>
                <w:rFonts w:eastAsiaTheme="minorEastAsia"/>
                <w:bCs/>
              </w:rPr>
              <w:t>Testing SGCS in area2</w:t>
            </w:r>
          </w:p>
        </w:tc>
        <w:tc>
          <w:tcPr>
            <w:tcW w:w="1538" w:type="dxa"/>
            <w:hideMark/>
          </w:tcPr>
          <w:p w14:paraId="4F5887E3" w14:textId="77777777" w:rsidR="00DC2CA2" w:rsidRPr="00C4770C" w:rsidRDefault="00DC2CA2" w:rsidP="00DC2CA2">
            <w:pPr>
              <w:rPr>
                <w:rFonts w:eastAsiaTheme="minorEastAsia"/>
              </w:rPr>
            </w:pPr>
            <w:r w:rsidRPr="00C4770C">
              <w:rPr>
                <w:rFonts w:eastAsiaTheme="minorEastAsia"/>
                <w:bCs/>
              </w:rPr>
              <w:t>Testing SGCS in area3</w:t>
            </w:r>
          </w:p>
        </w:tc>
        <w:tc>
          <w:tcPr>
            <w:tcW w:w="1538" w:type="dxa"/>
            <w:hideMark/>
          </w:tcPr>
          <w:p w14:paraId="12620076" w14:textId="77777777" w:rsidR="00DC2CA2" w:rsidRPr="00C4770C" w:rsidRDefault="00DC2CA2" w:rsidP="00DC2CA2">
            <w:pPr>
              <w:rPr>
                <w:rFonts w:eastAsiaTheme="minorEastAsia"/>
              </w:rPr>
            </w:pPr>
            <w:r w:rsidRPr="00C4770C">
              <w:rPr>
                <w:rFonts w:eastAsiaTheme="minorEastAsia"/>
                <w:bCs/>
              </w:rPr>
              <w:t>Testing SGCS in area4</w:t>
            </w:r>
          </w:p>
        </w:tc>
      </w:tr>
      <w:tr w:rsidR="00DC2CA2" w:rsidRPr="00DC2CA2" w14:paraId="10B7AE16" w14:textId="77777777" w:rsidTr="00DC2CA2">
        <w:trPr>
          <w:trHeight w:val="422"/>
        </w:trPr>
        <w:tc>
          <w:tcPr>
            <w:tcW w:w="1353" w:type="dxa"/>
            <w:hideMark/>
          </w:tcPr>
          <w:p w14:paraId="40232155" w14:textId="4AE1C96A" w:rsidR="00DC2CA2" w:rsidRPr="00C4770C" w:rsidRDefault="00C64829" w:rsidP="00DC2CA2">
            <w:pPr>
              <w:rPr>
                <w:rFonts w:eastAsiaTheme="minorEastAsia"/>
              </w:rPr>
            </w:pPr>
            <w:r w:rsidRPr="00C4770C">
              <w:rPr>
                <w:rFonts w:eastAsiaTheme="minorEastAsia"/>
                <w:bCs/>
              </w:rPr>
              <w:t>One hidden layer full-connected encoder</w:t>
            </w:r>
          </w:p>
        </w:tc>
        <w:tc>
          <w:tcPr>
            <w:tcW w:w="1540" w:type="dxa"/>
            <w:hideMark/>
          </w:tcPr>
          <w:p w14:paraId="1EC288C8" w14:textId="77777777" w:rsidR="00DC2CA2" w:rsidRPr="00C4770C" w:rsidRDefault="00DC2CA2" w:rsidP="00DC2CA2">
            <w:pPr>
              <w:rPr>
                <w:rFonts w:eastAsiaTheme="minorEastAsia"/>
              </w:rPr>
            </w:pPr>
            <w:r w:rsidRPr="00C4770C">
              <w:rPr>
                <w:rFonts w:eastAsiaTheme="minorEastAsia"/>
              </w:rPr>
              <w:t>0.7721</w:t>
            </w:r>
          </w:p>
        </w:tc>
        <w:tc>
          <w:tcPr>
            <w:tcW w:w="1538" w:type="dxa"/>
            <w:hideMark/>
          </w:tcPr>
          <w:p w14:paraId="28061E66" w14:textId="77777777" w:rsidR="00DC2CA2" w:rsidRPr="00C4770C" w:rsidRDefault="00DC2CA2" w:rsidP="00DC2CA2">
            <w:pPr>
              <w:rPr>
                <w:rFonts w:eastAsiaTheme="minorEastAsia"/>
              </w:rPr>
            </w:pPr>
            <w:r w:rsidRPr="00C4770C">
              <w:rPr>
                <w:rFonts w:eastAsiaTheme="minorEastAsia"/>
              </w:rPr>
              <w:t>0.8903</w:t>
            </w:r>
          </w:p>
        </w:tc>
        <w:tc>
          <w:tcPr>
            <w:tcW w:w="1538" w:type="dxa"/>
            <w:hideMark/>
          </w:tcPr>
          <w:p w14:paraId="0DC8FC4F" w14:textId="77777777" w:rsidR="00DC2CA2" w:rsidRPr="00C4770C" w:rsidRDefault="00DC2CA2" w:rsidP="00DC2CA2">
            <w:pPr>
              <w:rPr>
                <w:rFonts w:eastAsiaTheme="minorEastAsia"/>
              </w:rPr>
            </w:pPr>
            <w:r w:rsidRPr="00C4770C">
              <w:rPr>
                <w:rFonts w:eastAsiaTheme="minorEastAsia"/>
              </w:rPr>
              <w:t>0.8360</w:t>
            </w:r>
          </w:p>
        </w:tc>
        <w:tc>
          <w:tcPr>
            <w:tcW w:w="1538" w:type="dxa"/>
            <w:hideMark/>
          </w:tcPr>
          <w:p w14:paraId="72842096" w14:textId="77777777" w:rsidR="00DC2CA2" w:rsidRPr="00C4770C" w:rsidRDefault="00DC2CA2" w:rsidP="00DC2CA2">
            <w:pPr>
              <w:rPr>
                <w:rFonts w:eastAsiaTheme="minorEastAsia"/>
              </w:rPr>
            </w:pPr>
            <w:r w:rsidRPr="00C4770C">
              <w:rPr>
                <w:rFonts w:eastAsiaTheme="minorEastAsia"/>
              </w:rPr>
              <w:t>0.6639</w:t>
            </w:r>
          </w:p>
        </w:tc>
        <w:tc>
          <w:tcPr>
            <w:tcW w:w="1538" w:type="dxa"/>
            <w:hideMark/>
          </w:tcPr>
          <w:p w14:paraId="51E31C0B" w14:textId="77777777" w:rsidR="00DC2CA2" w:rsidRPr="00C4770C" w:rsidRDefault="00DC2CA2" w:rsidP="00DC2CA2">
            <w:pPr>
              <w:rPr>
                <w:rFonts w:eastAsiaTheme="minorEastAsia"/>
              </w:rPr>
            </w:pPr>
            <w:r w:rsidRPr="00C4770C">
              <w:rPr>
                <w:rFonts w:eastAsiaTheme="minorEastAsia"/>
              </w:rPr>
              <w:t>0.6610</w:t>
            </w:r>
          </w:p>
        </w:tc>
      </w:tr>
    </w:tbl>
    <w:p w14:paraId="25F0F4BA" w14:textId="27E94CB4" w:rsidR="00DC2CA2" w:rsidRDefault="00DC2CA2" w:rsidP="00CB3EB4">
      <w:pPr>
        <w:rPr>
          <w:rFonts w:eastAsiaTheme="minorEastAsia"/>
        </w:rPr>
      </w:pPr>
    </w:p>
    <w:p w14:paraId="083EA3C4" w14:textId="117AA81B" w:rsidR="00282A2D" w:rsidRPr="00282A2D" w:rsidRDefault="00282A2D" w:rsidP="00282A2D">
      <w:pPr>
        <w:pStyle w:val="observation"/>
      </w:pPr>
      <w:r w:rsidRPr="00282A2D">
        <w:lastRenderedPageBreak/>
        <w:t xml:space="preserve">Models specific for the sampled area demonstrate </w:t>
      </w:r>
      <w:r w:rsidR="00BF0A01">
        <w:t xml:space="preserve">30%~50% </w:t>
      </w:r>
      <w:r w:rsidRPr="00282A2D">
        <w:t>performance</w:t>
      </w:r>
      <w:r w:rsidR="00BF0A01">
        <w:t xml:space="preserve"> gains</w:t>
      </w:r>
      <w:r w:rsidRPr="00282A2D">
        <w:t xml:space="preserve"> compared to eType II codebook</w:t>
      </w:r>
      <w:r w:rsidR="00BF0A01">
        <w:t xml:space="preserve"> in real field data</w:t>
      </w:r>
      <w:r w:rsidR="00B10AE5">
        <w:t>, while a generic NN encoder and decoder optimized non-specifically for the area may only provide less than 10% gains</w:t>
      </w:r>
      <w:r w:rsidR="005D5D6B">
        <w:t xml:space="preserve"> </w:t>
      </w:r>
      <w:r w:rsidR="00B10AE5">
        <w:t>(as in SLS case)</w:t>
      </w:r>
      <w:r w:rsidRPr="00282A2D">
        <w:t>.</w:t>
      </w:r>
    </w:p>
    <w:p w14:paraId="4D9FEF71" w14:textId="27478927" w:rsidR="00C7295B" w:rsidRDefault="00282A2D" w:rsidP="00511556">
      <w:pPr>
        <w:pStyle w:val="observation"/>
      </w:pPr>
      <w:r w:rsidRPr="00282A2D">
        <w:t xml:space="preserve">Performance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per single cell or multiple cell operations.</w:t>
      </w:r>
      <w:r w:rsidRPr="006B3422">
        <w:t xml:space="preserve"> </w:t>
      </w:r>
    </w:p>
    <w:p w14:paraId="36D8F575" w14:textId="7B06C47F" w:rsidR="00C7295B" w:rsidRDefault="00C7295B" w:rsidP="00166D71">
      <w:pPr>
        <w:rPr>
          <w:rFonts w:eastAsiaTheme="minorEastAsia"/>
          <w:lang w:eastAsia="zh-CN"/>
        </w:rPr>
      </w:pPr>
    </w:p>
    <w:p w14:paraId="2864C144" w14:textId="7E6559B5" w:rsidR="001A5E73" w:rsidRPr="007F79C6" w:rsidRDefault="00BF0A01">
      <w:pPr>
        <w:pStyle w:val="title2"/>
      </w:pPr>
      <w:r>
        <w:t>Level y performance: separate training and joint training for CSI</w:t>
      </w:r>
    </w:p>
    <w:p w14:paraId="4DAD46C1" w14:textId="0F30389F" w:rsidR="001A5E73" w:rsidRDefault="000B130F" w:rsidP="00166D71">
      <w:pPr>
        <w:rPr>
          <w:rFonts w:eastAsiaTheme="minorEastAsia"/>
          <w:lang w:eastAsia="zh-CN"/>
        </w:rPr>
      </w:pPr>
      <w:r>
        <w:rPr>
          <w:rFonts w:eastAsiaTheme="minorEastAsia" w:hint="eastAsia"/>
          <w:lang w:eastAsia="zh-CN"/>
        </w:rPr>
        <w:t>T</w:t>
      </w:r>
      <w:r>
        <w:rPr>
          <w:rFonts w:eastAsiaTheme="minorEastAsia"/>
          <w:lang w:eastAsia="zh-CN"/>
        </w:rPr>
        <w:t xml:space="preserve">he performance of </w:t>
      </w:r>
      <w:r>
        <w:rPr>
          <w:rFonts w:eastAsiaTheme="minorEastAsia"/>
        </w:rPr>
        <w:t xml:space="preserve">joint training of the two-sided model at network and UE side for CSI compression is evaluated </w:t>
      </w:r>
      <w:r w:rsidR="00407968">
        <w:rPr>
          <w:rFonts w:eastAsiaTheme="minorEastAsia"/>
          <w:lang w:eastAsia="zh-CN"/>
        </w:rPr>
        <w:t>first</w:t>
      </w:r>
      <w:r>
        <w:rPr>
          <w:rFonts w:eastAsiaTheme="minorEastAsia"/>
        </w:rPr>
        <w:t>.</w:t>
      </w:r>
    </w:p>
    <w:p w14:paraId="5E240E0E" w14:textId="26CD16CC" w:rsidR="007D6EE0" w:rsidRDefault="000B130F" w:rsidP="007D6EE0">
      <w:pPr>
        <w:rPr>
          <w:lang w:eastAsia="zh-CN"/>
        </w:rPr>
      </w:pPr>
      <w:r>
        <w:rPr>
          <w:lang w:eastAsia="zh-CN"/>
        </w:rPr>
        <w:t>We consider j</w:t>
      </w:r>
      <w:r w:rsidR="007D6EE0">
        <w:rPr>
          <w:lang w:eastAsia="zh-CN"/>
        </w:rPr>
        <w:t xml:space="preserve">oint training for </w:t>
      </w:r>
      <w:r w:rsidR="007D6EE0" w:rsidRPr="00A96158">
        <w:rPr>
          <w:lang w:eastAsia="zh-CN"/>
        </w:rPr>
        <w:t xml:space="preserve">one common CSI reconstruction part to </w:t>
      </w:r>
      <w:r w:rsidR="007D6EE0">
        <w:rPr>
          <w:lang w:eastAsia="zh-CN"/>
        </w:rPr>
        <w:t>two/three</w:t>
      </w:r>
      <w:r w:rsidR="007D6EE0" w:rsidRPr="00A96158">
        <w:rPr>
          <w:lang w:eastAsia="zh-CN"/>
        </w:rPr>
        <w:t xml:space="preserve"> CSI generation parts of different UEs</w:t>
      </w:r>
      <w:r w:rsidR="007D6EE0">
        <w:rPr>
          <w:lang w:eastAsia="zh-CN"/>
        </w:rPr>
        <w:t xml:space="preserve">, where the basic model structures for CSI generation parts are Transformer, CNN, and MLP, while a Transformer CSI reconstruction part is adopted. Each involved UE generates its forward-propagation results based on datasets </w:t>
      </w:r>
      <w:r w:rsidR="007D6EE0">
        <w:rPr>
          <w:rFonts w:hint="eastAsia"/>
          <w:lang w:eastAsia="zh-CN"/>
        </w:rPr>
        <w:t>with</w:t>
      </w:r>
      <w:r w:rsidR="007D6EE0">
        <w:rPr>
          <w:lang w:eastAsia="zh-CN"/>
        </w:rPr>
        <w:t xml:space="preserve"> the same configurations (i.e., the same number of subbands, antenna ports, antenna configurations, etc.). We optimize all involved CSI generation parts equally by using the average SGCS as the loss function. However, the optimizer and learning rate scheduling policy for different CSI generation parts are different, as UEs are considered to have their own training implementations. Joint training of one to one CSI reconstruction and generation part serves as the baseline. Results are presented in the following table.</w:t>
      </w:r>
    </w:p>
    <w:p w14:paraId="283C1CEF" w14:textId="62AF0592" w:rsidR="007D6EE0" w:rsidRPr="009E223A" w:rsidRDefault="007D6EE0" w:rsidP="007D6EE0">
      <w:pPr>
        <w:rPr>
          <w:lang w:eastAsia="zh-CN"/>
        </w:rPr>
      </w:pPr>
      <w:r w:rsidRPr="004236C8">
        <w:rPr>
          <w:lang w:eastAsia="zh-CN"/>
        </w:rPr>
        <w:t xml:space="preserve">Table </w:t>
      </w:r>
      <w:r w:rsidR="004236C8" w:rsidRPr="004236C8">
        <w:rPr>
          <w:lang w:eastAsia="zh-CN"/>
        </w:rPr>
        <w:t>4-5</w:t>
      </w:r>
      <w:r w:rsidRPr="004236C8">
        <w:rPr>
          <w:lang w:eastAsia="zh-CN"/>
        </w:rPr>
        <w:t>: Performa</w:t>
      </w:r>
      <w:r>
        <w:rPr>
          <w:lang w:eastAsia="zh-CN"/>
        </w:rPr>
        <w:t xml:space="preserve">nce of </w:t>
      </w:r>
      <w:r w:rsidRPr="00A96158">
        <w:rPr>
          <w:lang w:eastAsia="zh-CN"/>
        </w:rPr>
        <w:t xml:space="preserve">one common CSI reconstruction part to </w:t>
      </w:r>
      <w:r>
        <w:rPr>
          <w:lang w:eastAsia="zh-CN"/>
        </w:rPr>
        <w:t>two/three</w:t>
      </w:r>
      <w:r w:rsidRPr="00A96158">
        <w:rPr>
          <w:lang w:eastAsia="zh-CN"/>
        </w:rPr>
        <w:t xml:space="preserve"> CSI generation parts of different UEs</w:t>
      </w:r>
    </w:p>
    <w:tbl>
      <w:tblPr>
        <w:tblStyle w:val="ab"/>
        <w:tblW w:w="0" w:type="auto"/>
        <w:tblLook w:val="04A0" w:firstRow="1" w:lastRow="0" w:firstColumn="1" w:lastColumn="0" w:noHBand="0" w:noVBand="1"/>
      </w:tblPr>
      <w:tblGrid>
        <w:gridCol w:w="2778"/>
        <w:gridCol w:w="2074"/>
        <w:gridCol w:w="2074"/>
        <w:gridCol w:w="2074"/>
      </w:tblGrid>
      <w:tr w:rsidR="007D6EE0" w14:paraId="743C0C95" w14:textId="77777777" w:rsidTr="004236C8">
        <w:trPr>
          <w:trHeight w:val="295"/>
        </w:trPr>
        <w:tc>
          <w:tcPr>
            <w:tcW w:w="2778" w:type="dxa"/>
          </w:tcPr>
          <w:p w14:paraId="252EBB3E" w14:textId="77777777" w:rsidR="007D6EE0" w:rsidRDefault="007D6EE0" w:rsidP="00D321CB">
            <w:pPr>
              <w:rPr>
                <w:lang w:eastAsia="zh-CN"/>
              </w:rPr>
            </w:pPr>
            <w:bookmarkStart w:id="5" w:name="_Hlk114146280"/>
          </w:p>
        </w:tc>
        <w:tc>
          <w:tcPr>
            <w:tcW w:w="2074" w:type="dxa"/>
          </w:tcPr>
          <w:p w14:paraId="0CD1F8C4" w14:textId="77777777" w:rsidR="007D6EE0" w:rsidRDefault="007D6EE0" w:rsidP="00D321CB">
            <w:pPr>
              <w:rPr>
                <w:lang w:eastAsia="zh-CN"/>
              </w:rPr>
            </w:pPr>
            <w:r>
              <w:rPr>
                <w:lang w:eastAsia="zh-CN"/>
              </w:rPr>
              <w:t>Transformer CSI Generation part</w:t>
            </w:r>
          </w:p>
        </w:tc>
        <w:tc>
          <w:tcPr>
            <w:tcW w:w="2074" w:type="dxa"/>
          </w:tcPr>
          <w:p w14:paraId="6E41365D" w14:textId="77777777" w:rsidR="007D6EE0" w:rsidRDefault="007D6EE0" w:rsidP="00D321CB">
            <w:pPr>
              <w:rPr>
                <w:lang w:eastAsia="zh-CN"/>
              </w:rPr>
            </w:pPr>
            <w:r>
              <w:rPr>
                <w:lang w:eastAsia="zh-CN"/>
              </w:rPr>
              <w:t>CNN CSI Generation part</w:t>
            </w:r>
          </w:p>
        </w:tc>
        <w:tc>
          <w:tcPr>
            <w:tcW w:w="2074" w:type="dxa"/>
          </w:tcPr>
          <w:p w14:paraId="56CF92B5" w14:textId="77777777" w:rsidR="007D6EE0" w:rsidRDefault="007D6EE0" w:rsidP="00D321CB">
            <w:pPr>
              <w:rPr>
                <w:lang w:eastAsia="zh-CN"/>
              </w:rPr>
            </w:pPr>
            <w:r>
              <w:rPr>
                <w:lang w:eastAsia="zh-CN"/>
              </w:rPr>
              <w:t>MLP CSI Generation part</w:t>
            </w:r>
          </w:p>
        </w:tc>
      </w:tr>
      <w:tr w:rsidR="007D6EE0" w14:paraId="203B65A5" w14:textId="77777777" w:rsidTr="004236C8">
        <w:trPr>
          <w:trHeight w:val="295"/>
        </w:trPr>
        <w:tc>
          <w:tcPr>
            <w:tcW w:w="2778" w:type="dxa"/>
          </w:tcPr>
          <w:p w14:paraId="3EBBA05F" w14:textId="77777777" w:rsidR="007D6EE0" w:rsidRPr="00450891" w:rsidRDefault="007D6EE0" w:rsidP="00D321CB">
            <w:pPr>
              <w:rPr>
                <w:rFonts w:eastAsiaTheme="minorEastAsia"/>
                <w:lang w:eastAsia="zh-CN"/>
              </w:rPr>
            </w:pPr>
            <w:r>
              <w:rPr>
                <w:rFonts w:eastAsiaTheme="minorEastAsia" w:hint="eastAsia"/>
                <w:lang w:eastAsia="zh-CN"/>
              </w:rPr>
              <w:t>B</w:t>
            </w:r>
            <w:r>
              <w:rPr>
                <w:rFonts w:eastAsiaTheme="minorEastAsia"/>
                <w:lang w:eastAsia="zh-CN"/>
              </w:rPr>
              <w:t>aseline of Rel-16 Type II</w:t>
            </w:r>
          </w:p>
        </w:tc>
        <w:tc>
          <w:tcPr>
            <w:tcW w:w="6222" w:type="dxa"/>
            <w:gridSpan w:val="3"/>
          </w:tcPr>
          <w:p w14:paraId="3F043A3F" w14:textId="77777777" w:rsidR="007D6EE0" w:rsidRPr="00450891" w:rsidRDefault="007D6EE0" w:rsidP="00D321CB">
            <w:pPr>
              <w:jc w:val="center"/>
              <w:rPr>
                <w:rFonts w:eastAsiaTheme="minorEastAsia"/>
                <w:lang w:eastAsia="zh-CN"/>
              </w:rPr>
            </w:pPr>
            <w:r>
              <w:rPr>
                <w:rFonts w:eastAsiaTheme="minorEastAsia" w:hint="eastAsia"/>
                <w:lang w:eastAsia="zh-CN"/>
              </w:rPr>
              <w:t>0</w:t>
            </w:r>
            <w:r>
              <w:rPr>
                <w:rFonts w:eastAsiaTheme="minorEastAsia"/>
                <w:lang w:eastAsia="zh-CN"/>
              </w:rPr>
              <w:t>.795</w:t>
            </w:r>
          </w:p>
        </w:tc>
      </w:tr>
      <w:tr w:rsidR="007D6EE0" w14:paraId="345E7F11" w14:textId="77777777" w:rsidTr="004236C8">
        <w:trPr>
          <w:trHeight w:val="295"/>
        </w:trPr>
        <w:tc>
          <w:tcPr>
            <w:tcW w:w="2778" w:type="dxa"/>
          </w:tcPr>
          <w:p w14:paraId="21B72DDB" w14:textId="77777777" w:rsidR="007D6EE0" w:rsidRDefault="007D6EE0" w:rsidP="00D321CB">
            <w:pPr>
              <w:rPr>
                <w:lang w:eastAsia="zh-CN"/>
              </w:rPr>
            </w:pPr>
            <w:r>
              <w:rPr>
                <w:lang w:eastAsia="zh-CN"/>
              </w:rPr>
              <w:t>Baseline one-to-one model</w:t>
            </w:r>
          </w:p>
        </w:tc>
        <w:tc>
          <w:tcPr>
            <w:tcW w:w="2074" w:type="dxa"/>
          </w:tcPr>
          <w:p w14:paraId="0B66E5E8" w14:textId="77777777" w:rsidR="007D6EE0" w:rsidRDefault="007D6EE0" w:rsidP="00D321CB">
            <w:pPr>
              <w:rPr>
                <w:lang w:eastAsia="zh-CN"/>
              </w:rPr>
            </w:pPr>
            <w:r>
              <w:rPr>
                <w:rFonts w:hint="eastAsia"/>
                <w:lang w:eastAsia="zh-CN"/>
              </w:rPr>
              <w:t>~</w:t>
            </w:r>
            <w:r>
              <w:rPr>
                <w:lang w:eastAsia="zh-CN"/>
              </w:rPr>
              <w:t>0.87</w:t>
            </w:r>
          </w:p>
        </w:tc>
        <w:tc>
          <w:tcPr>
            <w:tcW w:w="2074" w:type="dxa"/>
          </w:tcPr>
          <w:p w14:paraId="058EA35E" w14:textId="77777777" w:rsidR="007D6EE0" w:rsidRDefault="007D6EE0" w:rsidP="00D321CB">
            <w:pPr>
              <w:rPr>
                <w:lang w:eastAsia="zh-CN"/>
              </w:rPr>
            </w:pPr>
            <w:r>
              <w:rPr>
                <w:rFonts w:hint="eastAsia"/>
                <w:lang w:eastAsia="zh-CN"/>
              </w:rPr>
              <w:t>/</w:t>
            </w:r>
          </w:p>
        </w:tc>
        <w:tc>
          <w:tcPr>
            <w:tcW w:w="2074" w:type="dxa"/>
          </w:tcPr>
          <w:p w14:paraId="4C1DF576" w14:textId="77777777" w:rsidR="007D6EE0" w:rsidRDefault="007D6EE0" w:rsidP="00D321CB">
            <w:pPr>
              <w:rPr>
                <w:lang w:eastAsia="zh-CN"/>
              </w:rPr>
            </w:pPr>
            <w:r>
              <w:rPr>
                <w:rFonts w:hint="eastAsia"/>
                <w:lang w:eastAsia="zh-CN"/>
              </w:rPr>
              <w:t>/</w:t>
            </w:r>
          </w:p>
        </w:tc>
      </w:tr>
      <w:tr w:rsidR="007D6EE0" w14:paraId="2B4F40DC" w14:textId="77777777" w:rsidTr="004236C8">
        <w:trPr>
          <w:trHeight w:val="295"/>
        </w:trPr>
        <w:tc>
          <w:tcPr>
            <w:tcW w:w="2778" w:type="dxa"/>
          </w:tcPr>
          <w:p w14:paraId="283D88CB" w14:textId="77777777" w:rsidR="007D6EE0" w:rsidRDefault="007D6EE0" w:rsidP="00D321CB">
            <w:pPr>
              <w:rPr>
                <w:lang w:eastAsia="zh-CN"/>
              </w:rPr>
            </w:pPr>
            <w:r>
              <w:rPr>
                <w:lang w:eastAsia="zh-CN"/>
              </w:rPr>
              <w:t>Transformer CSI reconstruction part to Transformer and MLP CSI generation part</w:t>
            </w:r>
          </w:p>
        </w:tc>
        <w:tc>
          <w:tcPr>
            <w:tcW w:w="2074" w:type="dxa"/>
          </w:tcPr>
          <w:p w14:paraId="5BB59083" w14:textId="77777777" w:rsidR="007D6EE0" w:rsidRDefault="007D6EE0" w:rsidP="00D321CB">
            <w:pPr>
              <w:rPr>
                <w:lang w:eastAsia="zh-CN"/>
              </w:rPr>
            </w:pPr>
            <w:r>
              <w:rPr>
                <w:rFonts w:hint="eastAsia"/>
                <w:lang w:eastAsia="zh-CN"/>
              </w:rPr>
              <w:t>0</w:t>
            </w:r>
            <w:r>
              <w:rPr>
                <w:lang w:eastAsia="zh-CN"/>
              </w:rPr>
              <w:t>.8601</w:t>
            </w:r>
          </w:p>
        </w:tc>
        <w:tc>
          <w:tcPr>
            <w:tcW w:w="2074" w:type="dxa"/>
          </w:tcPr>
          <w:p w14:paraId="5F75D757" w14:textId="77777777" w:rsidR="007D6EE0" w:rsidRDefault="007D6EE0" w:rsidP="00D321CB">
            <w:pPr>
              <w:rPr>
                <w:lang w:eastAsia="zh-CN"/>
              </w:rPr>
            </w:pPr>
            <w:r>
              <w:rPr>
                <w:rFonts w:hint="eastAsia"/>
                <w:lang w:eastAsia="zh-CN"/>
              </w:rPr>
              <w:t>/</w:t>
            </w:r>
          </w:p>
        </w:tc>
        <w:tc>
          <w:tcPr>
            <w:tcW w:w="2074" w:type="dxa"/>
          </w:tcPr>
          <w:p w14:paraId="46D31812" w14:textId="77777777" w:rsidR="007D6EE0" w:rsidRDefault="007D6EE0" w:rsidP="00D321CB">
            <w:pPr>
              <w:rPr>
                <w:lang w:eastAsia="zh-CN"/>
              </w:rPr>
            </w:pPr>
            <w:r>
              <w:rPr>
                <w:rFonts w:hint="eastAsia"/>
                <w:lang w:eastAsia="zh-CN"/>
              </w:rPr>
              <w:t>0</w:t>
            </w:r>
            <w:r>
              <w:rPr>
                <w:lang w:eastAsia="zh-CN"/>
              </w:rPr>
              <w:t>.8137</w:t>
            </w:r>
          </w:p>
        </w:tc>
      </w:tr>
      <w:tr w:rsidR="007D6EE0" w14:paraId="7C1D3633" w14:textId="77777777" w:rsidTr="004236C8">
        <w:trPr>
          <w:trHeight w:val="295"/>
        </w:trPr>
        <w:tc>
          <w:tcPr>
            <w:tcW w:w="2778" w:type="dxa"/>
          </w:tcPr>
          <w:p w14:paraId="1A77F4FE" w14:textId="77777777" w:rsidR="007D6EE0" w:rsidRDefault="007D6EE0" w:rsidP="00D321CB">
            <w:pPr>
              <w:rPr>
                <w:lang w:eastAsia="zh-CN"/>
              </w:rPr>
            </w:pPr>
            <w:r>
              <w:rPr>
                <w:lang w:eastAsia="zh-CN"/>
              </w:rPr>
              <w:t>Transformer CSI reconstruction part to Transformer and CNN CSI generation part</w:t>
            </w:r>
          </w:p>
        </w:tc>
        <w:tc>
          <w:tcPr>
            <w:tcW w:w="2074" w:type="dxa"/>
          </w:tcPr>
          <w:p w14:paraId="06FE692D" w14:textId="77777777" w:rsidR="007D6EE0" w:rsidRDefault="007D6EE0" w:rsidP="00D321CB">
            <w:pPr>
              <w:rPr>
                <w:lang w:eastAsia="zh-CN"/>
              </w:rPr>
            </w:pPr>
            <w:r>
              <w:rPr>
                <w:rFonts w:hint="eastAsia"/>
                <w:lang w:eastAsia="zh-CN"/>
              </w:rPr>
              <w:t>0</w:t>
            </w:r>
            <w:r>
              <w:rPr>
                <w:lang w:eastAsia="zh-CN"/>
              </w:rPr>
              <w:t>.8599</w:t>
            </w:r>
          </w:p>
        </w:tc>
        <w:tc>
          <w:tcPr>
            <w:tcW w:w="2074" w:type="dxa"/>
          </w:tcPr>
          <w:p w14:paraId="69159FF6" w14:textId="77777777" w:rsidR="007D6EE0" w:rsidRDefault="007D6EE0" w:rsidP="00D321CB">
            <w:pPr>
              <w:rPr>
                <w:lang w:eastAsia="zh-CN"/>
              </w:rPr>
            </w:pPr>
            <w:r>
              <w:rPr>
                <w:rFonts w:hint="eastAsia"/>
                <w:lang w:eastAsia="zh-CN"/>
              </w:rPr>
              <w:t>0</w:t>
            </w:r>
            <w:r>
              <w:rPr>
                <w:lang w:eastAsia="zh-CN"/>
              </w:rPr>
              <w:t>.8485</w:t>
            </w:r>
          </w:p>
        </w:tc>
        <w:tc>
          <w:tcPr>
            <w:tcW w:w="2074" w:type="dxa"/>
          </w:tcPr>
          <w:p w14:paraId="7DA69E8B" w14:textId="77777777" w:rsidR="007D6EE0" w:rsidRDefault="007D6EE0" w:rsidP="00D321CB">
            <w:pPr>
              <w:rPr>
                <w:lang w:eastAsia="zh-CN"/>
              </w:rPr>
            </w:pPr>
            <w:r>
              <w:rPr>
                <w:rFonts w:hint="eastAsia"/>
                <w:lang w:eastAsia="zh-CN"/>
              </w:rPr>
              <w:t>/</w:t>
            </w:r>
          </w:p>
        </w:tc>
      </w:tr>
      <w:tr w:rsidR="007D6EE0" w14:paraId="262639E8" w14:textId="77777777" w:rsidTr="004236C8">
        <w:trPr>
          <w:trHeight w:val="295"/>
        </w:trPr>
        <w:tc>
          <w:tcPr>
            <w:tcW w:w="2778" w:type="dxa"/>
          </w:tcPr>
          <w:p w14:paraId="07B53E8A" w14:textId="77777777" w:rsidR="007D6EE0" w:rsidRDefault="007D6EE0" w:rsidP="00D321CB">
            <w:pPr>
              <w:rPr>
                <w:lang w:eastAsia="zh-CN"/>
              </w:rPr>
            </w:pPr>
            <w:r>
              <w:rPr>
                <w:lang w:eastAsia="zh-CN"/>
              </w:rPr>
              <w:t>Transformer CSI reconstruction part to Transformer, CNN, and MLP CSI generation part</w:t>
            </w:r>
          </w:p>
        </w:tc>
        <w:tc>
          <w:tcPr>
            <w:tcW w:w="2074" w:type="dxa"/>
          </w:tcPr>
          <w:p w14:paraId="4F2CD8EC" w14:textId="77777777" w:rsidR="007D6EE0" w:rsidRDefault="007D6EE0" w:rsidP="00D321CB">
            <w:pPr>
              <w:rPr>
                <w:lang w:eastAsia="zh-CN"/>
              </w:rPr>
            </w:pPr>
            <w:r>
              <w:rPr>
                <w:rFonts w:hint="eastAsia"/>
                <w:lang w:eastAsia="zh-CN"/>
              </w:rPr>
              <w:t>0</w:t>
            </w:r>
            <w:r>
              <w:rPr>
                <w:lang w:eastAsia="zh-CN"/>
              </w:rPr>
              <w:t>.8475</w:t>
            </w:r>
          </w:p>
        </w:tc>
        <w:tc>
          <w:tcPr>
            <w:tcW w:w="2074" w:type="dxa"/>
          </w:tcPr>
          <w:p w14:paraId="068AB6B2" w14:textId="77777777" w:rsidR="007D6EE0" w:rsidRDefault="007D6EE0" w:rsidP="00D321CB">
            <w:pPr>
              <w:rPr>
                <w:lang w:eastAsia="zh-CN"/>
              </w:rPr>
            </w:pPr>
            <w:r>
              <w:rPr>
                <w:rFonts w:hint="eastAsia"/>
                <w:lang w:eastAsia="zh-CN"/>
              </w:rPr>
              <w:t>0</w:t>
            </w:r>
            <w:r>
              <w:rPr>
                <w:lang w:eastAsia="zh-CN"/>
              </w:rPr>
              <w:t>.8364</w:t>
            </w:r>
          </w:p>
        </w:tc>
        <w:tc>
          <w:tcPr>
            <w:tcW w:w="2074" w:type="dxa"/>
          </w:tcPr>
          <w:p w14:paraId="128F7FCB" w14:textId="77777777" w:rsidR="007D6EE0" w:rsidRDefault="007D6EE0" w:rsidP="00D321CB">
            <w:pPr>
              <w:rPr>
                <w:lang w:eastAsia="zh-CN"/>
              </w:rPr>
            </w:pPr>
            <w:r>
              <w:rPr>
                <w:rFonts w:hint="eastAsia"/>
                <w:lang w:eastAsia="zh-CN"/>
              </w:rPr>
              <w:t>0</w:t>
            </w:r>
            <w:r>
              <w:rPr>
                <w:lang w:eastAsia="zh-CN"/>
              </w:rPr>
              <w:t>.8125</w:t>
            </w:r>
          </w:p>
        </w:tc>
      </w:tr>
      <w:bookmarkEnd w:id="5"/>
    </w:tbl>
    <w:p w14:paraId="238844BC" w14:textId="77777777" w:rsidR="007D6EE0" w:rsidRDefault="007D6EE0" w:rsidP="007D6EE0">
      <w:pPr>
        <w:rPr>
          <w:rFonts w:eastAsiaTheme="minorEastAsia"/>
          <w:lang w:eastAsia="zh-CN"/>
        </w:rPr>
      </w:pPr>
    </w:p>
    <w:p w14:paraId="3DC1B6C4" w14:textId="5BCF006E" w:rsidR="007D6EE0" w:rsidRPr="000A0685" w:rsidRDefault="007D6EE0" w:rsidP="007D6EE0">
      <w:pPr>
        <w:rPr>
          <w:rFonts w:eastAsiaTheme="minorEastAsia"/>
          <w:lang w:eastAsia="zh-CN"/>
        </w:rPr>
      </w:pPr>
      <w:r>
        <w:rPr>
          <w:rFonts w:eastAsiaTheme="minorEastAsia" w:hint="eastAsia"/>
          <w:lang w:eastAsia="zh-CN"/>
        </w:rPr>
        <w:t>F</w:t>
      </w:r>
      <w:r>
        <w:rPr>
          <w:rFonts w:eastAsiaTheme="minorEastAsia"/>
          <w:lang w:eastAsia="zh-CN"/>
        </w:rPr>
        <w:t>ro</w:t>
      </w:r>
      <w:r w:rsidRPr="004236C8">
        <w:rPr>
          <w:rFonts w:eastAsiaTheme="minorEastAsia"/>
          <w:lang w:eastAsia="zh-CN"/>
        </w:rPr>
        <w:t xml:space="preserve">m Table </w:t>
      </w:r>
      <w:r w:rsidR="004236C8" w:rsidRPr="004236C8">
        <w:rPr>
          <w:rFonts w:eastAsiaTheme="minorEastAsia"/>
          <w:lang w:eastAsia="zh-CN"/>
        </w:rPr>
        <w:t>4-5</w:t>
      </w:r>
      <w:r w:rsidRPr="004236C8">
        <w:rPr>
          <w:rFonts w:eastAsiaTheme="minorEastAsia"/>
          <w:lang w:eastAsia="zh-CN"/>
        </w:rPr>
        <w:t>, it</w:t>
      </w:r>
      <w:r>
        <w:rPr>
          <w:rFonts w:eastAsiaTheme="minorEastAsia"/>
          <w:lang w:eastAsia="zh-CN"/>
        </w:rPr>
        <w:t xml:space="preserve"> could be observed that there are certain level performance degradations for </w:t>
      </w:r>
      <w:r w:rsidRPr="00A96158">
        <w:rPr>
          <w:lang w:eastAsia="zh-CN"/>
        </w:rPr>
        <w:t xml:space="preserve">one common CSI reconstruction part to </w:t>
      </w:r>
      <w:r>
        <w:rPr>
          <w:lang w:eastAsia="zh-CN"/>
        </w:rPr>
        <w:t>two/three</w:t>
      </w:r>
      <w:r w:rsidRPr="00A96158">
        <w:rPr>
          <w:lang w:eastAsia="zh-CN"/>
        </w:rPr>
        <w:t xml:space="preserve"> CSI generation parts of different UEs</w:t>
      </w:r>
      <w:r>
        <w:rPr>
          <w:lang w:eastAsia="zh-CN"/>
        </w:rPr>
        <w:t>. As the number of CSI generation parts increases, the performance degradation also enlarges. Besides, performance of CSI generation part with MLP structure is lower than those of CSI generation part with CNN and Transformer structure, indicating that certain structures are more suitable for CSI compression.</w:t>
      </w:r>
    </w:p>
    <w:p w14:paraId="4B8D4835" w14:textId="68588CF7" w:rsidR="007D6EE0" w:rsidRPr="005D5D6B" w:rsidRDefault="007D6EE0" w:rsidP="005D5D6B">
      <w:pPr>
        <w:pStyle w:val="observation"/>
      </w:pPr>
      <w:r w:rsidRPr="005D5D6B">
        <w:t xml:space="preserve">One common CSI reconstruction part could be trained to match multiple CSI generation parts of different UEs in training collaboration type 2 at the cost of some performance loss. </w:t>
      </w:r>
    </w:p>
    <w:p w14:paraId="2824E0E9" w14:textId="1BEB461A" w:rsidR="003E0BB6" w:rsidRPr="005D5D6B" w:rsidRDefault="003E0BB6" w:rsidP="005D5D6B">
      <w:pPr>
        <w:pStyle w:val="observation"/>
      </w:pPr>
      <w:bookmarkStart w:id="6" w:name="_Ref115456437"/>
      <w:r w:rsidRPr="005D5D6B">
        <w:t>Considering one common CSI reconstruction part matching three CSI generation parts, SGCS performance gain of AI/ML models over Rel-16 Type II codebook reduces from 0.075 to 0.052, i.e., losing about 30% performance gain.</w:t>
      </w:r>
      <w:bookmarkEnd w:id="6"/>
    </w:p>
    <w:p w14:paraId="2CA2D62D" w14:textId="24E7DCCC" w:rsidR="000B130F" w:rsidRDefault="000B130F" w:rsidP="000B130F">
      <w:pPr>
        <w:rPr>
          <w:lang w:eastAsia="zh-CN"/>
        </w:rPr>
      </w:pPr>
      <w:r>
        <w:rPr>
          <w:lang w:eastAsia="zh-CN"/>
        </w:rPr>
        <w:t xml:space="preserve">Then we consider </w:t>
      </w:r>
      <w:r w:rsidRPr="00EA716C">
        <w:rPr>
          <w:lang w:eastAsia="zh-CN"/>
        </w:rPr>
        <w:t xml:space="preserve">one common CSI generation part to </w:t>
      </w:r>
      <w:r>
        <w:rPr>
          <w:lang w:eastAsia="zh-CN"/>
        </w:rPr>
        <w:t>two/three</w:t>
      </w:r>
      <w:r w:rsidRPr="00EA716C">
        <w:rPr>
          <w:lang w:eastAsia="zh-CN"/>
        </w:rPr>
        <w:t xml:space="preserve"> CSI reconstruction parts</w:t>
      </w:r>
      <w:r>
        <w:rPr>
          <w:lang w:eastAsia="zh-CN"/>
        </w:rPr>
        <w:t xml:space="preserve"> in our experiments. The basic model structures for CSI reconstruction parts are Transformer, CNN, and MLP, while a Transformer CSI generation part is adopted. All involved CSI reconstruction parts equally by using the average SGCS as the loss function. The optimizer and learning rate scheduling policy for different CSI reconstruction parts are also different, as networks are considered to have their own training implementations. </w:t>
      </w:r>
    </w:p>
    <w:p w14:paraId="7DFF568F" w14:textId="557B172A" w:rsidR="000B130F" w:rsidRPr="003E4ED2" w:rsidRDefault="000B130F" w:rsidP="000B130F">
      <w:pPr>
        <w:rPr>
          <w:rFonts w:eastAsiaTheme="minorEastAsia"/>
          <w:lang w:eastAsia="zh-CN"/>
        </w:rPr>
      </w:pPr>
      <w:r w:rsidRPr="004236C8">
        <w:rPr>
          <w:lang w:eastAsia="zh-CN"/>
        </w:rPr>
        <w:t xml:space="preserve">Table </w:t>
      </w:r>
      <w:r w:rsidR="004236C8" w:rsidRPr="004236C8">
        <w:rPr>
          <w:lang w:eastAsia="zh-CN"/>
        </w:rPr>
        <w:t>4-6</w:t>
      </w:r>
      <w:r w:rsidRPr="004236C8">
        <w:rPr>
          <w:lang w:eastAsia="zh-CN"/>
        </w:rPr>
        <w:t>. Perform</w:t>
      </w:r>
      <w:r>
        <w:rPr>
          <w:lang w:eastAsia="zh-CN"/>
        </w:rPr>
        <w:t xml:space="preserve">ance of </w:t>
      </w:r>
      <w:r w:rsidRPr="00A96158">
        <w:rPr>
          <w:lang w:eastAsia="zh-CN"/>
        </w:rPr>
        <w:t xml:space="preserve">one common CSI </w:t>
      </w:r>
      <w:r>
        <w:rPr>
          <w:lang w:eastAsia="zh-CN"/>
        </w:rPr>
        <w:t>generation</w:t>
      </w:r>
      <w:r w:rsidRPr="00A96158">
        <w:rPr>
          <w:lang w:eastAsia="zh-CN"/>
        </w:rPr>
        <w:t xml:space="preserve"> part to </w:t>
      </w:r>
      <w:r>
        <w:rPr>
          <w:lang w:eastAsia="zh-CN"/>
        </w:rPr>
        <w:t>two/three</w:t>
      </w:r>
      <w:r w:rsidRPr="00A96158">
        <w:rPr>
          <w:lang w:eastAsia="zh-CN"/>
        </w:rPr>
        <w:t xml:space="preserve"> CSI </w:t>
      </w:r>
      <w:r>
        <w:rPr>
          <w:lang w:eastAsia="zh-CN"/>
        </w:rPr>
        <w:t>reconstruction</w:t>
      </w:r>
      <w:r w:rsidRPr="00A96158">
        <w:rPr>
          <w:lang w:eastAsia="zh-CN"/>
        </w:rPr>
        <w:t xml:space="preserve"> parts of different </w:t>
      </w:r>
      <w:r>
        <w:rPr>
          <w:lang w:eastAsia="zh-CN"/>
        </w:rPr>
        <w:t>networks</w:t>
      </w:r>
    </w:p>
    <w:tbl>
      <w:tblPr>
        <w:tblStyle w:val="ab"/>
        <w:tblW w:w="0" w:type="auto"/>
        <w:tblLook w:val="04A0" w:firstRow="1" w:lastRow="0" w:firstColumn="1" w:lastColumn="0" w:noHBand="0" w:noVBand="1"/>
      </w:tblPr>
      <w:tblGrid>
        <w:gridCol w:w="2835"/>
        <w:gridCol w:w="2074"/>
        <w:gridCol w:w="2074"/>
        <w:gridCol w:w="2074"/>
      </w:tblGrid>
      <w:tr w:rsidR="000B130F" w14:paraId="37F59E2E" w14:textId="77777777" w:rsidTr="00D321CB">
        <w:tc>
          <w:tcPr>
            <w:tcW w:w="2835" w:type="dxa"/>
          </w:tcPr>
          <w:p w14:paraId="47A8A076" w14:textId="77777777" w:rsidR="000B130F" w:rsidRDefault="000B130F" w:rsidP="00D321CB">
            <w:pPr>
              <w:rPr>
                <w:lang w:eastAsia="zh-CN"/>
              </w:rPr>
            </w:pPr>
          </w:p>
        </w:tc>
        <w:tc>
          <w:tcPr>
            <w:tcW w:w="2074" w:type="dxa"/>
          </w:tcPr>
          <w:p w14:paraId="2B20BA17" w14:textId="77777777" w:rsidR="000B130F" w:rsidRDefault="000B130F" w:rsidP="00D321CB">
            <w:pPr>
              <w:rPr>
                <w:lang w:eastAsia="zh-CN"/>
              </w:rPr>
            </w:pPr>
            <w:r>
              <w:rPr>
                <w:lang w:eastAsia="zh-CN"/>
              </w:rPr>
              <w:t>Transformer CSI reconstruction part</w:t>
            </w:r>
          </w:p>
        </w:tc>
        <w:tc>
          <w:tcPr>
            <w:tcW w:w="2074" w:type="dxa"/>
          </w:tcPr>
          <w:p w14:paraId="218FDB6D" w14:textId="77777777" w:rsidR="000B130F" w:rsidRDefault="000B130F" w:rsidP="00D321CB">
            <w:pPr>
              <w:rPr>
                <w:lang w:eastAsia="zh-CN"/>
              </w:rPr>
            </w:pPr>
            <w:r>
              <w:rPr>
                <w:lang w:eastAsia="zh-CN"/>
              </w:rPr>
              <w:t>CNN CSI reconstruction part</w:t>
            </w:r>
          </w:p>
        </w:tc>
        <w:tc>
          <w:tcPr>
            <w:tcW w:w="2074" w:type="dxa"/>
          </w:tcPr>
          <w:p w14:paraId="26E19A9F" w14:textId="77777777" w:rsidR="000B130F" w:rsidRDefault="000B130F" w:rsidP="00D321CB">
            <w:pPr>
              <w:rPr>
                <w:lang w:eastAsia="zh-CN"/>
              </w:rPr>
            </w:pPr>
            <w:r>
              <w:rPr>
                <w:lang w:eastAsia="zh-CN"/>
              </w:rPr>
              <w:t>MLP CSI reconstruction part</w:t>
            </w:r>
          </w:p>
        </w:tc>
      </w:tr>
      <w:tr w:rsidR="000B130F" w14:paraId="420AEE5B" w14:textId="77777777" w:rsidTr="00D321CB">
        <w:tc>
          <w:tcPr>
            <w:tcW w:w="2835" w:type="dxa"/>
          </w:tcPr>
          <w:p w14:paraId="64C20B13" w14:textId="77777777" w:rsidR="000B130F" w:rsidRDefault="000B130F" w:rsidP="00D321CB">
            <w:pPr>
              <w:rPr>
                <w:lang w:eastAsia="zh-CN"/>
              </w:rPr>
            </w:pPr>
            <w:r>
              <w:rPr>
                <w:lang w:eastAsia="zh-CN"/>
              </w:rPr>
              <w:lastRenderedPageBreak/>
              <w:t>Baseline one-to-one model</w:t>
            </w:r>
          </w:p>
        </w:tc>
        <w:tc>
          <w:tcPr>
            <w:tcW w:w="2074" w:type="dxa"/>
          </w:tcPr>
          <w:p w14:paraId="032FB2DF" w14:textId="77777777" w:rsidR="000B130F" w:rsidRDefault="000B130F" w:rsidP="00D321CB">
            <w:pPr>
              <w:rPr>
                <w:lang w:eastAsia="zh-CN"/>
              </w:rPr>
            </w:pPr>
            <w:r>
              <w:rPr>
                <w:rFonts w:hint="eastAsia"/>
                <w:lang w:eastAsia="zh-CN"/>
              </w:rPr>
              <w:t>~</w:t>
            </w:r>
            <w:r>
              <w:rPr>
                <w:lang w:eastAsia="zh-CN"/>
              </w:rPr>
              <w:t>0.87</w:t>
            </w:r>
          </w:p>
        </w:tc>
        <w:tc>
          <w:tcPr>
            <w:tcW w:w="2074" w:type="dxa"/>
          </w:tcPr>
          <w:p w14:paraId="57EDB5C1" w14:textId="77777777" w:rsidR="000B130F" w:rsidRDefault="000B130F" w:rsidP="00D321CB">
            <w:pPr>
              <w:rPr>
                <w:lang w:eastAsia="zh-CN"/>
              </w:rPr>
            </w:pPr>
            <w:r>
              <w:rPr>
                <w:rFonts w:hint="eastAsia"/>
                <w:lang w:eastAsia="zh-CN"/>
              </w:rPr>
              <w:t>/</w:t>
            </w:r>
          </w:p>
        </w:tc>
        <w:tc>
          <w:tcPr>
            <w:tcW w:w="2074" w:type="dxa"/>
          </w:tcPr>
          <w:p w14:paraId="5562956A" w14:textId="77777777" w:rsidR="000B130F" w:rsidRDefault="000B130F" w:rsidP="00D321CB">
            <w:pPr>
              <w:rPr>
                <w:lang w:eastAsia="zh-CN"/>
              </w:rPr>
            </w:pPr>
            <w:r>
              <w:rPr>
                <w:rFonts w:hint="eastAsia"/>
                <w:lang w:eastAsia="zh-CN"/>
              </w:rPr>
              <w:t>/</w:t>
            </w:r>
          </w:p>
        </w:tc>
      </w:tr>
      <w:tr w:rsidR="000B130F" w14:paraId="3A239029" w14:textId="77777777" w:rsidTr="00D321CB">
        <w:tc>
          <w:tcPr>
            <w:tcW w:w="2835" w:type="dxa"/>
          </w:tcPr>
          <w:p w14:paraId="3866F3A6" w14:textId="77777777" w:rsidR="000B130F" w:rsidRDefault="000B130F" w:rsidP="00D321CB">
            <w:pPr>
              <w:rPr>
                <w:lang w:eastAsia="zh-CN"/>
              </w:rPr>
            </w:pPr>
            <w:r>
              <w:rPr>
                <w:lang w:eastAsia="zh-CN"/>
              </w:rPr>
              <w:t>Transformer CSI generation part to Transformer and MLP CSI reconstruction part</w:t>
            </w:r>
          </w:p>
        </w:tc>
        <w:tc>
          <w:tcPr>
            <w:tcW w:w="2074" w:type="dxa"/>
          </w:tcPr>
          <w:p w14:paraId="609DF1EE" w14:textId="77777777" w:rsidR="000B130F" w:rsidRDefault="000B130F" w:rsidP="00D321CB">
            <w:pPr>
              <w:rPr>
                <w:lang w:eastAsia="zh-CN"/>
              </w:rPr>
            </w:pPr>
            <w:r>
              <w:rPr>
                <w:rFonts w:hint="eastAsia"/>
                <w:lang w:eastAsia="zh-CN"/>
              </w:rPr>
              <w:t>0</w:t>
            </w:r>
            <w:r>
              <w:rPr>
                <w:lang w:eastAsia="zh-CN"/>
              </w:rPr>
              <w:t>.8526</w:t>
            </w:r>
          </w:p>
        </w:tc>
        <w:tc>
          <w:tcPr>
            <w:tcW w:w="2074" w:type="dxa"/>
          </w:tcPr>
          <w:p w14:paraId="2657345E" w14:textId="77777777" w:rsidR="000B130F" w:rsidRDefault="000B130F" w:rsidP="00D321CB">
            <w:pPr>
              <w:rPr>
                <w:lang w:eastAsia="zh-CN"/>
              </w:rPr>
            </w:pPr>
            <w:r>
              <w:rPr>
                <w:rFonts w:hint="eastAsia"/>
                <w:lang w:eastAsia="zh-CN"/>
              </w:rPr>
              <w:t>/</w:t>
            </w:r>
          </w:p>
        </w:tc>
        <w:tc>
          <w:tcPr>
            <w:tcW w:w="2074" w:type="dxa"/>
          </w:tcPr>
          <w:p w14:paraId="7A80CC1E" w14:textId="77777777" w:rsidR="000B130F" w:rsidRDefault="000B130F" w:rsidP="00D321CB">
            <w:pPr>
              <w:rPr>
                <w:lang w:eastAsia="zh-CN"/>
              </w:rPr>
            </w:pPr>
            <w:r>
              <w:rPr>
                <w:rFonts w:hint="eastAsia"/>
                <w:lang w:eastAsia="zh-CN"/>
              </w:rPr>
              <w:t>0</w:t>
            </w:r>
            <w:r>
              <w:rPr>
                <w:lang w:eastAsia="zh-CN"/>
              </w:rPr>
              <w:t>.8350</w:t>
            </w:r>
          </w:p>
        </w:tc>
      </w:tr>
      <w:tr w:rsidR="000B130F" w14:paraId="19ED8F38" w14:textId="77777777" w:rsidTr="00D321CB">
        <w:tc>
          <w:tcPr>
            <w:tcW w:w="2835" w:type="dxa"/>
          </w:tcPr>
          <w:p w14:paraId="015E5914" w14:textId="77777777" w:rsidR="000B130F" w:rsidRDefault="000B130F" w:rsidP="00D321CB">
            <w:pPr>
              <w:rPr>
                <w:lang w:eastAsia="zh-CN"/>
              </w:rPr>
            </w:pPr>
            <w:r>
              <w:rPr>
                <w:lang w:eastAsia="zh-CN"/>
              </w:rPr>
              <w:t>Transformer CSI generation part to Transformer and CNN CSI reconstruction part</w:t>
            </w:r>
          </w:p>
        </w:tc>
        <w:tc>
          <w:tcPr>
            <w:tcW w:w="2074" w:type="dxa"/>
          </w:tcPr>
          <w:p w14:paraId="1B8C0220" w14:textId="77777777" w:rsidR="000B130F" w:rsidRDefault="000B130F" w:rsidP="00D321CB">
            <w:pPr>
              <w:rPr>
                <w:lang w:eastAsia="zh-CN"/>
              </w:rPr>
            </w:pPr>
            <w:r>
              <w:rPr>
                <w:rFonts w:hint="eastAsia"/>
                <w:lang w:eastAsia="zh-CN"/>
              </w:rPr>
              <w:t>0</w:t>
            </w:r>
            <w:r>
              <w:rPr>
                <w:lang w:eastAsia="zh-CN"/>
              </w:rPr>
              <w:t>.8633</w:t>
            </w:r>
          </w:p>
        </w:tc>
        <w:tc>
          <w:tcPr>
            <w:tcW w:w="2074" w:type="dxa"/>
          </w:tcPr>
          <w:p w14:paraId="653A3F65" w14:textId="77777777" w:rsidR="000B130F" w:rsidRDefault="000B130F" w:rsidP="00D321CB">
            <w:pPr>
              <w:rPr>
                <w:lang w:eastAsia="zh-CN"/>
              </w:rPr>
            </w:pPr>
            <w:r>
              <w:rPr>
                <w:rFonts w:hint="eastAsia"/>
                <w:lang w:eastAsia="zh-CN"/>
              </w:rPr>
              <w:t>0</w:t>
            </w:r>
            <w:r>
              <w:rPr>
                <w:lang w:eastAsia="zh-CN"/>
              </w:rPr>
              <w:t>.8582</w:t>
            </w:r>
          </w:p>
        </w:tc>
        <w:tc>
          <w:tcPr>
            <w:tcW w:w="2074" w:type="dxa"/>
          </w:tcPr>
          <w:p w14:paraId="069EECC2" w14:textId="77777777" w:rsidR="000B130F" w:rsidRDefault="000B130F" w:rsidP="00D321CB">
            <w:pPr>
              <w:rPr>
                <w:lang w:eastAsia="zh-CN"/>
              </w:rPr>
            </w:pPr>
            <w:r>
              <w:rPr>
                <w:rFonts w:hint="eastAsia"/>
                <w:lang w:eastAsia="zh-CN"/>
              </w:rPr>
              <w:t>/</w:t>
            </w:r>
          </w:p>
        </w:tc>
      </w:tr>
      <w:tr w:rsidR="000B130F" w14:paraId="2038CD57" w14:textId="77777777" w:rsidTr="00D321CB">
        <w:tc>
          <w:tcPr>
            <w:tcW w:w="2835" w:type="dxa"/>
          </w:tcPr>
          <w:p w14:paraId="499C086C" w14:textId="77777777" w:rsidR="000B130F" w:rsidRDefault="000B130F" w:rsidP="00D321CB">
            <w:pPr>
              <w:rPr>
                <w:lang w:eastAsia="zh-CN"/>
              </w:rPr>
            </w:pPr>
            <w:r>
              <w:rPr>
                <w:lang w:eastAsia="zh-CN"/>
              </w:rPr>
              <w:t>Transformer CSI generation part to Transformer, CNN, and MLP CSI reconstruction part</w:t>
            </w:r>
          </w:p>
        </w:tc>
        <w:tc>
          <w:tcPr>
            <w:tcW w:w="2074" w:type="dxa"/>
          </w:tcPr>
          <w:p w14:paraId="01FBF01A" w14:textId="77777777" w:rsidR="000B130F" w:rsidRDefault="000B130F" w:rsidP="00D321CB">
            <w:pPr>
              <w:rPr>
                <w:lang w:eastAsia="zh-CN"/>
              </w:rPr>
            </w:pPr>
            <w:r>
              <w:rPr>
                <w:rFonts w:hint="eastAsia"/>
                <w:lang w:eastAsia="zh-CN"/>
              </w:rPr>
              <w:t>0</w:t>
            </w:r>
            <w:r>
              <w:rPr>
                <w:lang w:eastAsia="zh-CN"/>
              </w:rPr>
              <w:t>.8563</w:t>
            </w:r>
          </w:p>
        </w:tc>
        <w:tc>
          <w:tcPr>
            <w:tcW w:w="2074" w:type="dxa"/>
          </w:tcPr>
          <w:p w14:paraId="3936D942" w14:textId="77777777" w:rsidR="000B130F" w:rsidRDefault="000B130F" w:rsidP="00D321CB">
            <w:pPr>
              <w:rPr>
                <w:lang w:eastAsia="zh-CN"/>
              </w:rPr>
            </w:pPr>
            <w:r>
              <w:rPr>
                <w:rFonts w:hint="eastAsia"/>
                <w:lang w:eastAsia="zh-CN"/>
              </w:rPr>
              <w:t>0</w:t>
            </w:r>
            <w:r>
              <w:rPr>
                <w:lang w:eastAsia="zh-CN"/>
              </w:rPr>
              <w:t>.8525</w:t>
            </w:r>
          </w:p>
        </w:tc>
        <w:tc>
          <w:tcPr>
            <w:tcW w:w="2074" w:type="dxa"/>
          </w:tcPr>
          <w:p w14:paraId="08397B38" w14:textId="77777777" w:rsidR="000B130F" w:rsidRDefault="000B130F" w:rsidP="00D321CB">
            <w:pPr>
              <w:rPr>
                <w:lang w:eastAsia="zh-CN"/>
              </w:rPr>
            </w:pPr>
            <w:r>
              <w:rPr>
                <w:rFonts w:hint="eastAsia"/>
                <w:lang w:eastAsia="zh-CN"/>
              </w:rPr>
              <w:t>0</w:t>
            </w:r>
            <w:r>
              <w:rPr>
                <w:lang w:eastAsia="zh-CN"/>
              </w:rPr>
              <w:t>.8434</w:t>
            </w:r>
          </w:p>
        </w:tc>
      </w:tr>
    </w:tbl>
    <w:p w14:paraId="0C8C1594" w14:textId="77777777" w:rsidR="00955356" w:rsidRDefault="00955356" w:rsidP="000B130F">
      <w:pPr>
        <w:rPr>
          <w:rFonts w:eastAsiaTheme="minorEastAsia"/>
          <w:lang w:eastAsia="zh-CN"/>
        </w:rPr>
      </w:pPr>
    </w:p>
    <w:p w14:paraId="3E2A4CB6" w14:textId="530F49B9" w:rsidR="000B130F" w:rsidRPr="00941267" w:rsidRDefault="000B130F" w:rsidP="000B130F">
      <w:pPr>
        <w:rPr>
          <w:rFonts w:eastAsiaTheme="minorEastAsia"/>
          <w:lang w:eastAsia="zh-CN"/>
        </w:rPr>
      </w:pPr>
      <w:r>
        <w:rPr>
          <w:rFonts w:eastAsiaTheme="minorEastAsia"/>
          <w:lang w:eastAsia="zh-CN"/>
        </w:rPr>
        <w:t>Resu</w:t>
      </w:r>
      <w:r w:rsidRPr="004236C8">
        <w:rPr>
          <w:rFonts w:eastAsiaTheme="minorEastAsia"/>
          <w:lang w:eastAsia="zh-CN"/>
        </w:rPr>
        <w:t xml:space="preserve">lts in Table </w:t>
      </w:r>
      <w:r w:rsidR="004236C8" w:rsidRPr="004236C8">
        <w:rPr>
          <w:rFonts w:eastAsiaTheme="minorEastAsia"/>
          <w:lang w:eastAsia="zh-CN"/>
        </w:rPr>
        <w:t>4-6</w:t>
      </w:r>
      <w:r w:rsidRPr="004236C8">
        <w:rPr>
          <w:rFonts w:eastAsiaTheme="minorEastAsia"/>
          <w:lang w:eastAsia="zh-CN"/>
        </w:rPr>
        <w:t xml:space="preserve"> dem</w:t>
      </w:r>
      <w:r>
        <w:rPr>
          <w:rFonts w:eastAsiaTheme="minorEastAsia"/>
          <w:lang w:eastAsia="zh-CN"/>
        </w:rPr>
        <w:t xml:space="preserve">onstrate that </w:t>
      </w:r>
      <w:r w:rsidRPr="00A96158">
        <w:rPr>
          <w:lang w:eastAsia="zh-CN"/>
        </w:rPr>
        <w:t xml:space="preserve">one common CSI </w:t>
      </w:r>
      <w:r>
        <w:rPr>
          <w:lang w:eastAsia="zh-CN"/>
        </w:rPr>
        <w:t>generation</w:t>
      </w:r>
      <w:r w:rsidRPr="00A96158">
        <w:rPr>
          <w:lang w:eastAsia="zh-CN"/>
        </w:rPr>
        <w:t xml:space="preserve"> part to </w:t>
      </w:r>
      <w:r>
        <w:rPr>
          <w:lang w:eastAsia="zh-CN"/>
        </w:rPr>
        <w:t>multiple</w:t>
      </w:r>
      <w:r w:rsidRPr="00A96158">
        <w:rPr>
          <w:lang w:eastAsia="zh-CN"/>
        </w:rPr>
        <w:t xml:space="preserve"> CSI </w:t>
      </w:r>
      <w:r>
        <w:rPr>
          <w:lang w:eastAsia="zh-CN"/>
        </w:rPr>
        <w:t>reconstruction</w:t>
      </w:r>
      <w:r w:rsidRPr="00A96158">
        <w:rPr>
          <w:lang w:eastAsia="zh-CN"/>
        </w:rPr>
        <w:t xml:space="preserve"> parts of different </w:t>
      </w:r>
      <w:r>
        <w:rPr>
          <w:lang w:eastAsia="zh-CN"/>
        </w:rPr>
        <w:t>networks also suffer from some performance loss, which enlarges as the number of supported CSI reconstruction parts increases. Interestingly, the performance loss in common CSI generation part is generally lower than that in common CSI reconstruction part, which needs further study and verification.</w:t>
      </w:r>
    </w:p>
    <w:p w14:paraId="77CDAE3E" w14:textId="3FEFF4BE" w:rsidR="000B130F" w:rsidRPr="005D5D6B" w:rsidRDefault="000B130F" w:rsidP="005D5D6B">
      <w:pPr>
        <w:pStyle w:val="observation"/>
      </w:pPr>
      <w:r w:rsidRPr="005D5D6B">
        <w:t>One common CSI generation part could be trained to match multiple CSI reconstruction parts of different networks in training collaboration type 2 at the cost of some performance loss.</w:t>
      </w:r>
    </w:p>
    <w:p w14:paraId="738CEED8" w14:textId="38A142AE" w:rsidR="003E0BB6" w:rsidRPr="005D5D6B" w:rsidRDefault="003E0BB6" w:rsidP="005D5D6B">
      <w:pPr>
        <w:pStyle w:val="observation"/>
      </w:pPr>
      <w:bookmarkStart w:id="7" w:name="_Ref115456456"/>
      <w:r w:rsidRPr="005D5D6B">
        <w:t>Considering one common CSI generation part matching three CSI reconstruction parts, SGCS performance gain of AI/ML models over Rel-16 Type II codebook reduce from 0.075 to 0.061, i.e., losing about 19% performance gain.</w:t>
      </w:r>
      <w:bookmarkEnd w:id="7"/>
    </w:p>
    <w:p w14:paraId="7A964F51" w14:textId="77777777" w:rsidR="000B130F" w:rsidRDefault="000B130F" w:rsidP="000B130F">
      <w:pPr>
        <w:rPr>
          <w:lang w:eastAsia="zh-CN"/>
        </w:rPr>
      </w:pPr>
      <w:r>
        <w:rPr>
          <w:lang w:eastAsia="zh-CN"/>
        </w:rPr>
        <w:t xml:space="preserve">One major concern for joint training is the huge overhead of exchanged information. According to the procedure, the forward- and backward- propagation information should be exchanged each batch. Besides, the training data should also be exchanged during training to serve as the labels. The overall overhead could be roughly computed as </w:t>
      </w:r>
    </w:p>
    <w:p w14:paraId="736DDA26" w14:textId="77777777" w:rsidR="000B130F" w:rsidRDefault="000B130F" w:rsidP="000B130F">
      <w:pPr>
        <w:jc w:val="center"/>
        <w:rPr>
          <w:lang w:eastAsia="zh-CN"/>
        </w:rPr>
      </w:pPr>
      <w:r>
        <w:rPr>
          <w:lang w:eastAsia="zh-CN"/>
        </w:rPr>
        <w:t xml:space="preserve">Overhead </w:t>
      </w:r>
      <w:r>
        <w:rPr>
          <w:rFonts w:hint="eastAsia"/>
          <w:lang w:eastAsia="zh-CN"/>
        </w:rPr>
        <w:t>≈</w:t>
      </w:r>
      <w:r>
        <w:rPr>
          <w:lang w:eastAsia="zh-CN"/>
        </w:rPr>
        <w:t xml:space="preserve"> </w:t>
      </w:r>
      <w:r>
        <w:rPr>
          <w:rFonts w:hint="eastAsia"/>
          <w:lang w:eastAsia="zh-CN"/>
        </w:rPr>
        <w:t>#</w:t>
      </w:r>
      <w:r>
        <w:rPr>
          <w:lang w:eastAsia="zh-CN"/>
        </w:rPr>
        <w:t xml:space="preserve"> of epoch*(forward-propagation information + back-propagation information + </w:t>
      </w:r>
      <w:r>
        <w:rPr>
          <w:rFonts w:hint="eastAsia"/>
          <w:lang w:eastAsia="zh-CN"/>
        </w:rPr>
        <w:t>input</w:t>
      </w:r>
      <w:r>
        <w:rPr>
          <w:lang w:eastAsia="zh-CN"/>
        </w:rPr>
        <w:t xml:space="preserve"> data)</w:t>
      </w:r>
    </w:p>
    <w:p w14:paraId="5856CA3B" w14:textId="77777777" w:rsidR="000B130F" w:rsidRDefault="000B130F" w:rsidP="000B130F">
      <w:pPr>
        <w:rPr>
          <w:lang w:eastAsia="zh-CN"/>
        </w:rPr>
      </w:pPr>
      <w:r>
        <w:rPr>
          <w:lang w:eastAsia="zh-CN"/>
        </w:rPr>
        <w:t>Suppose the size of each forward- and backward-propagation sample is ~1/10 of the input (e.g., 13*32*2 floats are typically compressed into 50 floats without quantization), the total overhead could still be ten times of those for separate training and model transferring depending on the number of epochs. It is worth pointing out that there are still approaches to further reduce the overhead, but it is extremely challenging to reduce the over-the-air overhead to the similar level of separate training or model transfer.</w:t>
      </w:r>
    </w:p>
    <w:p w14:paraId="1C3952A4" w14:textId="31B2CAC3" w:rsidR="007D6EE0" w:rsidRPr="005D5D6B" w:rsidRDefault="000B130F" w:rsidP="005D5D6B">
      <w:pPr>
        <w:pStyle w:val="observation"/>
      </w:pPr>
      <w:r w:rsidRPr="005D5D6B">
        <w:t>Overhead in information exchange for training collaboration type 2 grows linearly with the number of iterations at training stage.</w:t>
      </w:r>
    </w:p>
    <w:p w14:paraId="7C82A306" w14:textId="15672461" w:rsidR="00BF0A01" w:rsidRPr="00407968" w:rsidRDefault="00407968" w:rsidP="00166D71">
      <w:pPr>
        <w:rPr>
          <w:rFonts w:eastAsiaTheme="minorEastAsia"/>
          <w:lang w:eastAsia="zh-CN"/>
        </w:rPr>
      </w:pPr>
      <w:r w:rsidRPr="00407968">
        <w:rPr>
          <w:rFonts w:eastAsiaTheme="minorEastAsia"/>
          <w:lang w:eastAsia="zh-CN"/>
        </w:rPr>
        <w:t xml:space="preserve">The performance of </w:t>
      </w:r>
      <w:r>
        <w:rPr>
          <w:rFonts w:eastAsiaTheme="minorEastAsia"/>
          <w:lang w:eastAsia="zh-CN"/>
        </w:rPr>
        <w:t xml:space="preserve">separate </w:t>
      </w:r>
      <w:r w:rsidRPr="00407968">
        <w:rPr>
          <w:rFonts w:eastAsiaTheme="minorEastAsia"/>
          <w:lang w:eastAsia="zh-CN"/>
        </w:rPr>
        <w:t>training of the two-sided model at network and UE side for CSI compression is evaluated</w:t>
      </w:r>
      <w:r>
        <w:rPr>
          <w:rFonts w:eastAsiaTheme="minorEastAsia"/>
          <w:lang w:eastAsia="zh-CN"/>
        </w:rPr>
        <w:t xml:space="preserve"> in the following</w:t>
      </w:r>
      <w:r w:rsidRPr="00407968">
        <w:rPr>
          <w:rFonts w:eastAsiaTheme="minorEastAsia"/>
          <w:lang w:eastAsia="zh-CN"/>
        </w:rPr>
        <w:t>.</w:t>
      </w:r>
    </w:p>
    <w:p w14:paraId="15087807" w14:textId="5D81F183" w:rsidR="001A5E73" w:rsidRPr="001A5E73" w:rsidRDefault="000B130F" w:rsidP="00166D71">
      <w:pPr>
        <w:rPr>
          <w:rFonts w:eastAsiaTheme="minorEastAsia"/>
          <w:lang w:eastAsia="zh-CN"/>
        </w:rPr>
      </w:pPr>
      <w:r w:rsidRPr="004236C8">
        <w:rPr>
          <w:rFonts w:eastAsiaTheme="minorEastAsia" w:hint="eastAsia"/>
          <w:lang w:eastAsia="zh-CN"/>
        </w:rPr>
        <w:t>T</w:t>
      </w:r>
      <w:r w:rsidRPr="004236C8">
        <w:rPr>
          <w:rFonts w:eastAsiaTheme="minorEastAsia"/>
          <w:lang w:eastAsia="zh-CN"/>
        </w:rPr>
        <w:t>he detailed separate training mechanism can be found in [</w:t>
      </w:r>
      <w:r w:rsidR="004236C8" w:rsidRPr="004236C8">
        <w:rPr>
          <w:rFonts w:eastAsiaTheme="minorEastAsia"/>
          <w:lang w:eastAsia="zh-CN"/>
        </w:rPr>
        <w:t>3</w:t>
      </w:r>
      <w:r w:rsidRPr="004236C8">
        <w:rPr>
          <w:rFonts w:eastAsiaTheme="minorEastAsia"/>
          <w:lang w:eastAsia="zh-CN"/>
        </w:rPr>
        <w:t>]. Som</w:t>
      </w:r>
      <w:r>
        <w:rPr>
          <w:rFonts w:eastAsiaTheme="minorEastAsia"/>
          <w:lang w:eastAsia="zh-CN"/>
        </w:rPr>
        <w:t>e evaluation results of separate training for CSI compression are provided in this subsection.</w:t>
      </w:r>
    </w:p>
    <w:p w14:paraId="26DB68AD" w14:textId="4EB465D4" w:rsidR="000B130F" w:rsidRDefault="000B130F" w:rsidP="000B130F">
      <w:pPr>
        <w:jc w:val="center"/>
        <w:rPr>
          <w:rFonts w:eastAsiaTheme="minorEastAsia"/>
          <w:lang w:eastAsia="zh-CN"/>
        </w:rPr>
      </w:pPr>
      <w:r w:rsidRPr="004236C8">
        <w:rPr>
          <w:rFonts w:eastAsiaTheme="minorEastAsia"/>
          <w:lang w:eastAsia="zh-CN"/>
        </w:rPr>
        <w:t xml:space="preserve">Table </w:t>
      </w:r>
      <w:r w:rsidR="004236C8" w:rsidRPr="004236C8">
        <w:rPr>
          <w:rFonts w:eastAsiaTheme="minorEastAsia"/>
          <w:lang w:eastAsia="zh-CN"/>
        </w:rPr>
        <w:t>4-7</w:t>
      </w:r>
      <w:r w:rsidRPr="004236C8">
        <w:rPr>
          <w:rFonts w:eastAsiaTheme="minorEastAsia"/>
          <w:lang w:eastAsia="zh-CN"/>
        </w:rPr>
        <w:t>. Res</w:t>
      </w:r>
      <w:r>
        <w:rPr>
          <w:rFonts w:eastAsiaTheme="minorEastAsia"/>
          <w:lang w:eastAsia="zh-CN"/>
        </w:rPr>
        <w:t>ults for separate training in CSI compression.</w:t>
      </w:r>
    </w:p>
    <w:tbl>
      <w:tblPr>
        <w:tblStyle w:val="ab"/>
        <w:tblW w:w="9056" w:type="dxa"/>
        <w:tblLayout w:type="fixed"/>
        <w:tblLook w:val="04A0" w:firstRow="1" w:lastRow="0" w:firstColumn="1" w:lastColumn="0" w:noHBand="0" w:noVBand="1"/>
      </w:tblPr>
      <w:tblGrid>
        <w:gridCol w:w="1118"/>
        <w:gridCol w:w="1134"/>
        <w:gridCol w:w="794"/>
        <w:gridCol w:w="794"/>
        <w:gridCol w:w="794"/>
        <w:gridCol w:w="794"/>
        <w:gridCol w:w="794"/>
        <w:gridCol w:w="794"/>
        <w:gridCol w:w="680"/>
        <w:gridCol w:w="680"/>
        <w:gridCol w:w="680"/>
      </w:tblGrid>
      <w:tr w:rsidR="000B130F" w14:paraId="3610FD1A" w14:textId="77777777" w:rsidTr="00D321CB">
        <w:trPr>
          <w:trHeight w:val="655"/>
        </w:trPr>
        <w:tc>
          <w:tcPr>
            <w:tcW w:w="1118" w:type="dxa"/>
          </w:tcPr>
          <w:p w14:paraId="4A4B7D14" w14:textId="77777777" w:rsidR="000B130F" w:rsidRPr="009167FA" w:rsidRDefault="000B130F" w:rsidP="00D321CB">
            <w:pPr>
              <w:rPr>
                <w:rFonts w:eastAsiaTheme="minorEastAsia"/>
                <w:sz w:val="18"/>
                <w:lang w:eastAsia="zh-CN"/>
              </w:rPr>
            </w:pPr>
            <w:r>
              <w:rPr>
                <w:rFonts w:eastAsiaTheme="minorEastAsia"/>
                <w:sz w:val="18"/>
                <w:lang w:eastAsia="zh-CN"/>
              </w:rPr>
              <w:t>Samples in exchanging dataset</w:t>
            </w:r>
          </w:p>
        </w:tc>
        <w:tc>
          <w:tcPr>
            <w:tcW w:w="1134" w:type="dxa"/>
          </w:tcPr>
          <w:p w14:paraId="4D0A4600" w14:textId="77777777" w:rsidR="000B130F" w:rsidRPr="00737F81" w:rsidRDefault="000B130F" w:rsidP="00D321CB">
            <w:pPr>
              <w:rPr>
                <w:sz w:val="18"/>
              </w:rPr>
            </w:pPr>
            <w:r w:rsidRPr="00737F81">
              <w:rPr>
                <w:sz w:val="18"/>
              </w:rPr>
              <w:t>J</w:t>
            </w:r>
            <w:r w:rsidRPr="00737F81">
              <w:rPr>
                <w:rFonts w:hint="eastAsia"/>
                <w:sz w:val="18"/>
              </w:rPr>
              <w:t>oint</w:t>
            </w:r>
            <w:r w:rsidRPr="00737F81">
              <w:rPr>
                <w:sz w:val="18"/>
              </w:rPr>
              <w:t xml:space="preserve"> </w:t>
            </w:r>
            <w:r w:rsidRPr="00737F81">
              <w:rPr>
                <w:rFonts w:hint="eastAsia"/>
                <w:sz w:val="18"/>
              </w:rPr>
              <w:t>training</w:t>
            </w:r>
            <w:r>
              <w:rPr>
                <w:sz w:val="18"/>
              </w:rPr>
              <w:t xml:space="preserve"> with </w:t>
            </w:r>
            <w:r>
              <w:rPr>
                <w:rFonts w:hint="eastAsia"/>
                <w:sz w:val="18"/>
              </w:rPr>
              <w:t>3</w:t>
            </w:r>
            <w:r>
              <w:rPr>
                <w:sz w:val="18"/>
              </w:rPr>
              <w:t>00</w:t>
            </w:r>
            <w:r>
              <w:rPr>
                <w:rFonts w:hint="eastAsia"/>
                <w:sz w:val="18"/>
              </w:rPr>
              <w:t>0</w:t>
            </w:r>
            <w:r>
              <w:rPr>
                <w:sz w:val="18"/>
              </w:rPr>
              <w:t>00 samples in step1</w:t>
            </w:r>
          </w:p>
        </w:tc>
        <w:tc>
          <w:tcPr>
            <w:tcW w:w="794" w:type="dxa"/>
          </w:tcPr>
          <w:p w14:paraId="1E2C50C2" w14:textId="77777777" w:rsidR="000B130F" w:rsidRPr="00737F81" w:rsidRDefault="000B130F" w:rsidP="00D321CB">
            <w:pPr>
              <w:rPr>
                <w:sz w:val="18"/>
              </w:rPr>
            </w:pPr>
            <w:r w:rsidRPr="00737F81">
              <w:rPr>
                <w:rFonts w:hint="eastAsia"/>
                <w:sz w:val="18"/>
              </w:rPr>
              <w:t>6</w:t>
            </w:r>
            <w:r w:rsidRPr="00737F81">
              <w:rPr>
                <w:sz w:val="18"/>
              </w:rPr>
              <w:t>00000</w:t>
            </w:r>
          </w:p>
        </w:tc>
        <w:tc>
          <w:tcPr>
            <w:tcW w:w="794" w:type="dxa"/>
          </w:tcPr>
          <w:p w14:paraId="2522E564" w14:textId="77777777" w:rsidR="000B130F" w:rsidRPr="00737F81" w:rsidRDefault="000B130F" w:rsidP="00D321CB">
            <w:pPr>
              <w:rPr>
                <w:sz w:val="18"/>
              </w:rPr>
            </w:pPr>
            <w:r w:rsidRPr="00737F81">
              <w:rPr>
                <w:rFonts w:hint="eastAsia"/>
                <w:sz w:val="18"/>
              </w:rPr>
              <w:t>3</w:t>
            </w:r>
            <w:r w:rsidRPr="00737F81">
              <w:rPr>
                <w:sz w:val="18"/>
              </w:rPr>
              <w:t>00000</w:t>
            </w:r>
          </w:p>
        </w:tc>
        <w:tc>
          <w:tcPr>
            <w:tcW w:w="794" w:type="dxa"/>
          </w:tcPr>
          <w:p w14:paraId="46C6E8AC" w14:textId="77777777" w:rsidR="000B130F" w:rsidRPr="00737F81" w:rsidRDefault="000B130F" w:rsidP="00D321CB">
            <w:pPr>
              <w:rPr>
                <w:sz w:val="18"/>
              </w:rPr>
            </w:pPr>
            <w:r w:rsidRPr="00737F81">
              <w:rPr>
                <w:rFonts w:hint="eastAsia"/>
                <w:sz w:val="18"/>
              </w:rPr>
              <w:t>1</w:t>
            </w:r>
            <w:r w:rsidRPr="00737F81">
              <w:rPr>
                <w:sz w:val="18"/>
              </w:rPr>
              <w:t>00000</w:t>
            </w:r>
          </w:p>
        </w:tc>
        <w:tc>
          <w:tcPr>
            <w:tcW w:w="794" w:type="dxa"/>
          </w:tcPr>
          <w:p w14:paraId="57D8E2ED" w14:textId="77777777" w:rsidR="000B130F" w:rsidRPr="00737F81" w:rsidRDefault="000B130F" w:rsidP="00D321CB">
            <w:pPr>
              <w:rPr>
                <w:sz w:val="18"/>
              </w:rPr>
            </w:pPr>
            <w:r w:rsidRPr="00737F81">
              <w:rPr>
                <w:rFonts w:hint="eastAsia"/>
                <w:sz w:val="18"/>
              </w:rPr>
              <w:t>5</w:t>
            </w:r>
            <w:r w:rsidRPr="00737F81">
              <w:rPr>
                <w:sz w:val="18"/>
              </w:rPr>
              <w:t>0000</w:t>
            </w:r>
          </w:p>
        </w:tc>
        <w:tc>
          <w:tcPr>
            <w:tcW w:w="794" w:type="dxa"/>
          </w:tcPr>
          <w:p w14:paraId="36869323" w14:textId="77777777" w:rsidR="000B130F" w:rsidRPr="00737F81" w:rsidRDefault="000B130F" w:rsidP="00D321CB">
            <w:pPr>
              <w:rPr>
                <w:sz w:val="18"/>
              </w:rPr>
            </w:pPr>
            <w:r w:rsidRPr="00737F81">
              <w:rPr>
                <w:rFonts w:hint="eastAsia"/>
                <w:sz w:val="18"/>
              </w:rPr>
              <w:t>2</w:t>
            </w:r>
            <w:r w:rsidRPr="00737F81">
              <w:rPr>
                <w:sz w:val="18"/>
              </w:rPr>
              <w:t>5000</w:t>
            </w:r>
          </w:p>
        </w:tc>
        <w:tc>
          <w:tcPr>
            <w:tcW w:w="794" w:type="dxa"/>
          </w:tcPr>
          <w:p w14:paraId="63C774EA" w14:textId="77777777" w:rsidR="000B130F" w:rsidRPr="00737F81" w:rsidRDefault="000B130F" w:rsidP="00D321CB">
            <w:pPr>
              <w:rPr>
                <w:sz w:val="18"/>
              </w:rPr>
            </w:pPr>
            <w:r w:rsidRPr="00737F81">
              <w:rPr>
                <w:rFonts w:hint="eastAsia"/>
                <w:sz w:val="18"/>
              </w:rPr>
              <w:t>1</w:t>
            </w:r>
            <w:r w:rsidRPr="00737F81">
              <w:rPr>
                <w:sz w:val="18"/>
              </w:rPr>
              <w:t>0000</w:t>
            </w:r>
          </w:p>
        </w:tc>
        <w:tc>
          <w:tcPr>
            <w:tcW w:w="680" w:type="dxa"/>
          </w:tcPr>
          <w:p w14:paraId="75DD0E9E" w14:textId="77777777" w:rsidR="000B130F" w:rsidRPr="00737F81" w:rsidRDefault="000B130F" w:rsidP="00D321CB">
            <w:pPr>
              <w:rPr>
                <w:sz w:val="18"/>
              </w:rPr>
            </w:pPr>
            <w:r w:rsidRPr="00737F81">
              <w:rPr>
                <w:rFonts w:hint="eastAsia"/>
                <w:sz w:val="18"/>
              </w:rPr>
              <w:t>5</w:t>
            </w:r>
            <w:r w:rsidRPr="00737F81">
              <w:rPr>
                <w:sz w:val="18"/>
              </w:rPr>
              <w:t>000</w:t>
            </w:r>
          </w:p>
        </w:tc>
        <w:tc>
          <w:tcPr>
            <w:tcW w:w="680" w:type="dxa"/>
          </w:tcPr>
          <w:p w14:paraId="3C86CCE4" w14:textId="77777777" w:rsidR="000B130F" w:rsidRPr="00737F81" w:rsidRDefault="000B130F" w:rsidP="00D321CB">
            <w:pPr>
              <w:rPr>
                <w:sz w:val="18"/>
              </w:rPr>
            </w:pPr>
            <w:r w:rsidRPr="00737F81">
              <w:rPr>
                <w:rFonts w:hint="eastAsia"/>
                <w:sz w:val="18"/>
              </w:rPr>
              <w:t>2</w:t>
            </w:r>
            <w:r w:rsidRPr="00737F81">
              <w:rPr>
                <w:sz w:val="18"/>
              </w:rPr>
              <w:t>500</w:t>
            </w:r>
          </w:p>
        </w:tc>
        <w:tc>
          <w:tcPr>
            <w:tcW w:w="680" w:type="dxa"/>
          </w:tcPr>
          <w:p w14:paraId="1A6F2CA9" w14:textId="77777777" w:rsidR="000B130F" w:rsidRPr="00737F81" w:rsidRDefault="000B130F" w:rsidP="00D321CB">
            <w:pPr>
              <w:rPr>
                <w:sz w:val="18"/>
              </w:rPr>
            </w:pPr>
            <w:r w:rsidRPr="00737F81">
              <w:rPr>
                <w:rFonts w:hint="eastAsia"/>
                <w:sz w:val="18"/>
              </w:rPr>
              <w:t>1</w:t>
            </w:r>
            <w:r w:rsidRPr="00737F81">
              <w:rPr>
                <w:sz w:val="18"/>
              </w:rPr>
              <w:t>000</w:t>
            </w:r>
          </w:p>
        </w:tc>
      </w:tr>
      <w:tr w:rsidR="000B130F" w14:paraId="105C38B3" w14:textId="77777777" w:rsidTr="00D321CB">
        <w:trPr>
          <w:trHeight w:val="693"/>
        </w:trPr>
        <w:tc>
          <w:tcPr>
            <w:tcW w:w="1118" w:type="dxa"/>
          </w:tcPr>
          <w:p w14:paraId="44CAA0A4" w14:textId="77777777" w:rsidR="000B130F" w:rsidRPr="00737F81" w:rsidRDefault="000B130F" w:rsidP="00D321CB">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sidRPr="00737F81">
              <w:rPr>
                <w:rFonts w:hint="eastAsia"/>
                <w:sz w:val="18"/>
              </w:rPr>
              <w:t>f</w:t>
            </w:r>
            <w:r w:rsidRPr="00737F81">
              <w:rPr>
                <w:sz w:val="18"/>
              </w:rPr>
              <w:t xml:space="preserve">or </w:t>
            </w:r>
            <w:r>
              <w:rPr>
                <w:sz w:val="18"/>
              </w:rPr>
              <w:t>setting0</w:t>
            </w:r>
          </w:p>
        </w:tc>
        <w:tc>
          <w:tcPr>
            <w:tcW w:w="1134" w:type="dxa"/>
          </w:tcPr>
          <w:p w14:paraId="2C819762" w14:textId="77777777" w:rsidR="000B130F" w:rsidRPr="00737F81" w:rsidRDefault="000B130F" w:rsidP="00D321CB">
            <w:pPr>
              <w:rPr>
                <w:sz w:val="18"/>
              </w:rPr>
            </w:pPr>
            <w:r w:rsidRPr="00737F81">
              <w:rPr>
                <w:rFonts w:hint="eastAsia"/>
                <w:sz w:val="18"/>
              </w:rPr>
              <w:t>0</w:t>
            </w:r>
            <w:r w:rsidRPr="00737F81">
              <w:rPr>
                <w:sz w:val="18"/>
              </w:rPr>
              <w:t>.830</w:t>
            </w:r>
          </w:p>
        </w:tc>
        <w:tc>
          <w:tcPr>
            <w:tcW w:w="794" w:type="dxa"/>
          </w:tcPr>
          <w:p w14:paraId="02996259" w14:textId="77777777" w:rsidR="000B130F" w:rsidRPr="00737F81" w:rsidRDefault="000B130F" w:rsidP="00D321CB">
            <w:pPr>
              <w:rPr>
                <w:sz w:val="18"/>
              </w:rPr>
            </w:pPr>
            <w:r w:rsidRPr="00737F81">
              <w:rPr>
                <w:rFonts w:hint="eastAsia"/>
                <w:sz w:val="18"/>
              </w:rPr>
              <w:t>0</w:t>
            </w:r>
            <w:r w:rsidRPr="00737F81">
              <w:rPr>
                <w:sz w:val="18"/>
              </w:rPr>
              <w:t>.832</w:t>
            </w:r>
          </w:p>
        </w:tc>
        <w:tc>
          <w:tcPr>
            <w:tcW w:w="794" w:type="dxa"/>
          </w:tcPr>
          <w:p w14:paraId="515E9858" w14:textId="77777777" w:rsidR="000B130F" w:rsidRPr="00737F81" w:rsidRDefault="000B130F" w:rsidP="00D321CB">
            <w:pPr>
              <w:rPr>
                <w:sz w:val="18"/>
              </w:rPr>
            </w:pPr>
            <w:r w:rsidRPr="00737F81">
              <w:rPr>
                <w:rFonts w:hint="eastAsia"/>
                <w:sz w:val="18"/>
              </w:rPr>
              <w:t>0</w:t>
            </w:r>
            <w:r w:rsidRPr="00737F81">
              <w:rPr>
                <w:sz w:val="18"/>
              </w:rPr>
              <w:t>.827</w:t>
            </w:r>
          </w:p>
        </w:tc>
        <w:tc>
          <w:tcPr>
            <w:tcW w:w="794" w:type="dxa"/>
          </w:tcPr>
          <w:p w14:paraId="350741A9" w14:textId="77777777" w:rsidR="000B130F" w:rsidRPr="00737F81" w:rsidRDefault="000B130F" w:rsidP="00D321CB">
            <w:pPr>
              <w:rPr>
                <w:sz w:val="18"/>
              </w:rPr>
            </w:pPr>
            <w:r w:rsidRPr="00737F81">
              <w:rPr>
                <w:rFonts w:hint="eastAsia"/>
                <w:sz w:val="18"/>
              </w:rPr>
              <w:t>0</w:t>
            </w:r>
            <w:r w:rsidRPr="00737F81">
              <w:rPr>
                <w:sz w:val="18"/>
              </w:rPr>
              <w:t>.815</w:t>
            </w:r>
          </w:p>
        </w:tc>
        <w:tc>
          <w:tcPr>
            <w:tcW w:w="794" w:type="dxa"/>
          </w:tcPr>
          <w:p w14:paraId="726ECB21" w14:textId="77777777" w:rsidR="000B130F" w:rsidRPr="00737F81" w:rsidRDefault="000B130F" w:rsidP="00D321CB">
            <w:pPr>
              <w:rPr>
                <w:sz w:val="18"/>
              </w:rPr>
            </w:pPr>
            <w:r w:rsidRPr="00737F81">
              <w:rPr>
                <w:rFonts w:hint="eastAsia"/>
                <w:sz w:val="18"/>
              </w:rPr>
              <w:t>0</w:t>
            </w:r>
            <w:r w:rsidRPr="00737F81">
              <w:rPr>
                <w:sz w:val="18"/>
              </w:rPr>
              <w:t>.804</w:t>
            </w:r>
          </w:p>
        </w:tc>
        <w:tc>
          <w:tcPr>
            <w:tcW w:w="794" w:type="dxa"/>
          </w:tcPr>
          <w:p w14:paraId="1F73AFEB" w14:textId="77777777" w:rsidR="000B130F" w:rsidRPr="00737F81" w:rsidRDefault="000B130F" w:rsidP="00D321CB">
            <w:pPr>
              <w:rPr>
                <w:sz w:val="18"/>
              </w:rPr>
            </w:pPr>
            <w:r w:rsidRPr="00737F81">
              <w:rPr>
                <w:rFonts w:hint="eastAsia"/>
                <w:sz w:val="18"/>
              </w:rPr>
              <w:t>0</w:t>
            </w:r>
            <w:r w:rsidRPr="00737F81">
              <w:rPr>
                <w:sz w:val="18"/>
              </w:rPr>
              <w:t>.793</w:t>
            </w:r>
          </w:p>
        </w:tc>
        <w:tc>
          <w:tcPr>
            <w:tcW w:w="794" w:type="dxa"/>
          </w:tcPr>
          <w:p w14:paraId="343098D2" w14:textId="77777777" w:rsidR="000B130F" w:rsidRPr="00737F81" w:rsidRDefault="000B130F" w:rsidP="00D321CB">
            <w:pPr>
              <w:rPr>
                <w:sz w:val="18"/>
              </w:rPr>
            </w:pPr>
            <w:r w:rsidRPr="00737F81">
              <w:rPr>
                <w:rFonts w:hint="eastAsia"/>
                <w:sz w:val="18"/>
              </w:rPr>
              <w:t>0</w:t>
            </w:r>
            <w:r w:rsidRPr="00737F81">
              <w:rPr>
                <w:sz w:val="18"/>
              </w:rPr>
              <w:t>.776</w:t>
            </w:r>
          </w:p>
        </w:tc>
        <w:tc>
          <w:tcPr>
            <w:tcW w:w="680" w:type="dxa"/>
          </w:tcPr>
          <w:p w14:paraId="476390F2" w14:textId="77777777" w:rsidR="000B130F" w:rsidRPr="00737F81" w:rsidRDefault="000B130F" w:rsidP="00D321CB">
            <w:pPr>
              <w:rPr>
                <w:sz w:val="18"/>
              </w:rPr>
            </w:pPr>
            <w:r w:rsidRPr="00737F81">
              <w:rPr>
                <w:rFonts w:hint="eastAsia"/>
                <w:sz w:val="18"/>
              </w:rPr>
              <w:t>0</w:t>
            </w:r>
            <w:r w:rsidRPr="00737F81">
              <w:rPr>
                <w:sz w:val="18"/>
              </w:rPr>
              <w:t>.761</w:t>
            </w:r>
          </w:p>
        </w:tc>
        <w:tc>
          <w:tcPr>
            <w:tcW w:w="680" w:type="dxa"/>
          </w:tcPr>
          <w:p w14:paraId="51BC79E4" w14:textId="77777777" w:rsidR="000B130F" w:rsidRPr="00737F81" w:rsidRDefault="000B130F" w:rsidP="00D321CB">
            <w:pPr>
              <w:rPr>
                <w:sz w:val="18"/>
              </w:rPr>
            </w:pPr>
            <w:r w:rsidRPr="00737F81">
              <w:rPr>
                <w:rFonts w:hint="eastAsia"/>
                <w:sz w:val="18"/>
              </w:rPr>
              <w:t>0</w:t>
            </w:r>
            <w:r w:rsidRPr="00737F81">
              <w:rPr>
                <w:sz w:val="18"/>
              </w:rPr>
              <w:t>.733</w:t>
            </w:r>
          </w:p>
        </w:tc>
        <w:tc>
          <w:tcPr>
            <w:tcW w:w="680" w:type="dxa"/>
          </w:tcPr>
          <w:p w14:paraId="469D01D6" w14:textId="77777777" w:rsidR="000B130F" w:rsidRPr="00737F81" w:rsidRDefault="000B130F" w:rsidP="00D321CB">
            <w:pPr>
              <w:rPr>
                <w:sz w:val="18"/>
              </w:rPr>
            </w:pPr>
            <w:r w:rsidRPr="00737F81">
              <w:rPr>
                <w:rFonts w:hint="eastAsia"/>
                <w:sz w:val="18"/>
              </w:rPr>
              <w:t>0</w:t>
            </w:r>
            <w:r w:rsidRPr="00737F81">
              <w:rPr>
                <w:sz w:val="18"/>
              </w:rPr>
              <w:t>.650</w:t>
            </w:r>
          </w:p>
        </w:tc>
      </w:tr>
      <w:tr w:rsidR="000B130F" w14:paraId="70EF6E94" w14:textId="77777777" w:rsidTr="00D321CB">
        <w:trPr>
          <w:trHeight w:val="698"/>
        </w:trPr>
        <w:tc>
          <w:tcPr>
            <w:tcW w:w="1118" w:type="dxa"/>
          </w:tcPr>
          <w:p w14:paraId="3CF7E938" w14:textId="77777777" w:rsidR="000B130F" w:rsidRPr="00737F81" w:rsidRDefault="000B130F" w:rsidP="00D321CB">
            <w:pPr>
              <w:rPr>
                <w:sz w:val="18"/>
              </w:rPr>
            </w:pPr>
            <w:r>
              <w:rPr>
                <w:rFonts w:hint="eastAsia"/>
                <w:sz w:val="18"/>
              </w:rPr>
              <w:t>T</w:t>
            </w:r>
            <w:r>
              <w:rPr>
                <w:sz w:val="18"/>
              </w:rPr>
              <w:t xml:space="preserve">est SGCS in setting1 </w:t>
            </w:r>
          </w:p>
        </w:tc>
        <w:tc>
          <w:tcPr>
            <w:tcW w:w="1134" w:type="dxa"/>
          </w:tcPr>
          <w:p w14:paraId="0DBADA0B" w14:textId="77777777" w:rsidR="000B130F" w:rsidRPr="00737F81" w:rsidRDefault="000B130F" w:rsidP="00D321CB">
            <w:pPr>
              <w:rPr>
                <w:sz w:val="18"/>
              </w:rPr>
            </w:pPr>
            <w:r>
              <w:rPr>
                <w:rFonts w:hint="eastAsia"/>
                <w:sz w:val="18"/>
              </w:rPr>
              <w:t>/</w:t>
            </w:r>
          </w:p>
        </w:tc>
        <w:tc>
          <w:tcPr>
            <w:tcW w:w="794" w:type="dxa"/>
          </w:tcPr>
          <w:p w14:paraId="544BA386" w14:textId="77777777" w:rsidR="000B130F" w:rsidRPr="00737F81" w:rsidRDefault="000B130F" w:rsidP="00D321CB">
            <w:pPr>
              <w:rPr>
                <w:sz w:val="18"/>
              </w:rPr>
            </w:pPr>
            <w:r>
              <w:rPr>
                <w:rFonts w:hint="eastAsia"/>
                <w:sz w:val="18"/>
              </w:rPr>
              <w:t>/</w:t>
            </w:r>
          </w:p>
        </w:tc>
        <w:tc>
          <w:tcPr>
            <w:tcW w:w="794" w:type="dxa"/>
          </w:tcPr>
          <w:p w14:paraId="74CD291D" w14:textId="77777777" w:rsidR="000B130F" w:rsidRPr="00737F81" w:rsidRDefault="000B130F" w:rsidP="00D321CB">
            <w:pPr>
              <w:rPr>
                <w:sz w:val="18"/>
              </w:rPr>
            </w:pPr>
            <w:r>
              <w:rPr>
                <w:rFonts w:hint="eastAsia"/>
                <w:sz w:val="18"/>
              </w:rPr>
              <w:t>0</w:t>
            </w:r>
            <w:r>
              <w:rPr>
                <w:sz w:val="18"/>
              </w:rPr>
              <w:t xml:space="preserve">.830 </w:t>
            </w:r>
          </w:p>
        </w:tc>
        <w:tc>
          <w:tcPr>
            <w:tcW w:w="794" w:type="dxa"/>
          </w:tcPr>
          <w:p w14:paraId="7DAF2AC7" w14:textId="77777777" w:rsidR="000B130F" w:rsidRPr="00737F81" w:rsidRDefault="000B130F" w:rsidP="00D321CB">
            <w:pPr>
              <w:rPr>
                <w:sz w:val="18"/>
              </w:rPr>
            </w:pPr>
            <w:r>
              <w:rPr>
                <w:rFonts w:hint="eastAsia"/>
                <w:sz w:val="18"/>
              </w:rPr>
              <w:t>/</w:t>
            </w:r>
          </w:p>
        </w:tc>
        <w:tc>
          <w:tcPr>
            <w:tcW w:w="794" w:type="dxa"/>
          </w:tcPr>
          <w:p w14:paraId="44090E34" w14:textId="77777777" w:rsidR="000B130F" w:rsidRPr="00737F81" w:rsidRDefault="000B130F" w:rsidP="00D321CB">
            <w:pPr>
              <w:rPr>
                <w:sz w:val="18"/>
              </w:rPr>
            </w:pPr>
            <w:r>
              <w:rPr>
                <w:rFonts w:hint="eastAsia"/>
                <w:sz w:val="18"/>
              </w:rPr>
              <w:t>/</w:t>
            </w:r>
          </w:p>
        </w:tc>
        <w:tc>
          <w:tcPr>
            <w:tcW w:w="794" w:type="dxa"/>
          </w:tcPr>
          <w:p w14:paraId="2A72A8C0" w14:textId="77777777" w:rsidR="000B130F" w:rsidRPr="00737F81" w:rsidRDefault="000B130F" w:rsidP="00D321CB">
            <w:pPr>
              <w:rPr>
                <w:sz w:val="18"/>
              </w:rPr>
            </w:pPr>
            <w:r>
              <w:rPr>
                <w:rFonts w:hint="eastAsia"/>
                <w:sz w:val="18"/>
              </w:rPr>
              <w:t>/</w:t>
            </w:r>
          </w:p>
        </w:tc>
        <w:tc>
          <w:tcPr>
            <w:tcW w:w="794" w:type="dxa"/>
          </w:tcPr>
          <w:p w14:paraId="0BC088A6" w14:textId="77777777" w:rsidR="000B130F" w:rsidRPr="00737F81" w:rsidRDefault="000B130F" w:rsidP="00D321CB">
            <w:pPr>
              <w:rPr>
                <w:sz w:val="18"/>
              </w:rPr>
            </w:pPr>
            <w:r>
              <w:rPr>
                <w:rFonts w:hint="eastAsia"/>
                <w:sz w:val="18"/>
              </w:rPr>
              <w:t>/</w:t>
            </w:r>
          </w:p>
        </w:tc>
        <w:tc>
          <w:tcPr>
            <w:tcW w:w="680" w:type="dxa"/>
          </w:tcPr>
          <w:p w14:paraId="7446F2F0" w14:textId="77777777" w:rsidR="000B130F" w:rsidRPr="00737F81" w:rsidRDefault="000B130F" w:rsidP="00D321CB">
            <w:pPr>
              <w:rPr>
                <w:sz w:val="18"/>
              </w:rPr>
            </w:pPr>
            <w:r>
              <w:rPr>
                <w:rFonts w:hint="eastAsia"/>
                <w:sz w:val="18"/>
              </w:rPr>
              <w:t>/</w:t>
            </w:r>
          </w:p>
        </w:tc>
        <w:tc>
          <w:tcPr>
            <w:tcW w:w="680" w:type="dxa"/>
          </w:tcPr>
          <w:p w14:paraId="60E2C896" w14:textId="77777777" w:rsidR="000B130F" w:rsidRPr="00737F81" w:rsidRDefault="000B130F" w:rsidP="00D321CB">
            <w:pPr>
              <w:rPr>
                <w:sz w:val="18"/>
              </w:rPr>
            </w:pPr>
            <w:r>
              <w:rPr>
                <w:rFonts w:hint="eastAsia"/>
                <w:sz w:val="18"/>
              </w:rPr>
              <w:t>/</w:t>
            </w:r>
          </w:p>
        </w:tc>
        <w:tc>
          <w:tcPr>
            <w:tcW w:w="680" w:type="dxa"/>
          </w:tcPr>
          <w:p w14:paraId="773615CE" w14:textId="77777777" w:rsidR="000B130F" w:rsidRPr="00737F81" w:rsidRDefault="000B130F" w:rsidP="00D321CB">
            <w:pPr>
              <w:rPr>
                <w:sz w:val="18"/>
              </w:rPr>
            </w:pPr>
            <w:r>
              <w:rPr>
                <w:rFonts w:hint="eastAsia"/>
                <w:sz w:val="18"/>
              </w:rPr>
              <w:t>/</w:t>
            </w:r>
          </w:p>
        </w:tc>
      </w:tr>
      <w:tr w:rsidR="000B130F" w14:paraId="2A815053" w14:textId="77777777" w:rsidTr="00D321CB">
        <w:trPr>
          <w:trHeight w:val="698"/>
        </w:trPr>
        <w:tc>
          <w:tcPr>
            <w:tcW w:w="1118" w:type="dxa"/>
          </w:tcPr>
          <w:p w14:paraId="2C720F97" w14:textId="77777777" w:rsidR="000B130F" w:rsidRDefault="000B130F" w:rsidP="00D321CB">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Pr>
                <w:sz w:val="18"/>
              </w:rPr>
              <w:t>in</w:t>
            </w:r>
            <w:r w:rsidRPr="00737F81">
              <w:rPr>
                <w:sz w:val="18"/>
              </w:rPr>
              <w:t xml:space="preserve"> </w:t>
            </w:r>
            <w:r>
              <w:rPr>
                <w:sz w:val="18"/>
              </w:rPr>
              <w:t xml:space="preserve">setting2 </w:t>
            </w:r>
          </w:p>
        </w:tc>
        <w:tc>
          <w:tcPr>
            <w:tcW w:w="1134" w:type="dxa"/>
          </w:tcPr>
          <w:p w14:paraId="2ECCD605" w14:textId="77777777" w:rsidR="000B130F" w:rsidRDefault="000B130F" w:rsidP="00D321CB">
            <w:pPr>
              <w:rPr>
                <w:sz w:val="18"/>
              </w:rPr>
            </w:pPr>
            <w:r>
              <w:rPr>
                <w:sz w:val="18"/>
              </w:rPr>
              <w:t>/</w:t>
            </w:r>
          </w:p>
        </w:tc>
        <w:tc>
          <w:tcPr>
            <w:tcW w:w="794" w:type="dxa"/>
          </w:tcPr>
          <w:p w14:paraId="033B4035" w14:textId="77777777" w:rsidR="000B130F" w:rsidRDefault="000B130F" w:rsidP="00D321CB">
            <w:pPr>
              <w:rPr>
                <w:sz w:val="18"/>
              </w:rPr>
            </w:pPr>
            <w:r w:rsidRPr="00737F81">
              <w:rPr>
                <w:rFonts w:hint="eastAsia"/>
                <w:sz w:val="18"/>
              </w:rPr>
              <w:t>/</w:t>
            </w:r>
          </w:p>
        </w:tc>
        <w:tc>
          <w:tcPr>
            <w:tcW w:w="794" w:type="dxa"/>
          </w:tcPr>
          <w:p w14:paraId="131AE22F" w14:textId="77777777" w:rsidR="000B130F" w:rsidRDefault="000B130F" w:rsidP="00D321CB">
            <w:pPr>
              <w:rPr>
                <w:sz w:val="18"/>
              </w:rPr>
            </w:pPr>
            <w:r w:rsidRPr="00737F81">
              <w:rPr>
                <w:rFonts w:hint="eastAsia"/>
                <w:sz w:val="18"/>
              </w:rPr>
              <w:t>0</w:t>
            </w:r>
            <w:r w:rsidRPr="00737F81">
              <w:rPr>
                <w:sz w:val="18"/>
              </w:rPr>
              <w:t>.800</w:t>
            </w:r>
            <w:r>
              <w:rPr>
                <w:sz w:val="18"/>
              </w:rPr>
              <w:t xml:space="preserve"> </w:t>
            </w:r>
          </w:p>
        </w:tc>
        <w:tc>
          <w:tcPr>
            <w:tcW w:w="794" w:type="dxa"/>
          </w:tcPr>
          <w:p w14:paraId="0963F002" w14:textId="77777777" w:rsidR="000B130F" w:rsidRDefault="000B130F" w:rsidP="00D321CB">
            <w:pPr>
              <w:rPr>
                <w:sz w:val="18"/>
              </w:rPr>
            </w:pPr>
            <w:r w:rsidRPr="00737F81">
              <w:rPr>
                <w:rFonts w:hint="eastAsia"/>
                <w:sz w:val="18"/>
              </w:rPr>
              <w:t>/</w:t>
            </w:r>
          </w:p>
        </w:tc>
        <w:tc>
          <w:tcPr>
            <w:tcW w:w="794" w:type="dxa"/>
          </w:tcPr>
          <w:p w14:paraId="59FB396B" w14:textId="77777777" w:rsidR="000B130F" w:rsidRDefault="000B130F" w:rsidP="00D321CB">
            <w:pPr>
              <w:rPr>
                <w:sz w:val="18"/>
              </w:rPr>
            </w:pPr>
            <w:r w:rsidRPr="00737F81">
              <w:rPr>
                <w:rFonts w:hint="eastAsia"/>
                <w:sz w:val="18"/>
              </w:rPr>
              <w:t>/</w:t>
            </w:r>
          </w:p>
        </w:tc>
        <w:tc>
          <w:tcPr>
            <w:tcW w:w="794" w:type="dxa"/>
          </w:tcPr>
          <w:p w14:paraId="15D69CA9" w14:textId="77777777" w:rsidR="000B130F" w:rsidRDefault="000B130F" w:rsidP="00D321CB">
            <w:pPr>
              <w:rPr>
                <w:sz w:val="18"/>
              </w:rPr>
            </w:pPr>
            <w:r w:rsidRPr="00737F81">
              <w:rPr>
                <w:rFonts w:hint="eastAsia"/>
                <w:sz w:val="18"/>
              </w:rPr>
              <w:t>/</w:t>
            </w:r>
          </w:p>
        </w:tc>
        <w:tc>
          <w:tcPr>
            <w:tcW w:w="794" w:type="dxa"/>
          </w:tcPr>
          <w:p w14:paraId="6544AA40" w14:textId="77777777" w:rsidR="000B130F" w:rsidRDefault="000B130F" w:rsidP="00D321CB">
            <w:pPr>
              <w:rPr>
                <w:sz w:val="18"/>
              </w:rPr>
            </w:pPr>
            <w:r w:rsidRPr="00737F81">
              <w:rPr>
                <w:rFonts w:hint="eastAsia"/>
                <w:sz w:val="18"/>
              </w:rPr>
              <w:t>/</w:t>
            </w:r>
          </w:p>
        </w:tc>
        <w:tc>
          <w:tcPr>
            <w:tcW w:w="680" w:type="dxa"/>
          </w:tcPr>
          <w:p w14:paraId="1644558F" w14:textId="77777777" w:rsidR="000B130F" w:rsidRDefault="000B130F" w:rsidP="00D321CB">
            <w:pPr>
              <w:rPr>
                <w:sz w:val="18"/>
              </w:rPr>
            </w:pPr>
            <w:r w:rsidRPr="00737F81">
              <w:rPr>
                <w:rFonts w:hint="eastAsia"/>
                <w:sz w:val="18"/>
              </w:rPr>
              <w:t>/</w:t>
            </w:r>
          </w:p>
        </w:tc>
        <w:tc>
          <w:tcPr>
            <w:tcW w:w="680" w:type="dxa"/>
          </w:tcPr>
          <w:p w14:paraId="56930F89" w14:textId="77777777" w:rsidR="000B130F" w:rsidRDefault="000B130F" w:rsidP="00D321CB">
            <w:pPr>
              <w:rPr>
                <w:sz w:val="18"/>
              </w:rPr>
            </w:pPr>
            <w:r w:rsidRPr="00737F81">
              <w:rPr>
                <w:rFonts w:hint="eastAsia"/>
                <w:sz w:val="18"/>
              </w:rPr>
              <w:t>/</w:t>
            </w:r>
          </w:p>
        </w:tc>
        <w:tc>
          <w:tcPr>
            <w:tcW w:w="680" w:type="dxa"/>
          </w:tcPr>
          <w:p w14:paraId="62C7EAA3" w14:textId="77777777" w:rsidR="000B130F" w:rsidRDefault="000B130F" w:rsidP="00D321CB">
            <w:pPr>
              <w:rPr>
                <w:sz w:val="18"/>
              </w:rPr>
            </w:pPr>
            <w:r w:rsidRPr="00737F81">
              <w:rPr>
                <w:rFonts w:hint="eastAsia"/>
                <w:sz w:val="18"/>
              </w:rPr>
              <w:t>/</w:t>
            </w:r>
          </w:p>
        </w:tc>
      </w:tr>
      <w:tr w:rsidR="000B130F" w14:paraId="4D343E9D" w14:textId="77777777" w:rsidTr="00D321CB">
        <w:trPr>
          <w:trHeight w:val="698"/>
        </w:trPr>
        <w:tc>
          <w:tcPr>
            <w:tcW w:w="1118" w:type="dxa"/>
          </w:tcPr>
          <w:p w14:paraId="3DF34337" w14:textId="77777777" w:rsidR="000B130F" w:rsidRPr="009167FA" w:rsidRDefault="000B130F" w:rsidP="00D321CB">
            <w:pPr>
              <w:rPr>
                <w:rFonts w:eastAsiaTheme="minorEastAsia"/>
                <w:sz w:val="18"/>
                <w:lang w:eastAsia="zh-CN"/>
              </w:rPr>
            </w:pPr>
            <w:r>
              <w:rPr>
                <w:rFonts w:eastAsiaTheme="minorEastAsia" w:hint="eastAsia"/>
                <w:sz w:val="18"/>
                <w:lang w:eastAsia="zh-CN"/>
              </w:rPr>
              <w:lastRenderedPageBreak/>
              <w:t>T</w:t>
            </w:r>
            <w:r>
              <w:rPr>
                <w:rFonts w:eastAsiaTheme="minorEastAsia"/>
                <w:sz w:val="18"/>
                <w:lang w:eastAsia="zh-CN"/>
              </w:rPr>
              <w:t xml:space="preserve">est SGCS in setting3 </w:t>
            </w:r>
          </w:p>
        </w:tc>
        <w:tc>
          <w:tcPr>
            <w:tcW w:w="1134" w:type="dxa"/>
          </w:tcPr>
          <w:p w14:paraId="38665E43" w14:textId="77777777" w:rsidR="000B130F" w:rsidRPr="00905AC7" w:rsidRDefault="000B130F" w:rsidP="00D321CB">
            <w:pPr>
              <w:rPr>
                <w:rFonts w:eastAsiaTheme="minorEastAsia"/>
                <w:sz w:val="18"/>
                <w:lang w:eastAsia="zh-CN"/>
              </w:rPr>
            </w:pPr>
            <w:r>
              <w:rPr>
                <w:rFonts w:eastAsiaTheme="minorEastAsia" w:hint="eastAsia"/>
                <w:sz w:val="18"/>
                <w:lang w:eastAsia="zh-CN"/>
              </w:rPr>
              <w:t>/</w:t>
            </w:r>
          </w:p>
        </w:tc>
        <w:tc>
          <w:tcPr>
            <w:tcW w:w="794" w:type="dxa"/>
          </w:tcPr>
          <w:p w14:paraId="4A3AFC8B" w14:textId="77777777" w:rsidR="000B130F" w:rsidRPr="00905AC7" w:rsidRDefault="000B130F" w:rsidP="00D321CB">
            <w:pPr>
              <w:rPr>
                <w:rFonts w:eastAsiaTheme="minorEastAsia"/>
                <w:sz w:val="18"/>
                <w:lang w:eastAsia="zh-CN"/>
              </w:rPr>
            </w:pPr>
            <w:r>
              <w:rPr>
                <w:rFonts w:eastAsiaTheme="minorEastAsia" w:hint="eastAsia"/>
                <w:sz w:val="18"/>
                <w:lang w:eastAsia="zh-CN"/>
              </w:rPr>
              <w:t>/</w:t>
            </w:r>
          </w:p>
        </w:tc>
        <w:tc>
          <w:tcPr>
            <w:tcW w:w="794" w:type="dxa"/>
          </w:tcPr>
          <w:p w14:paraId="53F72FEB" w14:textId="77777777" w:rsidR="000B130F" w:rsidRPr="00905AC7" w:rsidRDefault="000B130F" w:rsidP="00D321CB">
            <w:pPr>
              <w:rPr>
                <w:rFonts w:eastAsiaTheme="minorEastAsia"/>
                <w:sz w:val="18"/>
                <w:lang w:eastAsia="zh-CN"/>
              </w:rPr>
            </w:pPr>
            <w:r>
              <w:rPr>
                <w:rFonts w:eastAsiaTheme="minorEastAsia" w:hint="eastAsia"/>
                <w:sz w:val="18"/>
                <w:lang w:eastAsia="zh-CN"/>
              </w:rPr>
              <w:t>0</w:t>
            </w:r>
            <w:r>
              <w:rPr>
                <w:rFonts w:eastAsiaTheme="minorEastAsia"/>
                <w:sz w:val="18"/>
                <w:lang w:eastAsia="zh-CN"/>
              </w:rPr>
              <w:t>.712</w:t>
            </w:r>
          </w:p>
        </w:tc>
        <w:tc>
          <w:tcPr>
            <w:tcW w:w="794" w:type="dxa"/>
          </w:tcPr>
          <w:p w14:paraId="4CF638E4" w14:textId="77777777" w:rsidR="000B130F" w:rsidRPr="00905AC7" w:rsidRDefault="000B130F" w:rsidP="00D321CB">
            <w:pPr>
              <w:rPr>
                <w:rFonts w:eastAsiaTheme="minorEastAsia"/>
                <w:sz w:val="18"/>
                <w:lang w:eastAsia="zh-CN"/>
              </w:rPr>
            </w:pPr>
            <w:r>
              <w:rPr>
                <w:rFonts w:eastAsiaTheme="minorEastAsia" w:hint="eastAsia"/>
                <w:sz w:val="18"/>
                <w:lang w:eastAsia="zh-CN"/>
              </w:rPr>
              <w:t>/</w:t>
            </w:r>
          </w:p>
        </w:tc>
        <w:tc>
          <w:tcPr>
            <w:tcW w:w="794" w:type="dxa"/>
          </w:tcPr>
          <w:p w14:paraId="1CF15999" w14:textId="77777777" w:rsidR="000B130F" w:rsidRPr="00905AC7" w:rsidRDefault="000B130F" w:rsidP="00D321CB">
            <w:pPr>
              <w:rPr>
                <w:rFonts w:eastAsiaTheme="minorEastAsia"/>
                <w:sz w:val="18"/>
                <w:lang w:eastAsia="zh-CN"/>
              </w:rPr>
            </w:pPr>
            <w:r>
              <w:rPr>
                <w:rFonts w:eastAsiaTheme="minorEastAsia" w:hint="eastAsia"/>
                <w:sz w:val="18"/>
                <w:lang w:eastAsia="zh-CN"/>
              </w:rPr>
              <w:t>/</w:t>
            </w:r>
          </w:p>
        </w:tc>
        <w:tc>
          <w:tcPr>
            <w:tcW w:w="794" w:type="dxa"/>
          </w:tcPr>
          <w:p w14:paraId="72070318" w14:textId="77777777" w:rsidR="000B130F" w:rsidRPr="00905AC7" w:rsidRDefault="000B130F" w:rsidP="00D321CB">
            <w:pPr>
              <w:rPr>
                <w:rFonts w:eastAsiaTheme="minorEastAsia"/>
                <w:sz w:val="18"/>
                <w:lang w:eastAsia="zh-CN"/>
              </w:rPr>
            </w:pPr>
            <w:r>
              <w:rPr>
                <w:rFonts w:eastAsiaTheme="minorEastAsia" w:hint="eastAsia"/>
                <w:sz w:val="18"/>
                <w:lang w:eastAsia="zh-CN"/>
              </w:rPr>
              <w:t>/</w:t>
            </w:r>
          </w:p>
        </w:tc>
        <w:tc>
          <w:tcPr>
            <w:tcW w:w="794" w:type="dxa"/>
          </w:tcPr>
          <w:p w14:paraId="120E989F" w14:textId="77777777" w:rsidR="000B130F" w:rsidRPr="00905AC7" w:rsidRDefault="000B130F" w:rsidP="00D321CB">
            <w:pPr>
              <w:rPr>
                <w:rFonts w:eastAsiaTheme="minorEastAsia"/>
                <w:sz w:val="18"/>
                <w:lang w:eastAsia="zh-CN"/>
              </w:rPr>
            </w:pPr>
            <w:r>
              <w:rPr>
                <w:rFonts w:eastAsiaTheme="minorEastAsia" w:hint="eastAsia"/>
                <w:sz w:val="18"/>
                <w:lang w:eastAsia="zh-CN"/>
              </w:rPr>
              <w:t>/</w:t>
            </w:r>
          </w:p>
        </w:tc>
        <w:tc>
          <w:tcPr>
            <w:tcW w:w="680" w:type="dxa"/>
          </w:tcPr>
          <w:p w14:paraId="5501CAA0" w14:textId="77777777" w:rsidR="000B130F" w:rsidRPr="00905AC7" w:rsidRDefault="000B130F" w:rsidP="00D321CB">
            <w:pPr>
              <w:rPr>
                <w:rFonts w:eastAsiaTheme="minorEastAsia"/>
                <w:sz w:val="18"/>
                <w:lang w:eastAsia="zh-CN"/>
              </w:rPr>
            </w:pPr>
            <w:r>
              <w:rPr>
                <w:rFonts w:eastAsiaTheme="minorEastAsia" w:hint="eastAsia"/>
                <w:sz w:val="18"/>
                <w:lang w:eastAsia="zh-CN"/>
              </w:rPr>
              <w:t>/</w:t>
            </w:r>
          </w:p>
        </w:tc>
        <w:tc>
          <w:tcPr>
            <w:tcW w:w="680" w:type="dxa"/>
          </w:tcPr>
          <w:p w14:paraId="40C7452D" w14:textId="77777777" w:rsidR="000B130F" w:rsidRPr="00905AC7" w:rsidRDefault="000B130F" w:rsidP="00D321CB">
            <w:pPr>
              <w:rPr>
                <w:rFonts w:eastAsiaTheme="minorEastAsia"/>
                <w:sz w:val="18"/>
                <w:lang w:eastAsia="zh-CN"/>
              </w:rPr>
            </w:pPr>
            <w:r>
              <w:rPr>
                <w:rFonts w:eastAsiaTheme="minorEastAsia" w:hint="eastAsia"/>
                <w:sz w:val="18"/>
                <w:lang w:eastAsia="zh-CN"/>
              </w:rPr>
              <w:t>/</w:t>
            </w:r>
          </w:p>
        </w:tc>
        <w:tc>
          <w:tcPr>
            <w:tcW w:w="680" w:type="dxa"/>
          </w:tcPr>
          <w:p w14:paraId="37B59C26" w14:textId="77777777" w:rsidR="000B130F" w:rsidRPr="00905AC7" w:rsidRDefault="000B130F" w:rsidP="00D321CB">
            <w:pPr>
              <w:rPr>
                <w:rFonts w:eastAsiaTheme="minorEastAsia"/>
                <w:sz w:val="18"/>
                <w:lang w:eastAsia="zh-CN"/>
              </w:rPr>
            </w:pPr>
            <w:r>
              <w:rPr>
                <w:rFonts w:eastAsiaTheme="minorEastAsia" w:hint="eastAsia"/>
                <w:sz w:val="18"/>
                <w:lang w:eastAsia="zh-CN"/>
              </w:rPr>
              <w:t>/</w:t>
            </w:r>
          </w:p>
        </w:tc>
      </w:tr>
    </w:tbl>
    <w:p w14:paraId="6852DA95" w14:textId="3DAA38D1" w:rsidR="000B130F" w:rsidRDefault="000B130F" w:rsidP="000B130F">
      <w:pPr>
        <w:rPr>
          <w:rFonts w:eastAsiaTheme="minorEastAsia"/>
          <w:lang w:eastAsia="zh-CN"/>
        </w:rPr>
      </w:pPr>
      <w:r w:rsidRPr="004236C8">
        <w:rPr>
          <w:rFonts w:eastAsiaTheme="minorEastAsia"/>
          <w:lang w:eastAsia="zh-CN"/>
        </w:rPr>
        <w:t xml:space="preserve">Table </w:t>
      </w:r>
      <w:r w:rsidR="004236C8" w:rsidRPr="004236C8">
        <w:rPr>
          <w:rFonts w:eastAsiaTheme="minorEastAsia"/>
          <w:lang w:eastAsia="zh-CN"/>
        </w:rPr>
        <w:t>4-7</w:t>
      </w:r>
      <w:r w:rsidRPr="004236C8">
        <w:rPr>
          <w:rFonts w:eastAsiaTheme="minorEastAsia"/>
          <w:lang w:eastAsia="zh-CN"/>
        </w:rPr>
        <w:t xml:space="preserve"> presents th</w:t>
      </w:r>
      <w:r>
        <w:rPr>
          <w:rFonts w:eastAsiaTheme="minorEastAsia"/>
          <w:lang w:eastAsia="zh-CN"/>
        </w:rPr>
        <w:t>e results, and the details of each setting are given as follows:</w:t>
      </w:r>
    </w:p>
    <w:p w14:paraId="4D988641" w14:textId="77777777" w:rsidR="000B130F" w:rsidRDefault="000B130F" w:rsidP="005D5D6B">
      <w:pPr>
        <w:pStyle w:val="a"/>
        <w:numPr>
          <w:ilvl w:val="0"/>
          <w:numId w:val="43"/>
        </w:numPr>
        <w:overflowPunct/>
        <w:rPr>
          <w:rFonts w:eastAsiaTheme="minorEastAsia"/>
          <w:szCs w:val="20"/>
        </w:rPr>
      </w:pPr>
      <w:r w:rsidRPr="00E54DAC">
        <w:rPr>
          <w:rFonts w:eastAsiaTheme="minorEastAsia"/>
          <w:szCs w:val="20"/>
        </w:rPr>
        <w:t>Setting0:</w:t>
      </w:r>
      <w:r>
        <w:rPr>
          <w:rFonts w:eastAsiaTheme="minorEastAsia"/>
          <w:szCs w:val="20"/>
        </w:rPr>
        <w:t xml:space="preserve"> Decoder1 and decoder0 share the same model design as well as the hyperparameters in training. The dequantization method in decoder1 also matches the quantization method in encoder. Note that Setting0 is an ideal baseline as gNB could not know any information about the decoder0 which is at UE side.</w:t>
      </w:r>
    </w:p>
    <w:p w14:paraId="6F635CAD" w14:textId="77777777" w:rsidR="000B130F" w:rsidRDefault="000B130F" w:rsidP="005D5D6B">
      <w:pPr>
        <w:pStyle w:val="a"/>
        <w:numPr>
          <w:ilvl w:val="0"/>
          <w:numId w:val="43"/>
        </w:numPr>
        <w:overflowPunct/>
        <w:rPr>
          <w:rFonts w:eastAsiaTheme="minorEastAsia"/>
          <w:szCs w:val="20"/>
        </w:rPr>
      </w:pPr>
      <w:r>
        <w:rPr>
          <w:rFonts w:eastAsiaTheme="minorEastAsia" w:hint="eastAsia"/>
          <w:szCs w:val="20"/>
        </w:rPr>
        <w:t>S</w:t>
      </w:r>
      <w:r>
        <w:rPr>
          <w:rFonts w:eastAsiaTheme="minorEastAsia"/>
          <w:szCs w:val="20"/>
        </w:rPr>
        <w:t>etting1: Decoder1 and decoder0 share the same model backbone structure, but decoder1 has more parameters than decoder0, i.e., decoder1 is an enlarged decoder0. The dequantization method in decoder1 also matches the quantization method in encoder.</w:t>
      </w:r>
    </w:p>
    <w:p w14:paraId="51E75CB8" w14:textId="77777777" w:rsidR="000B130F" w:rsidRDefault="000B130F" w:rsidP="005D5D6B">
      <w:pPr>
        <w:pStyle w:val="a"/>
        <w:numPr>
          <w:ilvl w:val="0"/>
          <w:numId w:val="43"/>
        </w:numPr>
        <w:overflowPunct/>
        <w:rPr>
          <w:rFonts w:eastAsiaTheme="minorEastAsia"/>
          <w:szCs w:val="20"/>
        </w:rPr>
      </w:pPr>
      <w:r>
        <w:rPr>
          <w:rFonts w:eastAsiaTheme="minorEastAsia"/>
          <w:szCs w:val="20"/>
        </w:rPr>
        <w:t>Setting2: Decoder1’s structure is completely different from decoder0. But the dequantization method in decoder1 matches the quantization method in encoder.</w:t>
      </w:r>
    </w:p>
    <w:p w14:paraId="33DCF30F" w14:textId="77777777" w:rsidR="000B130F" w:rsidRPr="002513DC" w:rsidRDefault="000B130F" w:rsidP="005D5D6B">
      <w:pPr>
        <w:pStyle w:val="a"/>
        <w:numPr>
          <w:ilvl w:val="0"/>
          <w:numId w:val="43"/>
        </w:numPr>
        <w:overflowPunct/>
        <w:rPr>
          <w:rFonts w:eastAsiaTheme="minorEastAsia"/>
          <w:szCs w:val="20"/>
        </w:rPr>
      </w:pPr>
      <w:r>
        <w:rPr>
          <w:rFonts w:eastAsiaTheme="minorEastAsia"/>
          <w:szCs w:val="20"/>
        </w:rPr>
        <w:t>Setting3: Decoder1’s structure is completely different from decoder0 (but the same with the decoder1 in Setting2), and the dequantization method in decoder1 does not match the quantization method in encoder.</w:t>
      </w:r>
    </w:p>
    <w:p w14:paraId="3EAE8261" w14:textId="4BAAF00A" w:rsidR="003E0BB6" w:rsidRPr="00511556" w:rsidRDefault="000B130F" w:rsidP="00511556">
      <w:pPr>
        <w:rPr>
          <w:rFonts w:eastAsiaTheme="minorEastAsia"/>
          <w:lang w:eastAsia="zh-CN"/>
        </w:rPr>
      </w:pPr>
      <w:r>
        <w:rPr>
          <w:rFonts w:eastAsiaTheme="minorEastAsia"/>
          <w:lang w:eastAsia="zh-CN"/>
        </w:rPr>
        <w:t xml:space="preserve">Generally, performance of separate training could reach that of joint training if the number of exchanged data samples is large enough, i.e., similar level to the scale of training data, and some key information of encoder and decoder is aligned, such as the quantization and dequantization method. In addition, we find that it is possible to train a pair of encoder and decoder subject to different structures, e.g., an MLP encoder and a Transformer decoder, to a reasonable performance. It is not necessary to fully align the model structure of encoder at UE and decoder at network. Finally, the quantization and dequantization methods play an important role in separate training. Our simulation shows that when the quantization approach at UE and dequantization approach at network do not match, there will be an unacceptable performance loss for the model. </w:t>
      </w:r>
    </w:p>
    <w:p w14:paraId="4190CB2E" w14:textId="3745FF70" w:rsidR="003E0BB6" w:rsidRPr="005D5D6B" w:rsidRDefault="003E0BB6" w:rsidP="005D5D6B">
      <w:pPr>
        <w:pStyle w:val="observation"/>
      </w:pPr>
      <w:bookmarkStart w:id="8" w:name="_Ref111217210"/>
      <w:r w:rsidRPr="005D5D6B">
        <w:t xml:space="preserve"> With the assumption that the model structure is aligned from the two sides, when the number of exchanged data samples is large enough (e.g., similar to the number of samples utilized in joint training), separate training could achieve near-joint training performance.</w:t>
      </w:r>
      <w:bookmarkEnd w:id="8"/>
    </w:p>
    <w:p w14:paraId="46BBFEA0" w14:textId="5F88DE1D" w:rsidR="001A5E73" w:rsidRPr="005D5D6B" w:rsidRDefault="003E0BB6" w:rsidP="005D5D6B">
      <w:pPr>
        <w:pStyle w:val="observation"/>
      </w:pPr>
      <w:r w:rsidRPr="005D5D6B">
        <w:t>If the model structure is not aligned (e.g., dequantization method at decoder and the quantization method in encoder could not match), there will be an obvious performance loss compared with that in case where the dequantization and quantization method are matching.</w:t>
      </w:r>
    </w:p>
    <w:p w14:paraId="1F8B313E" w14:textId="421B0C36" w:rsidR="000B130F" w:rsidRPr="00936B76" w:rsidRDefault="000B130F" w:rsidP="000B130F">
      <w:pPr>
        <w:rPr>
          <w:rFonts w:eastAsiaTheme="minorEastAsia"/>
        </w:rPr>
      </w:pPr>
      <w:r>
        <w:rPr>
          <w:rFonts w:eastAsiaTheme="minorEastAsia" w:hint="eastAsia"/>
          <w:lang w:eastAsia="zh-CN"/>
        </w:rPr>
        <w:t>I</w:t>
      </w:r>
      <w:r>
        <w:rPr>
          <w:rFonts w:eastAsiaTheme="minorEastAsia"/>
          <w:lang w:eastAsia="zh-CN"/>
        </w:rPr>
        <w:t xml:space="preserve">t is possible for separate training collaborations to develop one common CSI generation/reconstruction part to multiple CSI reconstruction/generation parts. </w:t>
      </w:r>
      <w:r>
        <w:rPr>
          <w:lang w:eastAsia="zh-CN"/>
        </w:rPr>
        <w:t xml:space="preserve">For sequential training starting with UE side training, it is trivial to realize </w:t>
      </w:r>
      <w:r w:rsidRPr="00015EEB">
        <w:rPr>
          <w:lang w:eastAsia="zh-CN"/>
        </w:rPr>
        <w:t>one common CSI generation part to multiple CSI reconstruction parts of different networks</w:t>
      </w:r>
      <w:r>
        <w:rPr>
          <w:lang w:eastAsia="zh-CN"/>
        </w:rPr>
        <w:t xml:space="preserve">, since it is natural for UEs to broadcast the input/output of the same CSI generation part to multiple </w:t>
      </w:r>
      <w:proofErr w:type="spellStart"/>
      <w:r>
        <w:rPr>
          <w:lang w:eastAsia="zh-CN"/>
        </w:rPr>
        <w:t>gNBs</w:t>
      </w:r>
      <w:proofErr w:type="spellEnd"/>
      <w:r>
        <w:rPr>
          <w:lang w:eastAsia="zh-CN"/>
        </w:rPr>
        <w:t xml:space="preserve">. Supporting </w:t>
      </w:r>
      <w:r w:rsidRPr="00496FA8">
        <w:rPr>
          <w:lang w:eastAsia="zh-CN"/>
        </w:rPr>
        <w:t>one common CSI reconstruction part to multiple CSI generation parts of different UEs</w:t>
      </w:r>
      <w:r>
        <w:rPr>
          <w:lang w:eastAsia="zh-CN"/>
        </w:rPr>
        <w:t xml:space="preserve"> is also not difficult. </w:t>
      </w:r>
    </w:p>
    <w:p w14:paraId="39ECD065" w14:textId="095B6097" w:rsidR="000B130F" w:rsidRPr="004236C8" w:rsidRDefault="000B130F" w:rsidP="000B130F">
      <w:pPr>
        <w:rPr>
          <w:rFonts w:eastAsiaTheme="minorEastAsia"/>
          <w:lang w:eastAsia="zh-CN"/>
        </w:rPr>
      </w:pPr>
      <w:r>
        <w:rPr>
          <w:lang w:eastAsia="zh-CN"/>
        </w:rPr>
        <w:t>To this end, we try to verify the performance of th</w:t>
      </w:r>
      <w:r w:rsidR="00511556">
        <w:rPr>
          <w:lang w:eastAsia="zh-CN"/>
        </w:rPr>
        <w:t xml:space="preserve">is </w:t>
      </w:r>
      <w:r>
        <w:rPr>
          <w:lang w:eastAsia="zh-CN"/>
        </w:rPr>
        <w:t xml:space="preserve">case. Consider UE-active separate training with three UEs, each of which uses different backbone structures for their CSI generation part, i.e., Transformer, CNN, and MLP. Each UE reports 10,000, 50,000, or 300,000 data samples for separate training, and the gNB combines all reported data to train the CSI reconstruction model. </w:t>
      </w:r>
      <w:r w:rsidRPr="00450891">
        <w:rPr>
          <w:lang w:eastAsia="zh-CN"/>
        </w:rPr>
        <w:t>I</w:t>
      </w:r>
      <w:r>
        <w:rPr>
          <w:lang w:eastAsia="zh-CN"/>
        </w:rPr>
        <w:t xml:space="preserve">n this experiment, we consider </w:t>
      </w:r>
      <w:r w:rsidRPr="00450891">
        <w:rPr>
          <w:lang w:eastAsia="zh-CN"/>
        </w:rPr>
        <w:t>s</w:t>
      </w:r>
      <w:r>
        <w:rPr>
          <w:lang w:eastAsia="zh-CN"/>
        </w:rPr>
        <w:t xml:space="preserve">eparate training with one to one CSI generation/reconstruction part (assumed to exchange 300,000 data samples between UR and gNB) to serve as the </w:t>
      </w:r>
      <w:r w:rsidRPr="004236C8">
        <w:rPr>
          <w:lang w:eastAsia="zh-CN"/>
        </w:rPr>
        <w:t xml:space="preserve">baseline. </w:t>
      </w:r>
      <w:r w:rsidRPr="004236C8">
        <w:rPr>
          <w:rFonts w:hint="eastAsia"/>
          <w:lang w:eastAsia="zh-CN"/>
        </w:rPr>
        <w:t>Various</w:t>
      </w:r>
      <w:r w:rsidRPr="004236C8">
        <w:rPr>
          <w:lang w:eastAsia="zh-CN"/>
        </w:rPr>
        <w:t xml:space="preserve"> combinations of amounts of reported samples are simulated, and the results are presented in Table </w:t>
      </w:r>
      <w:r w:rsidR="004236C8" w:rsidRPr="004236C8">
        <w:rPr>
          <w:lang w:eastAsia="zh-CN"/>
        </w:rPr>
        <w:t>4-8</w:t>
      </w:r>
      <w:r w:rsidRPr="004236C8">
        <w:rPr>
          <w:lang w:eastAsia="zh-CN"/>
        </w:rPr>
        <w:t xml:space="preserve">. </w:t>
      </w:r>
    </w:p>
    <w:p w14:paraId="4D03875C" w14:textId="6DB172EF" w:rsidR="000B130F" w:rsidRDefault="000B130F" w:rsidP="004236C8">
      <w:pPr>
        <w:jc w:val="center"/>
        <w:rPr>
          <w:lang w:eastAsia="zh-CN"/>
        </w:rPr>
      </w:pPr>
      <w:r w:rsidRPr="004236C8">
        <w:rPr>
          <w:lang w:eastAsia="zh-CN"/>
        </w:rPr>
        <w:t xml:space="preserve">Table </w:t>
      </w:r>
      <w:r w:rsidR="004236C8" w:rsidRPr="004236C8">
        <w:rPr>
          <w:lang w:eastAsia="zh-CN"/>
        </w:rPr>
        <w:t>4-8</w:t>
      </w:r>
      <w:r w:rsidRPr="004236C8">
        <w:rPr>
          <w:lang w:eastAsia="zh-CN"/>
        </w:rPr>
        <w:t>. Performance of one common CSI reconstruction part to multiple CSI generation parts of different UEs for UE-active separ</w:t>
      </w:r>
      <w:r w:rsidRPr="00DD390F">
        <w:rPr>
          <w:lang w:eastAsia="zh-CN"/>
        </w:rPr>
        <w:t>ate training</w:t>
      </w:r>
      <w:r>
        <w:rPr>
          <w:lang w:eastAsia="zh-CN"/>
        </w:rPr>
        <w:t>.</w:t>
      </w:r>
    </w:p>
    <w:tbl>
      <w:tblPr>
        <w:tblStyle w:val="ab"/>
        <w:tblW w:w="0" w:type="auto"/>
        <w:jc w:val="center"/>
        <w:tblLook w:val="04A0" w:firstRow="1" w:lastRow="0" w:firstColumn="1" w:lastColumn="0" w:noHBand="0" w:noVBand="1"/>
      </w:tblPr>
      <w:tblGrid>
        <w:gridCol w:w="2835"/>
        <w:gridCol w:w="2074"/>
        <w:gridCol w:w="2074"/>
        <w:gridCol w:w="2074"/>
      </w:tblGrid>
      <w:tr w:rsidR="000B130F" w14:paraId="4DB8E684" w14:textId="77777777" w:rsidTr="00D321CB">
        <w:trPr>
          <w:jc w:val="center"/>
        </w:trPr>
        <w:tc>
          <w:tcPr>
            <w:tcW w:w="2835" w:type="dxa"/>
          </w:tcPr>
          <w:p w14:paraId="1B6CB801" w14:textId="77777777" w:rsidR="000B130F" w:rsidRDefault="000B130F" w:rsidP="00D321CB">
            <w:pPr>
              <w:tabs>
                <w:tab w:val="left" w:pos="1756"/>
              </w:tabs>
            </w:pPr>
          </w:p>
        </w:tc>
        <w:tc>
          <w:tcPr>
            <w:tcW w:w="2074" w:type="dxa"/>
          </w:tcPr>
          <w:p w14:paraId="34DBC133" w14:textId="77777777" w:rsidR="000B130F" w:rsidRDefault="000B130F" w:rsidP="00D321CB">
            <w:pPr>
              <w:tabs>
                <w:tab w:val="left" w:pos="1756"/>
              </w:tabs>
              <w:rPr>
                <w:lang w:eastAsia="zh-CN"/>
              </w:rPr>
            </w:pPr>
            <w:r>
              <w:rPr>
                <w:lang w:eastAsia="zh-CN"/>
              </w:rPr>
              <w:t xml:space="preserve">Transformer </w:t>
            </w:r>
            <w:r>
              <w:rPr>
                <w:rFonts w:hint="eastAsia"/>
                <w:lang w:eastAsia="zh-CN"/>
              </w:rPr>
              <w:t>C</w:t>
            </w:r>
            <w:r>
              <w:rPr>
                <w:lang w:eastAsia="zh-CN"/>
              </w:rPr>
              <w:t>SI generation part</w:t>
            </w:r>
          </w:p>
        </w:tc>
        <w:tc>
          <w:tcPr>
            <w:tcW w:w="2074" w:type="dxa"/>
          </w:tcPr>
          <w:p w14:paraId="6D8F9C43" w14:textId="77777777" w:rsidR="000B130F" w:rsidRDefault="000B130F" w:rsidP="00D321CB">
            <w:pPr>
              <w:tabs>
                <w:tab w:val="left" w:pos="1756"/>
              </w:tabs>
            </w:pPr>
            <w:r>
              <w:rPr>
                <w:lang w:eastAsia="zh-CN"/>
              </w:rPr>
              <w:t xml:space="preserve">CNN </w:t>
            </w:r>
            <w:r>
              <w:rPr>
                <w:rFonts w:hint="eastAsia"/>
                <w:lang w:eastAsia="zh-CN"/>
              </w:rPr>
              <w:t>C</w:t>
            </w:r>
            <w:r>
              <w:rPr>
                <w:lang w:eastAsia="zh-CN"/>
              </w:rPr>
              <w:t>SI generation part</w:t>
            </w:r>
          </w:p>
        </w:tc>
        <w:tc>
          <w:tcPr>
            <w:tcW w:w="2074" w:type="dxa"/>
          </w:tcPr>
          <w:p w14:paraId="396AB545" w14:textId="77777777" w:rsidR="000B130F" w:rsidRDefault="000B130F" w:rsidP="00D321CB">
            <w:pPr>
              <w:tabs>
                <w:tab w:val="left" w:pos="1756"/>
              </w:tabs>
            </w:pPr>
            <w:r>
              <w:rPr>
                <w:lang w:eastAsia="zh-CN"/>
              </w:rPr>
              <w:t xml:space="preserve">MLP </w:t>
            </w:r>
            <w:r>
              <w:rPr>
                <w:rFonts w:hint="eastAsia"/>
                <w:lang w:eastAsia="zh-CN"/>
              </w:rPr>
              <w:t>C</w:t>
            </w:r>
            <w:r>
              <w:rPr>
                <w:lang w:eastAsia="zh-CN"/>
              </w:rPr>
              <w:t>SI generation part</w:t>
            </w:r>
          </w:p>
        </w:tc>
      </w:tr>
      <w:tr w:rsidR="000B130F" w14:paraId="7A328F01" w14:textId="77777777" w:rsidTr="00D321CB">
        <w:trPr>
          <w:jc w:val="center"/>
        </w:trPr>
        <w:tc>
          <w:tcPr>
            <w:tcW w:w="2835" w:type="dxa"/>
          </w:tcPr>
          <w:p w14:paraId="4970369C" w14:textId="77777777" w:rsidR="000B130F" w:rsidRDefault="000B130F" w:rsidP="00D321CB">
            <w:pPr>
              <w:tabs>
                <w:tab w:val="left" w:pos="1756"/>
              </w:tabs>
              <w:rPr>
                <w:lang w:eastAsia="zh-CN"/>
              </w:rPr>
            </w:pPr>
            <w:r>
              <w:rPr>
                <w:lang w:eastAsia="zh-CN"/>
              </w:rPr>
              <w:t>SGCS for Baseline</w:t>
            </w:r>
          </w:p>
        </w:tc>
        <w:tc>
          <w:tcPr>
            <w:tcW w:w="2074" w:type="dxa"/>
          </w:tcPr>
          <w:p w14:paraId="70EBE4A6" w14:textId="77777777" w:rsidR="000B130F" w:rsidRDefault="000B130F" w:rsidP="00D321CB">
            <w:pPr>
              <w:tabs>
                <w:tab w:val="left" w:pos="1756"/>
              </w:tabs>
              <w:rPr>
                <w:lang w:eastAsia="zh-CN"/>
              </w:rPr>
            </w:pPr>
            <w:r>
              <w:rPr>
                <w:rFonts w:hint="eastAsia"/>
                <w:lang w:eastAsia="zh-CN"/>
              </w:rPr>
              <w:t>0</w:t>
            </w:r>
            <w:r>
              <w:rPr>
                <w:lang w:eastAsia="zh-CN"/>
              </w:rPr>
              <w:t>.8528</w:t>
            </w:r>
          </w:p>
        </w:tc>
        <w:tc>
          <w:tcPr>
            <w:tcW w:w="2074" w:type="dxa"/>
          </w:tcPr>
          <w:p w14:paraId="24AF9650" w14:textId="77777777" w:rsidR="000B130F" w:rsidRDefault="000B130F" w:rsidP="00D321CB">
            <w:pPr>
              <w:tabs>
                <w:tab w:val="left" w:pos="1756"/>
              </w:tabs>
              <w:rPr>
                <w:lang w:eastAsia="zh-CN"/>
              </w:rPr>
            </w:pPr>
            <w:r>
              <w:rPr>
                <w:rFonts w:hint="eastAsia"/>
                <w:lang w:eastAsia="zh-CN"/>
              </w:rPr>
              <w:t>0</w:t>
            </w:r>
            <w:r>
              <w:rPr>
                <w:lang w:eastAsia="zh-CN"/>
              </w:rPr>
              <w:t>.8424</w:t>
            </w:r>
          </w:p>
        </w:tc>
        <w:tc>
          <w:tcPr>
            <w:tcW w:w="2074" w:type="dxa"/>
          </w:tcPr>
          <w:p w14:paraId="7F264503" w14:textId="77777777" w:rsidR="000B130F" w:rsidRDefault="000B130F" w:rsidP="00D321CB">
            <w:pPr>
              <w:tabs>
                <w:tab w:val="left" w:pos="1756"/>
              </w:tabs>
              <w:rPr>
                <w:lang w:eastAsia="zh-CN"/>
              </w:rPr>
            </w:pPr>
            <w:r>
              <w:rPr>
                <w:rFonts w:hint="eastAsia"/>
                <w:lang w:eastAsia="zh-CN"/>
              </w:rPr>
              <w:t>0</w:t>
            </w:r>
            <w:r>
              <w:rPr>
                <w:lang w:eastAsia="zh-CN"/>
              </w:rPr>
              <w:t>.8025</w:t>
            </w:r>
          </w:p>
        </w:tc>
      </w:tr>
      <w:tr w:rsidR="000B130F" w14:paraId="10A6AD5E" w14:textId="77777777" w:rsidTr="00D321CB">
        <w:trPr>
          <w:jc w:val="center"/>
        </w:trPr>
        <w:tc>
          <w:tcPr>
            <w:tcW w:w="2835" w:type="dxa"/>
          </w:tcPr>
          <w:p w14:paraId="00A51094" w14:textId="77777777" w:rsidR="000B130F" w:rsidRDefault="000B130F" w:rsidP="00D321CB">
            <w:pPr>
              <w:tabs>
                <w:tab w:val="left" w:pos="1756"/>
              </w:tabs>
              <w:rPr>
                <w:lang w:eastAsia="zh-CN"/>
              </w:rPr>
            </w:pPr>
            <w:r>
              <w:rPr>
                <w:lang w:eastAsia="zh-CN"/>
              </w:rPr>
              <w:t xml:space="preserve">SGCS for </w:t>
            </w:r>
            <w:r>
              <w:rPr>
                <w:rFonts w:hint="eastAsia"/>
                <w:lang w:eastAsia="zh-CN"/>
              </w:rPr>
              <w:t>S</w:t>
            </w:r>
            <w:r>
              <w:rPr>
                <w:lang w:eastAsia="zh-CN"/>
              </w:rPr>
              <w:t>etting0</w:t>
            </w:r>
          </w:p>
        </w:tc>
        <w:tc>
          <w:tcPr>
            <w:tcW w:w="2074" w:type="dxa"/>
          </w:tcPr>
          <w:p w14:paraId="5779B0F1" w14:textId="77777777" w:rsidR="000B130F" w:rsidRDefault="000B130F" w:rsidP="00D321CB">
            <w:pPr>
              <w:tabs>
                <w:tab w:val="left" w:pos="1756"/>
              </w:tabs>
              <w:rPr>
                <w:lang w:eastAsia="zh-CN"/>
              </w:rPr>
            </w:pPr>
            <w:r>
              <w:rPr>
                <w:rFonts w:hint="eastAsia"/>
                <w:lang w:eastAsia="zh-CN"/>
              </w:rPr>
              <w:t>0</w:t>
            </w:r>
            <w:r>
              <w:rPr>
                <w:lang w:eastAsia="zh-CN"/>
              </w:rPr>
              <w:t>.8128</w:t>
            </w:r>
          </w:p>
        </w:tc>
        <w:tc>
          <w:tcPr>
            <w:tcW w:w="2074" w:type="dxa"/>
          </w:tcPr>
          <w:p w14:paraId="7285E9B6" w14:textId="77777777" w:rsidR="000B130F" w:rsidRDefault="000B130F" w:rsidP="00D321CB">
            <w:pPr>
              <w:tabs>
                <w:tab w:val="left" w:pos="1756"/>
              </w:tabs>
              <w:rPr>
                <w:lang w:eastAsia="zh-CN"/>
              </w:rPr>
            </w:pPr>
            <w:r>
              <w:rPr>
                <w:rFonts w:hint="eastAsia"/>
                <w:lang w:eastAsia="zh-CN"/>
              </w:rPr>
              <w:t>0</w:t>
            </w:r>
            <w:r>
              <w:rPr>
                <w:lang w:eastAsia="zh-CN"/>
              </w:rPr>
              <w:t>.8021</w:t>
            </w:r>
          </w:p>
        </w:tc>
        <w:tc>
          <w:tcPr>
            <w:tcW w:w="2074" w:type="dxa"/>
          </w:tcPr>
          <w:p w14:paraId="1663E075" w14:textId="77777777" w:rsidR="000B130F" w:rsidRDefault="000B130F" w:rsidP="00D321CB">
            <w:pPr>
              <w:tabs>
                <w:tab w:val="left" w:pos="1756"/>
              </w:tabs>
              <w:rPr>
                <w:lang w:eastAsia="zh-CN"/>
              </w:rPr>
            </w:pPr>
            <w:r>
              <w:rPr>
                <w:rFonts w:hint="eastAsia"/>
                <w:lang w:eastAsia="zh-CN"/>
              </w:rPr>
              <w:t>0</w:t>
            </w:r>
            <w:r>
              <w:rPr>
                <w:lang w:eastAsia="zh-CN"/>
              </w:rPr>
              <w:t>.7637</w:t>
            </w:r>
          </w:p>
        </w:tc>
      </w:tr>
      <w:tr w:rsidR="000B130F" w14:paraId="7E6D52AB" w14:textId="77777777" w:rsidTr="00D321CB">
        <w:trPr>
          <w:jc w:val="center"/>
        </w:trPr>
        <w:tc>
          <w:tcPr>
            <w:tcW w:w="2835" w:type="dxa"/>
          </w:tcPr>
          <w:p w14:paraId="65559FDA" w14:textId="77777777" w:rsidR="000B130F" w:rsidRDefault="000B130F" w:rsidP="00D321CB">
            <w:pPr>
              <w:tabs>
                <w:tab w:val="left" w:pos="1756"/>
              </w:tabs>
            </w:pPr>
            <w:r>
              <w:rPr>
                <w:lang w:eastAsia="zh-CN"/>
              </w:rPr>
              <w:t xml:space="preserve">SGCS for </w:t>
            </w:r>
            <w:r>
              <w:rPr>
                <w:rFonts w:hint="eastAsia"/>
                <w:lang w:eastAsia="zh-CN"/>
              </w:rPr>
              <w:t>S</w:t>
            </w:r>
            <w:r>
              <w:rPr>
                <w:lang w:eastAsia="zh-CN"/>
              </w:rPr>
              <w:t>etting1</w:t>
            </w:r>
          </w:p>
        </w:tc>
        <w:tc>
          <w:tcPr>
            <w:tcW w:w="2074" w:type="dxa"/>
          </w:tcPr>
          <w:p w14:paraId="20E24A96" w14:textId="77777777" w:rsidR="000B130F" w:rsidRDefault="000B130F" w:rsidP="00D321CB">
            <w:pPr>
              <w:tabs>
                <w:tab w:val="left" w:pos="1756"/>
              </w:tabs>
              <w:rPr>
                <w:lang w:eastAsia="zh-CN"/>
              </w:rPr>
            </w:pPr>
            <w:r>
              <w:rPr>
                <w:rFonts w:hint="eastAsia"/>
                <w:lang w:eastAsia="zh-CN"/>
              </w:rPr>
              <w:t>0</w:t>
            </w:r>
            <w:r>
              <w:rPr>
                <w:lang w:eastAsia="zh-CN"/>
              </w:rPr>
              <w:t>.8358</w:t>
            </w:r>
          </w:p>
        </w:tc>
        <w:tc>
          <w:tcPr>
            <w:tcW w:w="2074" w:type="dxa"/>
          </w:tcPr>
          <w:p w14:paraId="24540E8C" w14:textId="77777777" w:rsidR="000B130F" w:rsidRDefault="000B130F" w:rsidP="00D321CB">
            <w:pPr>
              <w:tabs>
                <w:tab w:val="left" w:pos="1756"/>
              </w:tabs>
              <w:rPr>
                <w:lang w:eastAsia="zh-CN"/>
              </w:rPr>
            </w:pPr>
            <w:r>
              <w:rPr>
                <w:rFonts w:hint="eastAsia"/>
                <w:lang w:eastAsia="zh-CN"/>
              </w:rPr>
              <w:t>0</w:t>
            </w:r>
            <w:r>
              <w:rPr>
                <w:lang w:eastAsia="zh-CN"/>
              </w:rPr>
              <w:t>.8303</w:t>
            </w:r>
          </w:p>
        </w:tc>
        <w:tc>
          <w:tcPr>
            <w:tcW w:w="2074" w:type="dxa"/>
          </w:tcPr>
          <w:p w14:paraId="47BED139" w14:textId="77777777" w:rsidR="000B130F" w:rsidRDefault="000B130F" w:rsidP="00D321CB">
            <w:pPr>
              <w:tabs>
                <w:tab w:val="left" w:pos="1756"/>
              </w:tabs>
              <w:rPr>
                <w:lang w:eastAsia="zh-CN"/>
              </w:rPr>
            </w:pPr>
            <w:r>
              <w:rPr>
                <w:rFonts w:hint="eastAsia"/>
                <w:lang w:eastAsia="zh-CN"/>
              </w:rPr>
              <w:t>0</w:t>
            </w:r>
            <w:r>
              <w:rPr>
                <w:lang w:eastAsia="zh-CN"/>
              </w:rPr>
              <w:t>.7942</w:t>
            </w:r>
          </w:p>
        </w:tc>
      </w:tr>
      <w:tr w:rsidR="000B130F" w14:paraId="6AE57F69" w14:textId="77777777" w:rsidTr="00D321CB">
        <w:trPr>
          <w:jc w:val="center"/>
        </w:trPr>
        <w:tc>
          <w:tcPr>
            <w:tcW w:w="2835" w:type="dxa"/>
          </w:tcPr>
          <w:p w14:paraId="43095797" w14:textId="77777777" w:rsidR="000B130F" w:rsidRDefault="000B130F" w:rsidP="00D321CB">
            <w:pPr>
              <w:tabs>
                <w:tab w:val="left" w:pos="1756"/>
              </w:tabs>
            </w:pPr>
            <w:r>
              <w:rPr>
                <w:lang w:eastAsia="zh-CN"/>
              </w:rPr>
              <w:t xml:space="preserve">SGCS for </w:t>
            </w:r>
            <w:r>
              <w:rPr>
                <w:rFonts w:hint="eastAsia"/>
                <w:lang w:eastAsia="zh-CN"/>
              </w:rPr>
              <w:t>S</w:t>
            </w:r>
            <w:r>
              <w:rPr>
                <w:lang w:eastAsia="zh-CN"/>
              </w:rPr>
              <w:t>etting2</w:t>
            </w:r>
          </w:p>
        </w:tc>
        <w:tc>
          <w:tcPr>
            <w:tcW w:w="2074" w:type="dxa"/>
          </w:tcPr>
          <w:p w14:paraId="5872243B" w14:textId="77777777" w:rsidR="000B130F" w:rsidRDefault="000B130F" w:rsidP="00D321CB">
            <w:pPr>
              <w:tabs>
                <w:tab w:val="left" w:pos="1756"/>
              </w:tabs>
              <w:rPr>
                <w:lang w:eastAsia="zh-CN"/>
              </w:rPr>
            </w:pPr>
            <w:r>
              <w:rPr>
                <w:rFonts w:hint="eastAsia"/>
                <w:lang w:eastAsia="zh-CN"/>
              </w:rPr>
              <w:t>0</w:t>
            </w:r>
            <w:r>
              <w:rPr>
                <w:lang w:eastAsia="zh-CN"/>
              </w:rPr>
              <w:t>.8434</w:t>
            </w:r>
          </w:p>
        </w:tc>
        <w:tc>
          <w:tcPr>
            <w:tcW w:w="2074" w:type="dxa"/>
          </w:tcPr>
          <w:p w14:paraId="2DE4C640" w14:textId="77777777" w:rsidR="000B130F" w:rsidRDefault="000B130F" w:rsidP="00D321CB">
            <w:pPr>
              <w:tabs>
                <w:tab w:val="left" w:pos="1756"/>
              </w:tabs>
              <w:rPr>
                <w:lang w:eastAsia="zh-CN"/>
              </w:rPr>
            </w:pPr>
            <w:r>
              <w:rPr>
                <w:rFonts w:hint="eastAsia"/>
                <w:lang w:eastAsia="zh-CN"/>
              </w:rPr>
              <w:t>0</w:t>
            </w:r>
            <w:r>
              <w:rPr>
                <w:lang w:eastAsia="zh-CN"/>
              </w:rPr>
              <w:t>.7999</w:t>
            </w:r>
          </w:p>
        </w:tc>
        <w:tc>
          <w:tcPr>
            <w:tcW w:w="2074" w:type="dxa"/>
          </w:tcPr>
          <w:p w14:paraId="3C963E6C" w14:textId="77777777" w:rsidR="000B130F" w:rsidRDefault="000B130F" w:rsidP="00D321CB">
            <w:pPr>
              <w:tabs>
                <w:tab w:val="left" w:pos="1756"/>
              </w:tabs>
              <w:rPr>
                <w:lang w:eastAsia="zh-CN"/>
              </w:rPr>
            </w:pPr>
            <w:r>
              <w:rPr>
                <w:rFonts w:hint="eastAsia"/>
                <w:lang w:eastAsia="zh-CN"/>
              </w:rPr>
              <w:t>0</w:t>
            </w:r>
            <w:r>
              <w:rPr>
                <w:lang w:eastAsia="zh-CN"/>
              </w:rPr>
              <w:t>.7631</w:t>
            </w:r>
          </w:p>
        </w:tc>
      </w:tr>
      <w:tr w:rsidR="000B130F" w14:paraId="6464DA90" w14:textId="77777777" w:rsidTr="00D321CB">
        <w:trPr>
          <w:jc w:val="center"/>
        </w:trPr>
        <w:tc>
          <w:tcPr>
            <w:tcW w:w="2835" w:type="dxa"/>
          </w:tcPr>
          <w:p w14:paraId="0155D89C" w14:textId="77777777" w:rsidR="000B130F" w:rsidRDefault="000B130F" w:rsidP="00D321CB">
            <w:pPr>
              <w:tabs>
                <w:tab w:val="left" w:pos="1756"/>
              </w:tabs>
              <w:rPr>
                <w:lang w:eastAsia="zh-CN"/>
              </w:rPr>
            </w:pPr>
            <w:r>
              <w:rPr>
                <w:lang w:eastAsia="zh-CN"/>
              </w:rPr>
              <w:t xml:space="preserve">SGCS for </w:t>
            </w:r>
            <w:r>
              <w:rPr>
                <w:rFonts w:hint="eastAsia"/>
                <w:lang w:eastAsia="zh-CN"/>
              </w:rPr>
              <w:t>S</w:t>
            </w:r>
            <w:r>
              <w:rPr>
                <w:lang w:eastAsia="zh-CN"/>
              </w:rPr>
              <w:t>etting3</w:t>
            </w:r>
          </w:p>
        </w:tc>
        <w:tc>
          <w:tcPr>
            <w:tcW w:w="2074" w:type="dxa"/>
          </w:tcPr>
          <w:p w14:paraId="556376B8" w14:textId="77777777" w:rsidR="000B130F" w:rsidRDefault="000B130F" w:rsidP="00D321CB">
            <w:pPr>
              <w:tabs>
                <w:tab w:val="left" w:pos="1756"/>
              </w:tabs>
              <w:rPr>
                <w:lang w:eastAsia="zh-CN"/>
              </w:rPr>
            </w:pPr>
            <w:r>
              <w:rPr>
                <w:rFonts w:hint="eastAsia"/>
                <w:lang w:eastAsia="zh-CN"/>
              </w:rPr>
              <w:t>0</w:t>
            </w:r>
            <w:r>
              <w:rPr>
                <w:lang w:eastAsia="zh-CN"/>
              </w:rPr>
              <w:t>.8439</w:t>
            </w:r>
          </w:p>
        </w:tc>
        <w:tc>
          <w:tcPr>
            <w:tcW w:w="2074" w:type="dxa"/>
          </w:tcPr>
          <w:p w14:paraId="63CE4477" w14:textId="77777777" w:rsidR="000B130F" w:rsidRDefault="000B130F" w:rsidP="00D321CB">
            <w:pPr>
              <w:tabs>
                <w:tab w:val="left" w:pos="1756"/>
              </w:tabs>
              <w:rPr>
                <w:lang w:eastAsia="zh-CN"/>
              </w:rPr>
            </w:pPr>
            <w:r>
              <w:rPr>
                <w:rFonts w:hint="eastAsia"/>
                <w:lang w:eastAsia="zh-CN"/>
              </w:rPr>
              <w:t>0</w:t>
            </w:r>
            <w:r>
              <w:rPr>
                <w:lang w:eastAsia="zh-CN"/>
              </w:rPr>
              <w:t>.7957</w:t>
            </w:r>
          </w:p>
        </w:tc>
        <w:tc>
          <w:tcPr>
            <w:tcW w:w="2074" w:type="dxa"/>
          </w:tcPr>
          <w:p w14:paraId="7B256371" w14:textId="77777777" w:rsidR="000B130F" w:rsidRDefault="000B130F" w:rsidP="00D321CB">
            <w:pPr>
              <w:tabs>
                <w:tab w:val="left" w:pos="1756"/>
              </w:tabs>
              <w:rPr>
                <w:lang w:eastAsia="zh-CN"/>
              </w:rPr>
            </w:pPr>
            <w:r>
              <w:rPr>
                <w:rFonts w:hint="eastAsia"/>
                <w:lang w:eastAsia="zh-CN"/>
              </w:rPr>
              <w:t>0</w:t>
            </w:r>
            <w:r>
              <w:rPr>
                <w:lang w:eastAsia="zh-CN"/>
              </w:rPr>
              <w:t>.6983</w:t>
            </w:r>
          </w:p>
        </w:tc>
      </w:tr>
      <w:tr w:rsidR="000B130F" w14:paraId="515AED25" w14:textId="77777777" w:rsidTr="00D321CB">
        <w:trPr>
          <w:jc w:val="center"/>
        </w:trPr>
        <w:tc>
          <w:tcPr>
            <w:tcW w:w="2835" w:type="dxa"/>
          </w:tcPr>
          <w:p w14:paraId="0C21B18A" w14:textId="77777777" w:rsidR="000B130F" w:rsidRDefault="000B130F" w:rsidP="00D321CB">
            <w:pPr>
              <w:tabs>
                <w:tab w:val="left" w:pos="1756"/>
              </w:tabs>
              <w:rPr>
                <w:lang w:eastAsia="zh-CN"/>
              </w:rPr>
            </w:pPr>
            <w:r>
              <w:rPr>
                <w:lang w:eastAsia="zh-CN"/>
              </w:rPr>
              <w:t xml:space="preserve">SGCS for </w:t>
            </w:r>
            <w:r>
              <w:rPr>
                <w:rFonts w:hint="eastAsia"/>
                <w:lang w:eastAsia="zh-CN"/>
              </w:rPr>
              <w:t>S</w:t>
            </w:r>
            <w:r>
              <w:rPr>
                <w:lang w:eastAsia="zh-CN"/>
              </w:rPr>
              <w:t>etting4</w:t>
            </w:r>
          </w:p>
        </w:tc>
        <w:tc>
          <w:tcPr>
            <w:tcW w:w="2074" w:type="dxa"/>
          </w:tcPr>
          <w:p w14:paraId="03A4ABD7" w14:textId="77777777" w:rsidR="000B130F" w:rsidRDefault="000B130F" w:rsidP="00D321CB">
            <w:pPr>
              <w:tabs>
                <w:tab w:val="left" w:pos="1756"/>
              </w:tabs>
              <w:rPr>
                <w:lang w:eastAsia="zh-CN"/>
              </w:rPr>
            </w:pPr>
            <w:r>
              <w:rPr>
                <w:rFonts w:hint="eastAsia"/>
                <w:lang w:eastAsia="zh-CN"/>
              </w:rPr>
              <w:t>0</w:t>
            </w:r>
            <w:r>
              <w:rPr>
                <w:lang w:eastAsia="zh-CN"/>
              </w:rPr>
              <w:t>.7313</w:t>
            </w:r>
          </w:p>
        </w:tc>
        <w:tc>
          <w:tcPr>
            <w:tcW w:w="2074" w:type="dxa"/>
          </w:tcPr>
          <w:p w14:paraId="5F610D21" w14:textId="77777777" w:rsidR="000B130F" w:rsidRDefault="000B130F" w:rsidP="00D321CB">
            <w:pPr>
              <w:tabs>
                <w:tab w:val="left" w:pos="1756"/>
              </w:tabs>
              <w:rPr>
                <w:lang w:eastAsia="zh-CN"/>
              </w:rPr>
            </w:pPr>
            <w:r>
              <w:rPr>
                <w:rFonts w:hint="eastAsia"/>
                <w:lang w:eastAsia="zh-CN"/>
              </w:rPr>
              <w:t>0</w:t>
            </w:r>
            <w:r>
              <w:rPr>
                <w:lang w:eastAsia="zh-CN"/>
              </w:rPr>
              <w:t>.8016</w:t>
            </w:r>
          </w:p>
        </w:tc>
        <w:tc>
          <w:tcPr>
            <w:tcW w:w="2074" w:type="dxa"/>
          </w:tcPr>
          <w:p w14:paraId="29418368" w14:textId="77777777" w:rsidR="000B130F" w:rsidRDefault="000B130F" w:rsidP="00D321CB">
            <w:pPr>
              <w:tabs>
                <w:tab w:val="left" w:pos="1756"/>
              </w:tabs>
              <w:rPr>
                <w:lang w:eastAsia="zh-CN"/>
              </w:rPr>
            </w:pPr>
            <w:r>
              <w:rPr>
                <w:rFonts w:hint="eastAsia"/>
                <w:lang w:eastAsia="zh-CN"/>
              </w:rPr>
              <w:t>0</w:t>
            </w:r>
            <w:r>
              <w:rPr>
                <w:lang w:eastAsia="zh-CN"/>
              </w:rPr>
              <w:t>.7938</w:t>
            </w:r>
          </w:p>
        </w:tc>
      </w:tr>
    </w:tbl>
    <w:p w14:paraId="28487F68" w14:textId="0BFA12B1" w:rsidR="000B130F" w:rsidRDefault="000B130F" w:rsidP="000B130F">
      <w:pPr>
        <w:tabs>
          <w:tab w:val="left" w:pos="1756"/>
        </w:tabs>
      </w:pPr>
    </w:p>
    <w:p w14:paraId="13ABC102" w14:textId="715799FA" w:rsidR="000B130F" w:rsidRPr="00511556" w:rsidRDefault="000B130F" w:rsidP="004236C8">
      <w:pPr>
        <w:jc w:val="center"/>
        <w:rPr>
          <w:rFonts w:eastAsiaTheme="minorEastAsia"/>
          <w:lang w:eastAsia="zh-CN"/>
        </w:rPr>
      </w:pPr>
      <w:r w:rsidRPr="004236C8">
        <w:rPr>
          <w:rFonts w:hint="eastAsia"/>
          <w:lang w:eastAsia="zh-CN"/>
        </w:rPr>
        <w:t>T</w:t>
      </w:r>
      <w:r w:rsidRPr="004236C8">
        <w:rPr>
          <w:lang w:eastAsia="zh-CN"/>
        </w:rPr>
        <w:t xml:space="preserve">able </w:t>
      </w:r>
      <w:r w:rsidR="004236C8" w:rsidRPr="004236C8">
        <w:rPr>
          <w:lang w:eastAsia="zh-CN"/>
        </w:rPr>
        <w:t>4-9</w:t>
      </w:r>
      <w:r w:rsidRPr="004236C8">
        <w:rPr>
          <w:lang w:eastAsia="zh-CN"/>
        </w:rPr>
        <w:t xml:space="preserve">. The data sample number in Table </w:t>
      </w:r>
      <w:r w:rsidR="004236C8" w:rsidRPr="004236C8">
        <w:rPr>
          <w:lang w:eastAsia="zh-CN"/>
        </w:rPr>
        <w:t>4-8</w:t>
      </w:r>
      <w:r w:rsidRPr="004236C8">
        <w:rPr>
          <w:lang w:eastAsia="zh-CN"/>
        </w:rPr>
        <w:t>.</w:t>
      </w:r>
    </w:p>
    <w:tbl>
      <w:tblPr>
        <w:tblStyle w:val="ab"/>
        <w:tblW w:w="0" w:type="auto"/>
        <w:tblLook w:val="04A0" w:firstRow="1" w:lastRow="0" w:firstColumn="1" w:lastColumn="0" w:noHBand="0" w:noVBand="1"/>
      </w:tblPr>
      <w:tblGrid>
        <w:gridCol w:w="2835"/>
        <w:gridCol w:w="2074"/>
        <w:gridCol w:w="2074"/>
        <w:gridCol w:w="2074"/>
      </w:tblGrid>
      <w:tr w:rsidR="000B130F" w14:paraId="424AD87A" w14:textId="77777777" w:rsidTr="00D321CB">
        <w:tc>
          <w:tcPr>
            <w:tcW w:w="2835" w:type="dxa"/>
          </w:tcPr>
          <w:p w14:paraId="004C7FE4" w14:textId="77777777" w:rsidR="000B130F" w:rsidRDefault="000B130F" w:rsidP="00D321CB">
            <w:pPr>
              <w:tabs>
                <w:tab w:val="left" w:pos="1756"/>
              </w:tabs>
            </w:pPr>
          </w:p>
        </w:tc>
        <w:tc>
          <w:tcPr>
            <w:tcW w:w="2074" w:type="dxa"/>
          </w:tcPr>
          <w:p w14:paraId="11D30FC5" w14:textId="77777777" w:rsidR="000B130F" w:rsidRDefault="000B130F" w:rsidP="00D321CB">
            <w:pPr>
              <w:tabs>
                <w:tab w:val="left" w:pos="1756"/>
              </w:tabs>
              <w:rPr>
                <w:lang w:eastAsia="zh-CN"/>
              </w:rPr>
            </w:pPr>
            <w:r>
              <w:rPr>
                <w:lang w:eastAsia="zh-CN"/>
              </w:rPr>
              <w:t xml:space="preserve">Data samples from Transformer </w:t>
            </w:r>
            <w:r>
              <w:rPr>
                <w:rFonts w:hint="eastAsia"/>
                <w:lang w:eastAsia="zh-CN"/>
              </w:rPr>
              <w:t>C</w:t>
            </w:r>
            <w:r>
              <w:rPr>
                <w:lang w:eastAsia="zh-CN"/>
              </w:rPr>
              <w:t>SI generation part</w:t>
            </w:r>
          </w:p>
        </w:tc>
        <w:tc>
          <w:tcPr>
            <w:tcW w:w="2074" w:type="dxa"/>
          </w:tcPr>
          <w:p w14:paraId="6910A60C" w14:textId="77777777" w:rsidR="000B130F" w:rsidRDefault="000B130F" w:rsidP="00D321CB">
            <w:pPr>
              <w:tabs>
                <w:tab w:val="left" w:pos="1756"/>
              </w:tabs>
            </w:pPr>
            <w:r>
              <w:rPr>
                <w:lang w:eastAsia="zh-CN"/>
              </w:rPr>
              <w:t xml:space="preserve">Data samples from CNN </w:t>
            </w:r>
            <w:r>
              <w:rPr>
                <w:rFonts w:hint="eastAsia"/>
                <w:lang w:eastAsia="zh-CN"/>
              </w:rPr>
              <w:t>C</w:t>
            </w:r>
            <w:r>
              <w:rPr>
                <w:lang w:eastAsia="zh-CN"/>
              </w:rPr>
              <w:t>SI generation part</w:t>
            </w:r>
          </w:p>
        </w:tc>
        <w:tc>
          <w:tcPr>
            <w:tcW w:w="2074" w:type="dxa"/>
          </w:tcPr>
          <w:p w14:paraId="3EBF0C62" w14:textId="77777777" w:rsidR="000B130F" w:rsidRDefault="000B130F" w:rsidP="00D321CB">
            <w:pPr>
              <w:tabs>
                <w:tab w:val="left" w:pos="1756"/>
              </w:tabs>
            </w:pPr>
            <w:r>
              <w:rPr>
                <w:lang w:eastAsia="zh-CN"/>
              </w:rPr>
              <w:t xml:space="preserve">Data samples from MLP </w:t>
            </w:r>
            <w:r>
              <w:rPr>
                <w:rFonts w:hint="eastAsia"/>
                <w:lang w:eastAsia="zh-CN"/>
              </w:rPr>
              <w:t>C</w:t>
            </w:r>
            <w:r>
              <w:rPr>
                <w:lang w:eastAsia="zh-CN"/>
              </w:rPr>
              <w:t>SI generation part</w:t>
            </w:r>
          </w:p>
        </w:tc>
      </w:tr>
      <w:tr w:rsidR="000B130F" w14:paraId="73E423CD" w14:textId="77777777" w:rsidTr="00D321CB">
        <w:tc>
          <w:tcPr>
            <w:tcW w:w="2835" w:type="dxa"/>
          </w:tcPr>
          <w:p w14:paraId="4C5FA818" w14:textId="77777777" w:rsidR="000B130F" w:rsidRDefault="000B130F" w:rsidP="00D321CB">
            <w:pPr>
              <w:tabs>
                <w:tab w:val="left" w:pos="1756"/>
              </w:tabs>
              <w:rPr>
                <w:lang w:eastAsia="zh-CN"/>
              </w:rPr>
            </w:pPr>
            <w:r>
              <w:rPr>
                <w:rFonts w:hint="eastAsia"/>
                <w:lang w:eastAsia="zh-CN"/>
              </w:rPr>
              <w:t>S</w:t>
            </w:r>
            <w:r>
              <w:rPr>
                <w:lang w:eastAsia="zh-CN"/>
              </w:rPr>
              <w:t>etting0</w:t>
            </w:r>
          </w:p>
        </w:tc>
        <w:tc>
          <w:tcPr>
            <w:tcW w:w="2074" w:type="dxa"/>
          </w:tcPr>
          <w:p w14:paraId="0CC09084" w14:textId="77777777" w:rsidR="000B130F" w:rsidRDefault="000B130F" w:rsidP="00D321CB">
            <w:pPr>
              <w:tabs>
                <w:tab w:val="left" w:pos="1756"/>
              </w:tabs>
              <w:rPr>
                <w:lang w:eastAsia="zh-CN"/>
              </w:rPr>
            </w:pPr>
            <w:r>
              <w:rPr>
                <w:rFonts w:hint="eastAsia"/>
                <w:lang w:eastAsia="zh-CN"/>
              </w:rPr>
              <w:t>5</w:t>
            </w:r>
            <w:r>
              <w:rPr>
                <w:lang w:eastAsia="zh-CN"/>
              </w:rPr>
              <w:t>0,000</w:t>
            </w:r>
          </w:p>
        </w:tc>
        <w:tc>
          <w:tcPr>
            <w:tcW w:w="2074" w:type="dxa"/>
          </w:tcPr>
          <w:p w14:paraId="5274CBBA" w14:textId="77777777" w:rsidR="000B130F" w:rsidRDefault="000B130F" w:rsidP="00D321CB">
            <w:pPr>
              <w:tabs>
                <w:tab w:val="left" w:pos="1756"/>
              </w:tabs>
            </w:pPr>
            <w:r>
              <w:rPr>
                <w:rFonts w:hint="eastAsia"/>
                <w:lang w:eastAsia="zh-CN"/>
              </w:rPr>
              <w:t>5</w:t>
            </w:r>
            <w:r>
              <w:rPr>
                <w:lang w:eastAsia="zh-CN"/>
              </w:rPr>
              <w:t>0,000</w:t>
            </w:r>
          </w:p>
        </w:tc>
        <w:tc>
          <w:tcPr>
            <w:tcW w:w="2074" w:type="dxa"/>
          </w:tcPr>
          <w:p w14:paraId="65B88C1D" w14:textId="77777777" w:rsidR="000B130F" w:rsidRDefault="000B130F" w:rsidP="00D321CB">
            <w:pPr>
              <w:tabs>
                <w:tab w:val="left" w:pos="1756"/>
              </w:tabs>
            </w:pPr>
            <w:r>
              <w:rPr>
                <w:rFonts w:hint="eastAsia"/>
                <w:lang w:eastAsia="zh-CN"/>
              </w:rPr>
              <w:t>5</w:t>
            </w:r>
            <w:r>
              <w:rPr>
                <w:lang w:eastAsia="zh-CN"/>
              </w:rPr>
              <w:t>0,000</w:t>
            </w:r>
          </w:p>
        </w:tc>
      </w:tr>
      <w:tr w:rsidR="000B130F" w14:paraId="299042DD" w14:textId="77777777" w:rsidTr="00D321CB">
        <w:tc>
          <w:tcPr>
            <w:tcW w:w="2835" w:type="dxa"/>
          </w:tcPr>
          <w:p w14:paraId="123E6590" w14:textId="77777777" w:rsidR="000B130F" w:rsidRDefault="000B130F" w:rsidP="00D321CB">
            <w:pPr>
              <w:tabs>
                <w:tab w:val="left" w:pos="1756"/>
              </w:tabs>
            </w:pPr>
            <w:r>
              <w:rPr>
                <w:rFonts w:hint="eastAsia"/>
                <w:lang w:eastAsia="zh-CN"/>
              </w:rPr>
              <w:t>S</w:t>
            </w:r>
            <w:r>
              <w:rPr>
                <w:lang w:eastAsia="zh-CN"/>
              </w:rPr>
              <w:t>etting1</w:t>
            </w:r>
          </w:p>
        </w:tc>
        <w:tc>
          <w:tcPr>
            <w:tcW w:w="2074" w:type="dxa"/>
          </w:tcPr>
          <w:p w14:paraId="7ECB02FA" w14:textId="77777777" w:rsidR="000B130F" w:rsidRDefault="000B130F" w:rsidP="00D321CB">
            <w:pPr>
              <w:tabs>
                <w:tab w:val="left" w:pos="1756"/>
              </w:tabs>
              <w:rPr>
                <w:lang w:eastAsia="zh-CN"/>
              </w:rPr>
            </w:pPr>
            <w:r>
              <w:rPr>
                <w:rFonts w:hint="eastAsia"/>
                <w:lang w:eastAsia="zh-CN"/>
              </w:rPr>
              <w:t>3</w:t>
            </w:r>
            <w:r>
              <w:rPr>
                <w:lang w:eastAsia="zh-CN"/>
              </w:rPr>
              <w:t>00,000</w:t>
            </w:r>
          </w:p>
        </w:tc>
        <w:tc>
          <w:tcPr>
            <w:tcW w:w="2074" w:type="dxa"/>
          </w:tcPr>
          <w:p w14:paraId="4D3E1D77" w14:textId="77777777" w:rsidR="000B130F" w:rsidRDefault="000B130F" w:rsidP="00D321CB">
            <w:pPr>
              <w:tabs>
                <w:tab w:val="left" w:pos="1756"/>
              </w:tabs>
            </w:pPr>
            <w:r>
              <w:rPr>
                <w:rFonts w:hint="eastAsia"/>
                <w:lang w:eastAsia="zh-CN"/>
              </w:rPr>
              <w:t>3</w:t>
            </w:r>
            <w:r>
              <w:rPr>
                <w:lang w:eastAsia="zh-CN"/>
              </w:rPr>
              <w:t>00,000</w:t>
            </w:r>
          </w:p>
        </w:tc>
        <w:tc>
          <w:tcPr>
            <w:tcW w:w="2074" w:type="dxa"/>
          </w:tcPr>
          <w:p w14:paraId="62FD46C1" w14:textId="77777777" w:rsidR="000B130F" w:rsidRDefault="000B130F" w:rsidP="00D321CB">
            <w:pPr>
              <w:tabs>
                <w:tab w:val="left" w:pos="1756"/>
              </w:tabs>
            </w:pPr>
            <w:r>
              <w:rPr>
                <w:rFonts w:hint="eastAsia"/>
                <w:lang w:eastAsia="zh-CN"/>
              </w:rPr>
              <w:t>3</w:t>
            </w:r>
            <w:r>
              <w:rPr>
                <w:lang w:eastAsia="zh-CN"/>
              </w:rPr>
              <w:t>00,000</w:t>
            </w:r>
          </w:p>
        </w:tc>
      </w:tr>
      <w:tr w:rsidR="000B130F" w14:paraId="49594047" w14:textId="77777777" w:rsidTr="00D321CB">
        <w:tc>
          <w:tcPr>
            <w:tcW w:w="2835" w:type="dxa"/>
          </w:tcPr>
          <w:p w14:paraId="1E61EF94" w14:textId="77777777" w:rsidR="000B130F" w:rsidRDefault="000B130F" w:rsidP="00D321CB">
            <w:pPr>
              <w:tabs>
                <w:tab w:val="left" w:pos="1756"/>
              </w:tabs>
            </w:pPr>
            <w:r>
              <w:rPr>
                <w:rFonts w:hint="eastAsia"/>
                <w:lang w:eastAsia="zh-CN"/>
              </w:rPr>
              <w:t>S</w:t>
            </w:r>
            <w:r>
              <w:rPr>
                <w:lang w:eastAsia="zh-CN"/>
              </w:rPr>
              <w:t>etting2</w:t>
            </w:r>
          </w:p>
        </w:tc>
        <w:tc>
          <w:tcPr>
            <w:tcW w:w="2074" w:type="dxa"/>
          </w:tcPr>
          <w:p w14:paraId="2E30CBB2" w14:textId="77777777" w:rsidR="000B130F" w:rsidRDefault="000B130F" w:rsidP="00D321CB">
            <w:pPr>
              <w:tabs>
                <w:tab w:val="left" w:pos="1756"/>
              </w:tabs>
              <w:rPr>
                <w:lang w:eastAsia="zh-CN"/>
              </w:rPr>
            </w:pPr>
            <w:r>
              <w:rPr>
                <w:rFonts w:hint="eastAsia"/>
                <w:lang w:eastAsia="zh-CN"/>
              </w:rPr>
              <w:t>3</w:t>
            </w:r>
            <w:r>
              <w:rPr>
                <w:lang w:eastAsia="zh-CN"/>
              </w:rPr>
              <w:t>00,000</w:t>
            </w:r>
          </w:p>
        </w:tc>
        <w:tc>
          <w:tcPr>
            <w:tcW w:w="2074" w:type="dxa"/>
          </w:tcPr>
          <w:p w14:paraId="210337B8" w14:textId="77777777" w:rsidR="000B130F" w:rsidRDefault="000B130F" w:rsidP="00D321CB">
            <w:pPr>
              <w:tabs>
                <w:tab w:val="left" w:pos="1756"/>
              </w:tabs>
              <w:rPr>
                <w:lang w:eastAsia="zh-CN"/>
              </w:rPr>
            </w:pPr>
            <w:r>
              <w:rPr>
                <w:rFonts w:hint="eastAsia"/>
                <w:lang w:eastAsia="zh-CN"/>
              </w:rPr>
              <w:t>5</w:t>
            </w:r>
            <w:r>
              <w:rPr>
                <w:lang w:eastAsia="zh-CN"/>
              </w:rPr>
              <w:t>0,000</w:t>
            </w:r>
          </w:p>
        </w:tc>
        <w:tc>
          <w:tcPr>
            <w:tcW w:w="2074" w:type="dxa"/>
          </w:tcPr>
          <w:p w14:paraId="137D4F56" w14:textId="77777777" w:rsidR="000B130F" w:rsidRDefault="000B130F" w:rsidP="00D321CB">
            <w:pPr>
              <w:tabs>
                <w:tab w:val="left" w:pos="1756"/>
              </w:tabs>
              <w:rPr>
                <w:lang w:eastAsia="zh-CN"/>
              </w:rPr>
            </w:pPr>
            <w:r>
              <w:rPr>
                <w:rFonts w:hint="eastAsia"/>
                <w:lang w:eastAsia="zh-CN"/>
              </w:rPr>
              <w:t>5</w:t>
            </w:r>
            <w:r>
              <w:rPr>
                <w:lang w:eastAsia="zh-CN"/>
              </w:rPr>
              <w:t>0,000</w:t>
            </w:r>
          </w:p>
        </w:tc>
      </w:tr>
      <w:tr w:rsidR="000B130F" w14:paraId="09F5BE3E" w14:textId="77777777" w:rsidTr="00D321CB">
        <w:tc>
          <w:tcPr>
            <w:tcW w:w="2835" w:type="dxa"/>
          </w:tcPr>
          <w:p w14:paraId="0003B9D1" w14:textId="77777777" w:rsidR="000B130F" w:rsidRDefault="000B130F" w:rsidP="00D321CB">
            <w:pPr>
              <w:tabs>
                <w:tab w:val="left" w:pos="1756"/>
              </w:tabs>
              <w:rPr>
                <w:lang w:eastAsia="zh-CN"/>
              </w:rPr>
            </w:pPr>
            <w:r>
              <w:rPr>
                <w:rFonts w:hint="eastAsia"/>
                <w:lang w:eastAsia="zh-CN"/>
              </w:rPr>
              <w:t>S</w:t>
            </w:r>
            <w:r>
              <w:rPr>
                <w:lang w:eastAsia="zh-CN"/>
              </w:rPr>
              <w:t>etting3</w:t>
            </w:r>
          </w:p>
        </w:tc>
        <w:tc>
          <w:tcPr>
            <w:tcW w:w="2074" w:type="dxa"/>
          </w:tcPr>
          <w:p w14:paraId="29FC281F" w14:textId="77777777" w:rsidR="000B130F" w:rsidRDefault="000B130F" w:rsidP="00D321CB">
            <w:pPr>
              <w:tabs>
                <w:tab w:val="left" w:pos="1756"/>
              </w:tabs>
              <w:rPr>
                <w:lang w:eastAsia="zh-CN"/>
              </w:rPr>
            </w:pPr>
            <w:r>
              <w:rPr>
                <w:rFonts w:hint="eastAsia"/>
                <w:lang w:eastAsia="zh-CN"/>
              </w:rPr>
              <w:t>3</w:t>
            </w:r>
            <w:r>
              <w:rPr>
                <w:lang w:eastAsia="zh-CN"/>
              </w:rPr>
              <w:t>00,000</w:t>
            </w:r>
          </w:p>
        </w:tc>
        <w:tc>
          <w:tcPr>
            <w:tcW w:w="2074" w:type="dxa"/>
          </w:tcPr>
          <w:p w14:paraId="499BF2A5" w14:textId="77777777" w:rsidR="000B130F" w:rsidRDefault="000B130F" w:rsidP="00D321CB">
            <w:pPr>
              <w:tabs>
                <w:tab w:val="left" w:pos="1756"/>
              </w:tabs>
              <w:rPr>
                <w:lang w:eastAsia="zh-CN"/>
              </w:rPr>
            </w:pPr>
            <w:r>
              <w:rPr>
                <w:rFonts w:hint="eastAsia"/>
                <w:lang w:eastAsia="zh-CN"/>
              </w:rPr>
              <w:t>5</w:t>
            </w:r>
            <w:r>
              <w:rPr>
                <w:lang w:eastAsia="zh-CN"/>
              </w:rPr>
              <w:t>0,000</w:t>
            </w:r>
          </w:p>
        </w:tc>
        <w:tc>
          <w:tcPr>
            <w:tcW w:w="2074" w:type="dxa"/>
          </w:tcPr>
          <w:p w14:paraId="7EB8933E" w14:textId="77777777" w:rsidR="000B130F" w:rsidRDefault="000B130F" w:rsidP="00D321CB">
            <w:pPr>
              <w:tabs>
                <w:tab w:val="left" w:pos="1756"/>
              </w:tabs>
              <w:rPr>
                <w:lang w:eastAsia="zh-CN"/>
              </w:rPr>
            </w:pPr>
            <w:r>
              <w:rPr>
                <w:lang w:eastAsia="zh-CN"/>
              </w:rPr>
              <w:t>10,000</w:t>
            </w:r>
          </w:p>
        </w:tc>
      </w:tr>
      <w:tr w:rsidR="000B130F" w14:paraId="52B96A50" w14:textId="77777777" w:rsidTr="00D321CB">
        <w:tc>
          <w:tcPr>
            <w:tcW w:w="2835" w:type="dxa"/>
          </w:tcPr>
          <w:p w14:paraId="339008CC" w14:textId="77777777" w:rsidR="000B130F" w:rsidRDefault="000B130F" w:rsidP="00D321CB">
            <w:pPr>
              <w:tabs>
                <w:tab w:val="left" w:pos="1756"/>
              </w:tabs>
              <w:rPr>
                <w:lang w:eastAsia="zh-CN"/>
              </w:rPr>
            </w:pPr>
            <w:r>
              <w:rPr>
                <w:rFonts w:hint="eastAsia"/>
                <w:lang w:eastAsia="zh-CN"/>
              </w:rPr>
              <w:t>S</w:t>
            </w:r>
            <w:r>
              <w:rPr>
                <w:lang w:eastAsia="zh-CN"/>
              </w:rPr>
              <w:t>etting4</w:t>
            </w:r>
          </w:p>
        </w:tc>
        <w:tc>
          <w:tcPr>
            <w:tcW w:w="2074" w:type="dxa"/>
          </w:tcPr>
          <w:p w14:paraId="37AE3D65" w14:textId="77777777" w:rsidR="000B130F" w:rsidRDefault="000B130F" w:rsidP="00D321CB">
            <w:pPr>
              <w:tabs>
                <w:tab w:val="left" w:pos="1756"/>
              </w:tabs>
              <w:rPr>
                <w:lang w:eastAsia="zh-CN"/>
              </w:rPr>
            </w:pPr>
            <w:r>
              <w:rPr>
                <w:lang w:eastAsia="zh-CN"/>
              </w:rPr>
              <w:t>10,000</w:t>
            </w:r>
          </w:p>
        </w:tc>
        <w:tc>
          <w:tcPr>
            <w:tcW w:w="2074" w:type="dxa"/>
          </w:tcPr>
          <w:p w14:paraId="327629E1" w14:textId="77777777" w:rsidR="000B130F" w:rsidRDefault="000B130F" w:rsidP="00D321CB">
            <w:pPr>
              <w:tabs>
                <w:tab w:val="left" w:pos="1756"/>
              </w:tabs>
              <w:rPr>
                <w:lang w:eastAsia="zh-CN"/>
              </w:rPr>
            </w:pPr>
            <w:r>
              <w:rPr>
                <w:rFonts w:hint="eastAsia"/>
                <w:lang w:eastAsia="zh-CN"/>
              </w:rPr>
              <w:t>5</w:t>
            </w:r>
            <w:r>
              <w:rPr>
                <w:lang w:eastAsia="zh-CN"/>
              </w:rPr>
              <w:t>0,000</w:t>
            </w:r>
          </w:p>
        </w:tc>
        <w:tc>
          <w:tcPr>
            <w:tcW w:w="2074" w:type="dxa"/>
          </w:tcPr>
          <w:p w14:paraId="7A315C93" w14:textId="77777777" w:rsidR="000B130F" w:rsidRDefault="000B130F" w:rsidP="00D321CB">
            <w:pPr>
              <w:tabs>
                <w:tab w:val="left" w:pos="1756"/>
              </w:tabs>
              <w:rPr>
                <w:lang w:eastAsia="zh-CN"/>
              </w:rPr>
            </w:pPr>
            <w:r>
              <w:rPr>
                <w:lang w:eastAsia="zh-CN"/>
              </w:rPr>
              <w:t>300,000</w:t>
            </w:r>
          </w:p>
        </w:tc>
      </w:tr>
    </w:tbl>
    <w:p w14:paraId="2E306318" w14:textId="77777777" w:rsidR="000B130F" w:rsidRDefault="000B130F" w:rsidP="000B130F">
      <w:pPr>
        <w:tabs>
          <w:tab w:val="left" w:pos="2289"/>
        </w:tabs>
      </w:pPr>
    </w:p>
    <w:p w14:paraId="11565601" w14:textId="2256414C" w:rsidR="000B130F" w:rsidRDefault="000B130F" w:rsidP="000B130F">
      <w:pPr>
        <w:rPr>
          <w:rFonts w:eastAsiaTheme="minorEastAsia"/>
          <w:lang w:eastAsia="zh-CN"/>
        </w:rPr>
      </w:pPr>
      <w:r>
        <w:rPr>
          <w:lang w:eastAsia="zh-CN"/>
        </w:rPr>
        <w:t xml:space="preserve">Compared with one-to-one model, </w:t>
      </w:r>
      <w:r w:rsidRPr="00DD390F">
        <w:rPr>
          <w:lang w:eastAsia="zh-CN"/>
        </w:rPr>
        <w:t>one common CSI reconstruction part to multiple CSI generation parts of different UEs</w:t>
      </w:r>
      <w:r>
        <w:rPr>
          <w:lang w:eastAsia="zh-CN"/>
        </w:rPr>
        <w:t xml:space="preserve"> demonstrates a degraded performance. Such degradation gets worse as the amount of exchanged data decreases. </w:t>
      </w:r>
    </w:p>
    <w:p w14:paraId="382E2660" w14:textId="77777777" w:rsidR="000B130F" w:rsidRPr="005D5D6B" w:rsidRDefault="000B130F" w:rsidP="005D5D6B">
      <w:pPr>
        <w:pStyle w:val="observation"/>
      </w:pPr>
      <w:r w:rsidRPr="005D5D6B">
        <w:t>One common CSI reconstruction/generation part could be trained to match multiple CSI reconstruction/generation parts of different UEs in training collaboration type 3 at the cost of some performance loss.</w:t>
      </w:r>
    </w:p>
    <w:p w14:paraId="59D5A9A8" w14:textId="072212F0" w:rsidR="000B130F" w:rsidRPr="005D5D6B" w:rsidRDefault="000B130F" w:rsidP="005D5D6B">
      <w:pPr>
        <w:pStyle w:val="observation"/>
      </w:pPr>
      <w:r w:rsidRPr="005D5D6B">
        <w:t>Performance of one common CSI generation/reconstruction part to multiple CSI reconstruction/generation parts of different networks/UEs is affected by the amount of exchanged data from each network/UE.</w:t>
      </w:r>
    </w:p>
    <w:p w14:paraId="7A801AA5" w14:textId="77777777" w:rsidR="000B130F" w:rsidRPr="000B130F" w:rsidRDefault="000B130F" w:rsidP="00166D71">
      <w:pPr>
        <w:rPr>
          <w:rFonts w:eastAsiaTheme="minorEastAsia"/>
          <w:lang w:eastAsia="zh-CN"/>
        </w:rPr>
      </w:pPr>
    </w:p>
    <w:p w14:paraId="0A276A48" w14:textId="04C87B5F" w:rsidR="005B0520" w:rsidRPr="007D2DB0" w:rsidRDefault="005B0520" w:rsidP="005B0520">
      <w:pPr>
        <w:pStyle w:val="title1"/>
      </w:pPr>
      <w:r w:rsidRPr="005B0520">
        <w:t>Model transfer considerations and specification impact</w:t>
      </w:r>
    </w:p>
    <w:p w14:paraId="160D46FC" w14:textId="3A258F21" w:rsidR="008D1E2B" w:rsidRDefault="009B4B5C" w:rsidP="008D1E2B">
      <w:pPr>
        <w:rPr>
          <w:rFonts w:eastAsiaTheme="minorEastAsia"/>
          <w:lang w:eastAsia="zh-CN"/>
        </w:rPr>
      </w:pPr>
      <w:r>
        <w:rPr>
          <w:rFonts w:eastAsiaTheme="minorEastAsia"/>
          <w:lang w:eastAsia="zh-CN"/>
        </w:rPr>
        <w:t>As discusse</w:t>
      </w:r>
      <w:r w:rsidRPr="004236C8">
        <w:rPr>
          <w:rFonts w:eastAsiaTheme="minorEastAsia"/>
          <w:lang w:eastAsia="zh-CN"/>
        </w:rPr>
        <w:t>d in Section 3, 3GPP</w:t>
      </w:r>
      <w:r w:rsidRPr="009B4B5C">
        <w:rPr>
          <w:rFonts w:eastAsiaTheme="minorEastAsia"/>
          <w:lang w:eastAsia="zh-CN"/>
        </w:rPr>
        <w:t xml:space="preserve"> signaling</w:t>
      </w:r>
      <w:r>
        <w:rPr>
          <w:rFonts w:eastAsiaTheme="minorEastAsia"/>
          <w:lang w:eastAsia="zh-CN"/>
        </w:rPr>
        <w:t xml:space="preserve"> is used for model transfer. One is </w:t>
      </w:r>
      <w:r w:rsidRPr="009B4B5C">
        <w:rPr>
          <w:rFonts w:eastAsiaTheme="minorEastAsia"/>
          <w:lang w:eastAsia="zh-CN"/>
        </w:rPr>
        <w:t xml:space="preserve">control </w:t>
      </w:r>
      <w:proofErr w:type="gramStart"/>
      <w:r w:rsidRPr="009B4B5C">
        <w:rPr>
          <w:rFonts w:eastAsiaTheme="minorEastAsia"/>
          <w:lang w:eastAsia="zh-CN"/>
        </w:rPr>
        <w:t>plane based</w:t>
      </w:r>
      <w:proofErr w:type="gramEnd"/>
      <w:r w:rsidRPr="009B4B5C">
        <w:rPr>
          <w:rFonts w:eastAsiaTheme="minorEastAsia"/>
          <w:lang w:eastAsia="zh-CN"/>
        </w:rPr>
        <w:t xml:space="preserve"> solution, </w:t>
      </w:r>
      <w:r>
        <w:rPr>
          <w:rFonts w:eastAsiaTheme="minorEastAsia"/>
          <w:lang w:eastAsia="zh-CN"/>
        </w:rPr>
        <w:t>and the other is</w:t>
      </w:r>
      <w:r w:rsidRPr="009B4B5C">
        <w:rPr>
          <w:rFonts w:eastAsiaTheme="minorEastAsia"/>
          <w:lang w:eastAsia="zh-CN"/>
        </w:rPr>
        <w:t xml:space="preserve"> user plane based solution. </w:t>
      </w:r>
      <w:r w:rsidR="000B130F" w:rsidRPr="000B130F">
        <w:rPr>
          <w:rFonts w:eastAsiaTheme="minorEastAsia"/>
        </w:rPr>
        <w:t xml:space="preserve"> </w:t>
      </w:r>
      <w:r w:rsidR="000B130F">
        <w:rPr>
          <w:rFonts w:eastAsiaTheme="minorEastAsia"/>
        </w:rPr>
        <w:t xml:space="preserve">In </w:t>
      </w:r>
      <w:r w:rsidR="000B130F" w:rsidRPr="004E6292">
        <w:rPr>
          <w:rFonts w:eastAsiaTheme="minorEastAsia"/>
        </w:rPr>
        <w:t>CP-based</w:t>
      </w:r>
      <w:r w:rsidR="000B130F">
        <w:rPr>
          <w:rFonts w:eastAsiaTheme="minorEastAsia"/>
        </w:rPr>
        <w:t xml:space="preserve"> solution,</w:t>
      </w:r>
      <w:r w:rsidR="000B130F" w:rsidRPr="004E6292">
        <w:rPr>
          <w:rFonts w:eastAsiaTheme="minorEastAsia"/>
        </w:rPr>
        <w:t xml:space="preserve"> model transfer </w:t>
      </w:r>
      <w:r w:rsidR="000B130F">
        <w:rPr>
          <w:rFonts w:eastAsiaTheme="minorEastAsia"/>
        </w:rPr>
        <w:t xml:space="preserve">is </w:t>
      </w:r>
      <w:r w:rsidR="000B130F" w:rsidRPr="004E6292">
        <w:rPr>
          <w:rFonts w:eastAsiaTheme="minorEastAsia"/>
        </w:rPr>
        <w:t xml:space="preserve">over SRB, </w:t>
      </w:r>
      <w:r w:rsidR="000B130F">
        <w:rPr>
          <w:rFonts w:eastAsiaTheme="minorEastAsia"/>
        </w:rPr>
        <w:t xml:space="preserve">and is </w:t>
      </w:r>
      <w:r w:rsidR="000B130F" w:rsidRPr="004E6292">
        <w:rPr>
          <w:rFonts w:eastAsiaTheme="minorEastAsia"/>
        </w:rPr>
        <w:t>point-to-point between UE and RAN node/CN entity.</w:t>
      </w:r>
      <w:r w:rsidR="000B130F">
        <w:rPr>
          <w:rFonts w:eastAsiaTheme="minorEastAsia"/>
        </w:rPr>
        <w:t xml:space="preserve"> In </w:t>
      </w:r>
      <w:r w:rsidR="000B130F" w:rsidRPr="00B46B18">
        <w:rPr>
          <w:szCs w:val="21"/>
        </w:rPr>
        <w:t xml:space="preserve">UP-based </w:t>
      </w:r>
      <w:r w:rsidR="000B130F">
        <w:rPr>
          <w:szCs w:val="21"/>
        </w:rPr>
        <w:t xml:space="preserve">solution, </w:t>
      </w:r>
      <w:r w:rsidR="000B130F" w:rsidRPr="00B46B18">
        <w:rPr>
          <w:szCs w:val="21"/>
        </w:rPr>
        <w:t xml:space="preserve">model transfer </w:t>
      </w:r>
      <w:r w:rsidR="000B130F">
        <w:rPr>
          <w:szCs w:val="21"/>
        </w:rPr>
        <w:t xml:space="preserve">is </w:t>
      </w:r>
      <w:r w:rsidR="000B130F" w:rsidRPr="00B46B18">
        <w:rPr>
          <w:szCs w:val="21"/>
        </w:rPr>
        <w:t xml:space="preserve">over DRB, </w:t>
      </w:r>
      <w:r w:rsidR="000B130F">
        <w:rPr>
          <w:szCs w:val="21"/>
        </w:rPr>
        <w:t xml:space="preserve">and is </w:t>
      </w:r>
      <w:r w:rsidR="000B130F" w:rsidRPr="00B46B18">
        <w:rPr>
          <w:szCs w:val="21"/>
        </w:rPr>
        <w:t>point-to-point between UE and server via UPF.</w:t>
      </w:r>
    </w:p>
    <w:p w14:paraId="610EC92D" w14:textId="670C6DDC" w:rsidR="00F07934" w:rsidRDefault="00E82608" w:rsidP="008D1E2B">
      <w:pPr>
        <w:rPr>
          <w:rFonts w:eastAsiaTheme="minorEastAsia"/>
        </w:rPr>
      </w:pPr>
      <w:r>
        <w:rPr>
          <w:rFonts w:eastAsiaTheme="minorEastAsia"/>
          <w:lang w:eastAsia="zh-CN"/>
        </w:rPr>
        <w:t xml:space="preserve">If </w:t>
      </w:r>
      <w:r w:rsidRPr="00E82608">
        <w:rPr>
          <w:rFonts w:eastAsiaTheme="minorEastAsia"/>
          <w:lang w:eastAsia="zh-CN"/>
        </w:rPr>
        <w:t>arbitrary</w:t>
      </w:r>
      <w:r>
        <w:rPr>
          <w:rFonts w:eastAsiaTheme="minorEastAsia"/>
          <w:lang w:eastAsia="zh-CN"/>
        </w:rPr>
        <w:t xml:space="preserve"> AI/ML is transferred from network to UE, there is possibility that UE </w:t>
      </w:r>
      <w:proofErr w:type="spellStart"/>
      <w:r>
        <w:rPr>
          <w:rFonts w:eastAsiaTheme="minorEastAsia"/>
          <w:lang w:eastAsia="zh-CN"/>
        </w:rPr>
        <w:t>can not</w:t>
      </w:r>
      <w:proofErr w:type="spellEnd"/>
      <w:r>
        <w:rPr>
          <w:rFonts w:eastAsiaTheme="minorEastAsia"/>
          <w:lang w:eastAsia="zh-CN"/>
        </w:rPr>
        <w:t xml:space="preserve"> </w:t>
      </w:r>
      <w:r w:rsidRPr="00E82608">
        <w:rPr>
          <w:rFonts w:eastAsiaTheme="minorEastAsia"/>
          <w:lang w:eastAsia="zh-CN"/>
        </w:rPr>
        <w:t>compile</w:t>
      </w:r>
      <w:r>
        <w:rPr>
          <w:rFonts w:eastAsiaTheme="minorEastAsia"/>
          <w:lang w:eastAsia="zh-CN"/>
        </w:rPr>
        <w:t xml:space="preserve"> this AI/ML model into </w:t>
      </w:r>
      <w:r>
        <w:rPr>
          <w:rFonts w:eastAsiaTheme="minorEastAsia"/>
        </w:rPr>
        <w:t>e</w:t>
      </w:r>
      <w:r w:rsidRPr="005F7C1F">
        <w:rPr>
          <w:rFonts w:eastAsiaTheme="minorEastAsia"/>
        </w:rPr>
        <w:t>xecutable format</w:t>
      </w:r>
      <w:r>
        <w:rPr>
          <w:rFonts w:eastAsiaTheme="minorEastAsia"/>
        </w:rPr>
        <w:t xml:space="preserve">, since some complexity AI/ML structures or new AI/ML techniques may be not supported by UE. </w:t>
      </w:r>
      <w:r w:rsidR="002D4124">
        <w:rPr>
          <w:rFonts w:eastAsiaTheme="minorEastAsia"/>
        </w:rPr>
        <w:t>UE can only compile certain AI/ML structures.</w:t>
      </w:r>
    </w:p>
    <w:p w14:paraId="223DEF2D" w14:textId="33631FF0" w:rsidR="009B4B5C" w:rsidRDefault="00E82608" w:rsidP="008D1E2B">
      <w:r>
        <w:rPr>
          <w:rFonts w:eastAsiaTheme="minorEastAsia"/>
        </w:rPr>
        <w:t>From current simulation results and field test re</w:t>
      </w:r>
      <w:r w:rsidRPr="004236C8">
        <w:rPr>
          <w:rFonts w:eastAsiaTheme="minorEastAsia"/>
        </w:rPr>
        <w:t xml:space="preserve">sults in Section </w:t>
      </w:r>
      <w:r w:rsidR="004236C8">
        <w:rPr>
          <w:rFonts w:eastAsiaTheme="minorEastAsia"/>
        </w:rPr>
        <w:t>4</w:t>
      </w:r>
      <w:r w:rsidRPr="004236C8">
        <w:rPr>
          <w:rFonts w:eastAsiaTheme="minorEastAsia"/>
        </w:rPr>
        <w:t xml:space="preserve"> and our other contributions</w:t>
      </w:r>
      <w:r w:rsidR="00E45E72" w:rsidRPr="004236C8">
        <w:rPr>
          <w:rFonts w:eastAsiaTheme="minorEastAsia"/>
        </w:rPr>
        <w:t xml:space="preserve"> [</w:t>
      </w:r>
      <w:r w:rsidR="004236C8" w:rsidRPr="004236C8">
        <w:rPr>
          <w:rFonts w:eastAsiaTheme="minorEastAsia"/>
        </w:rPr>
        <w:t>3</w:t>
      </w:r>
      <w:r w:rsidR="00E45E72" w:rsidRPr="004236C8">
        <w:rPr>
          <w:rFonts w:eastAsiaTheme="minorEastAsia"/>
        </w:rPr>
        <w:t>]</w:t>
      </w:r>
      <w:r w:rsidRPr="004236C8">
        <w:rPr>
          <w:rFonts w:eastAsiaTheme="minorEastAsia"/>
        </w:rPr>
        <w:t>, it i</w:t>
      </w:r>
      <w:r>
        <w:rPr>
          <w:rFonts w:eastAsiaTheme="minorEastAsia"/>
        </w:rPr>
        <w:t xml:space="preserve">s seen that </w:t>
      </w:r>
      <w:r w:rsidRPr="00282A2D">
        <w:t>simple model structure</w:t>
      </w:r>
      <w:r>
        <w:t>s</w:t>
      </w:r>
      <w:r w:rsidRPr="00282A2D">
        <w:t xml:space="preserve">, </w:t>
      </w:r>
      <w:r>
        <w:t>such as full-connected</w:t>
      </w:r>
      <w:r w:rsidRPr="00282A2D">
        <w:t xml:space="preserve"> </w:t>
      </w:r>
      <w:r>
        <w:t>network or CNN,</w:t>
      </w:r>
      <w:r w:rsidRPr="00282A2D">
        <w:t xml:space="preserve"> </w:t>
      </w:r>
      <w:r>
        <w:t>are</w:t>
      </w:r>
      <w:r w:rsidRPr="00282A2D">
        <w:t xml:space="preserve"> good enough for typical per single cell or multiple cell operations</w:t>
      </w:r>
      <w:r>
        <w:t>.</w:t>
      </w:r>
    </w:p>
    <w:p w14:paraId="248FAE71" w14:textId="487406FC" w:rsidR="007C32EF" w:rsidRPr="00282A2D" w:rsidRDefault="007C32EF" w:rsidP="007C32EF">
      <w:pPr>
        <w:pStyle w:val="observation"/>
      </w:pPr>
      <w:r w:rsidRPr="00282A2D">
        <w:t>Performance of simple model structure</w:t>
      </w:r>
      <w:r>
        <w:t>s</w:t>
      </w:r>
      <w:r w:rsidRPr="00282A2D">
        <w:t xml:space="preserve">, </w:t>
      </w:r>
      <w:r>
        <w:t xml:space="preserve">such as </w:t>
      </w:r>
      <w:r w:rsidR="00765BEB">
        <w:t>f</w:t>
      </w:r>
      <w:r w:rsidR="00765BEB" w:rsidRPr="00765BEB">
        <w:t xml:space="preserve">ull-connected </w:t>
      </w:r>
      <w:r w:rsidR="00765BEB">
        <w:t>layers</w:t>
      </w:r>
      <w:r w:rsidR="00765BEB" w:rsidRPr="00765BEB">
        <w:t xml:space="preserve"> or </w:t>
      </w:r>
      <w:r w:rsidR="00765BEB">
        <w:t>convolutional layers</w:t>
      </w:r>
      <w:r>
        <w:t>,</w:t>
      </w:r>
      <w:r w:rsidRPr="00282A2D">
        <w:t xml:space="preserve"> </w:t>
      </w:r>
      <w:r>
        <w:t>are</w:t>
      </w:r>
      <w:r w:rsidRPr="00282A2D">
        <w:t xml:space="preserve"> good enough for typical per single cell or multiple cell operations</w:t>
      </w:r>
      <w:r>
        <w:t>.</w:t>
      </w:r>
    </w:p>
    <w:p w14:paraId="13B19FE3" w14:textId="6A605DF4" w:rsidR="007C32EF" w:rsidRPr="007C32EF" w:rsidRDefault="00765BEB" w:rsidP="008D1E2B">
      <w:pPr>
        <w:rPr>
          <w:rFonts w:eastAsiaTheme="minorEastAsia"/>
          <w:lang w:eastAsia="zh-CN"/>
        </w:rPr>
      </w:pPr>
      <w:r>
        <w:rPr>
          <w:rFonts w:eastAsiaTheme="minorEastAsia"/>
          <w:lang w:eastAsia="zh-CN"/>
        </w:rPr>
        <w:t xml:space="preserve">Except activation function, </w:t>
      </w:r>
      <w:r w:rsidR="004C4BC9">
        <w:rPr>
          <w:rFonts w:eastAsiaTheme="minorEastAsia"/>
          <w:lang w:eastAsia="zh-CN"/>
        </w:rPr>
        <w:t>f</w:t>
      </w:r>
      <w:r w:rsidR="004C4BC9" w:rsidRPr="00765BEB">
        <w:rPr>
          <w:rFonts w:eastAsiaTheme="minorEastAsia"/>
          <w:lang w:eastAsia="zh-CN"/>
        </w:rPr>
        <w:t xml:space="preserve">ull-connected </w:t>
      </w:r>
      <w:r w:rsidR="004C4BC9">
        <w:rPr>
          <w:rFonts w:eastAsiaTheme="minorEastAsia"/>
          <w:lang w:eastAsia="zh-CN"/>
        </w:rPr>
        <w:t>layers</w:t>
      </w:r>
      <w:r w:rsidR="004C4BC9" w:rsidRPr="00765BEB">
        <w:rPr>
          <w:rFonts w:eastAsiaTheme="minorEastAsia"/>
          <w:lang w:eastAsia="zh-CN"/>
        </w:rPr>
        <w:t xml:space="preserve"> or </w:t>
      </w:r>
      <w:r w:rsidR="004C4BC9">
        <w:rPr>
          <w:rFonts w:eastAsiaTheme="minorEastAsia"/>
          <w:lang w:eastAsia="zh-CN"/>
        </w:rPr>
        <w:t>convolutional layers</w:t>
      </w:r>
      <w:r>
        <w:rPr>
          <w:rFonts w:eastAsiaTheme="minorEastAsia"/>
          <w:lang w:eastAsia="zh-CN"/>
        </w:rPr>
        <w:t xml:space="preserve"> only contain addition and multiplication operations, which are very easy to run </w:t>
      </w:r>
      <w:r w:rsidR="002D4124">
        <w:rPr>
          <w:rFonts w:eastAsiaTheme="minorEastAsia"/>
          <w:lang w:eastAsia="zh-CN"/>
        </w:rPr>
        <w:t>and have been supported in current UE chipset</w:t>
      </w:r>
      <w:r>
        <w:rPr>
          <w:rFonts w:eastAsiaTheme="minorEastAsia"/>
          <w:lang w:eastAsia="zh-CN"/>
        </w:rPr>
        <w:t xml:space="preserve">. The code of one full-connected layer can be written into the matrix multiplication of weight matrix and input vector of this layer, and then the result of matrix multiplication is added with bias vector. The operations are matrix dimension or vector dimension, which can be calculated </w:t>
      </w:r>
      <w:r w:rsidRPr="00765BEB">
        <w:rPr>
          <w:rFonts w:eastAsiaTheme="minorEastAsia"/>
          <w:lang w:eastAsia="zh-CN"/>
        </w:rPr>
        <w:t>parallel</w:t>
      </w:r>
      <w:r>
        <w:rPr>
          <w:rFonts w:eastAsiaTheme="minorEastAsia"/>
          <w:lang w:eastAsia="zh-CN"/>
        </w:rPr>
        <w:t>. The hardware design and optimization will be largely simplified</w:t>
      </w:r>
      <w:r w:rsidR="002D4124">
        <w:rPr>
          <w:rFonts w:eastAsiaTheme="minorEastAsia"/>
          <w:lang w:eastAsia="zh-CN"/>
        </w:rPr>
        <w:t xml:space="preserve"> and there will be no </w:t>
      </w:r>
      <w:r w:rsidR="002D4124" w:rsidRPr="002D4124">
        <w:rPr>
          <w:rFonts w:eastAsiaTheme="minorEastAsia"/>
          <w:lang w:eastAsia="zh-CN"/>
        </w:rPr>
        <w:t>compiling</w:t>
      </w:r>
      <w:r w:rsidR="002D4124">
        <w:rPr>
          <w:rFonts w:eastAsiaTheme="minorEastAsia"/>
          <w:lang w:eastAsia="zh-CN"/>
        </w:rPr>
        <w:t xml:space="preserve"> problem</w:t>
      </w:r>
      <w:r>
        <w:rPr>
          <w:rFonts w:eastAsiaTheme="minorEastAsia"/>
          <w:lang w:eastAsia="zh-CN"/>
        </w:rPr>
        <w:t xml:space="preserve"> if only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convolutional layers are used.</w:t>
      </w:r>
    </w:p>
    <w:p w14:paraId="23ED0412" w14:textId="6CD9B038" w:rsidR="007C32EF" w:rsidRPr="002D4124" w:rsidRDefault="002D4124" w:rsidP="00E43D7A">
      <w:pPr>
        <w:pStyle w:val="observation"/>
      </w:pPr>
      <w:r>
        <w:t>S</w:t>
      </w:r>
      <w:r w:rsidRPr="00282A2D">
        <w:t>imple model structure</w:t>
      </w:r>
      <w:r>
        <w:t>s</w:t>
      </w:r>
      <w:r w:rsidRPr="00282A2D">
        <w:t>,</w:t>
      </w:r>
      <w:r>
        <w:t xml:space="preserve"> such as f</w:t>
      </w:r>
      <w:r w:rsidRPr="00765BEB">
        <w:t xml:space="preserve">ull-connected </w:t>
      </w:r>
      <w:r>
        <w:t>layers</w:t>
      </w:r>
      <w:r w:rsidRPr="00765BEB">
        <w:t xml:space="preserve"> or </w:t>
      </w:r>
      <w:r>
        <w:t>convolutional layers, have been</w:t>
      </w:r>
      <w:r w:rsidR="00DC5695">
        <w:t xml:space="preserve"> </w:t>
      </w:r>
      <w:r>
        <w:t xml:space="preserve">supported in current UE chipset and will not cause </w:t>
      </w:r>
      <w:r w:rsidRPr="002D4124">
        <w:t>compiling problem</w:t>
      </w:r>
      <w:r>
        <w:t>.</w:t>
      </w:r>
    </w:p>
    <w:p w14:paraId="1009208B" w14:textId="311CF158" w:rsidR="00E43D7A" w:rsidRPr="00E43D7A" w:rsidRDefault="00E43D7A" w:rsidP="008D1E2B">
      <w:pPr>
        <w:rPr>
          <w:rFonts w:eastAsiaTheme="minorEastAsia"/>
          <w:lang w:eastAsia="zh-CN"/>
        </w:rPr>
      </w:pPr>
      <w:r>
        <w:rPr>
          <w:rFonts w:eastAsiaTheme="minorEastAsia" w:hint="eastAsia"/>
          <w:lang w:eastAsia="zh-CN"/>
        </w:rPr>
        <w:t>A</w:t>
      </w:r>
      <w:r>
        <w:rPr>
          <w:rFonts w:eastAsiaTheme="minorEastAsia"/>
          <w:lang w:eastAsia="zh-CN"/>
        </w:rPr>
        <w:t xml:space="preserve">nother </w:t>
      </w:r>
      <w:r w:rsidR="004040F3">
        <w:rPr>
          <w:rFonts w:eastAsiaTheme="minorEastAsia"/>
          <w:lang w:eastAsia="zh-CN"/>
        </w:rPr>
        <w:t>concern</w:t>
      </w:r>
      <w:r>
        <w:rPr>
          <w:rFonts w:eastAsiaTheme="minorEastAsia"/>
          <w:lang w:eastAsia="zh-CN"/>
        </w:rPr>
        <w:t xml:space="preserve"> in model transfer</w:t>
      </w:r>
      <w:r w:rsidR="00710069">
        <w:rPr>
          <w:rFonts w:eastAsiaTheme="minorEastAsia"/>
          <w:lang w:eastAsia="zh-CN"/>
        </w:rPr>
        <w:t xml:space="preserve"> is the model </w:t>
      </w:r>
      <w:r w:rsidR="00710069" w:rsidRPr="00710069">
        <w:rPr>
          <w:rFonts w:eastAsiaTheme="minorEastAsia"/>
          <w:lang w:eastAsia="zh-CN"/>
        </w:rPr>
        <w:t>proprietorship</w:t>
      </w:r>
      <w:r w:rsidR="004040F3">
        <w:rPr>
          <w:rFonts w:eastAsiaTheme="minorEastAsia"/>
          <w:lang w:eastAsia="zh-CN"/>
        </w:rPr>
        <w:t>.</w:t>
      </w:r>
      <w:r w:rsidR="004F3994">
        <w:rPr>
          <w:rFonts w:eastAsiaTheme="minorEastAsia"/>
          <w:lang w:eastAsia="zh-CN"/>
        </w:rPr>
        <w:t xml:space="preserve"> There are two key aspects of AI/ML models, where one aspect is model structure and the other aspect is model parameters. If f</w:t>
      </w:r>
      <w:r w:rsidR="004F3994" w:rsidRPr="00765BEB">
        <w:rPr>
          <w:rFonts w:eastAsiaTheme="minorEastAsia"/>
          <w:lang w:eastAsia="zh-CN"/>
        </w:rPr>
        <w:t xml:space="preserve">ull-connected </w:t>
      </w:r>
      <w:r w:rsidR="004F3994">
        <w:rPr>
          <w:rFonts w:eastAsiaTheme="minorEastAsia"/>
          <w:lang w:eastAsia="zh-CN"/>
        </w:rPr>
        <w:t>layers</w:t>
      </w:r>
      <w:r w:rsidR="004F3994" w:rsidRPr="00765BEB">
        <w:rPr>
          <w:rFonts w:eastAsiaTheme="minorEastAsia"/>
          <w:lang w:eastAsia="zh-CN"/>
        </w:rPr>
        <w:t xml:space="preserve"> or </w:t>
      </w:r>
      <w:r w:rsidR="004F3994">
        <w:rPr>
          <w:rFonts w:eastAsiaTheme="minorEastAsia"/>
          <w:lang w:eastAsia="zh-CN"/>
        </w:rPr>
        <w:t>convolutional layers are used, the privacy of the model structure is not so important</w:t>
      </w:r>
      <w:r w:rsidR="00C0208D">
        <w:rPr>
          <w:rFonts w:eastAsiaTheme="minorEastAsia"/>
          <w:lang w:eastAsia="zh-CN"/>
        </w:rPr>
        <w:t xml:space="preserve"> since these models have been widely used for a lot of areas</w:t>
      </w:r>
      <w:r w:rsidR="00B276C7">
        <w:rPr>
          <w:rFonts w:eastAsiaTheme="minorEastAsia"/>
          <w:lang w:eastAsia="zh-CN"/>
        </w:rPr>
        <w:t xml:space="preserve">. </w:t>
      </w:r>
      <w:r w:rsidR="004236C8">
        <w:rPr>
          <w:rFonts w:eastAsiaTheme="minorEastAsia"/>
          <w:lang w:eastAsia="zh-CN"/>
        </w:rPr>
        <w:t>Thus,</w:t>
      </w:r>
      <w:r w:rsidR="00F14D43">
        <w:rPr>
          <w:rFonts w:eastAsiaTheme="minorEastAsia"/>
          <w:lang w:eastAsia="zh-CN"/>
        </w:rPr>
        <w:t xml:space="preserve"> s</w:t>
      </w:r>
      <w:r w:rsidR="00B276C7" w:rsidRPr="00B276C7">
        <w:rPr>
          <w:rFonts w:eastAsiaTheme="minorEastAsia"/>
          <w:lang w:eastAsia="zh-CN"/>
        </w:rPr>
        <w:t>imple model structures</w:t>
      </w:r>
      <w:r w:rsidR="00B276C7">
        <w:rPr>
          <w:rFonts w:eastAsiaTheme="minorEastAsia"/>
          <w:lang w:eastAsia="zh-CN"/>
        </w:rPr>
        <w:t xml:space="preserve"> </w:t>
      </w:r>
      <w:r w:rsidR="00F14D43">
        <w:rPr>
          <w:rFonts w:eastAsiaTheme="minorEastAsia"/>
          <w:lang w:eastAsia="zh-CN"/>
        </w:rPr>
        <w:t xml:space="preserve">also </w:t>
      </w:r>
      <w:r w:rsidR="00B276C7" w:rsidRPr="00B276C7">
        <w:rPr>
          <w:rFonts w:eastAsiaTheme="minorEastAsia"/>
          <w:lang w:eastAsia="zh-CN"/>
        </w:rPr>
        <w:t>have low proprietorship risk</w:t>
      </w:r>
      <w:r w:rsidR="00E3588F">
        <w:rPr>
          <w:rFonts w:eastAsiaTheme="minorEastAsia"/>
          <w:lang w:eastAsia="zh-CN"/>
        </w:rPr>
        <w:t xml:space="preserve"> for model transfer</w:t>
      </w:r>
      <w:r w:rsidR="00B276C7">
        <w:rPr>
          <w:rFonts w:eastAsiaTheme="minorEastAsia"/>
          <w:lang w:eastAsia="zh-CN"/>
        </w:rPr>
        <w:t>.</w:t>
      </w:r>
    </w:p>
    <w:p w14:paraId="03536AD8" w14:textId="0172A344" w:rsidR="00E43D7A" w:rsidRPr="00B276C7" w:rsidRDefault="00B276C7" w:rsidP="00632923">
      <w:pPr>
        <w:pStyle w:val="observation"/>
      </w:pPr>
      <w:r>
        <w:t>S</w:t>
      </w:r>
      <w:r w:rsidRPr="00282A2D">
        <w:t>imple model structure</w:t>
      </w:r>
      <w:r>
        <w:t>s</w:t>
      </w:r>
      <w:r w:rsidRPr="00282A2D">
        <w:t>,</w:t>
      </w:r>
      <w:r>
        <w:t xml:space="preserve"> such as</w:t>
      </w:r>
      <w:r w:rsidR="00F14D43">
        <w:t xml:space="preserve"> those with</w:t>
      </w:r>
      <w:r>
        <w:t xml:space="preserve"> f</w:t>
      </w:r>
      <w:r w:rsidRPr="00765BEB">
        <w:t xml:space="preserve">ull-connected </w:t>
      </w:r>
      <w:r>
        <w:t>layers</w:t>
      </w:r>
      <w:r w:rsidRPr="00765BEB">
        <w:t xml:space="preserve"> or </w:t>
      </w:r>
      <w:r>
        <w:t xml:space="preserve">convolutional layers, have low </w:t>
      </w:r>
      <w:r w:rsidRPr="00710069">
        <w:t>proprietorship</w:t>
      </w:r>
      <w:r>
        <w:t xml:space="preserve"> risk</w:t>
      </w:r>
      <w:r w:rsidR="0047427C">
        <w:t xml:space="preserve"> for model transfer</w:t>
      </w:r>
      <w:r>
        <w:t>.</w:t>
      </w:r>
    </w:p>
    <w:p w14:paraId="5D7F9898" w14:textId="5E71DE9C" w:rsidR="009B4B5C" w:rsidRPr="00632923" w:rsidRDefault="00E43D7A" w:rsidP="00511556">
      <w:r>
        <w:rPr>
          <w:rFonts w:eastAsiaTheme="minorEastAsia" w:hint="eastAsia"/>
          <w:lang w:eastAsia="zh-CN"/>
        </w:rPr>
        <w:t>F</w:t>
      </w:r>
      <w:r>
        <w:rPr>
          <w:rFonts w:eastAsiaTheme="minorEastAsia"/>
          <w:lang w:eastAsia="zh-CN"/>
        </w:rPr>
        <w:t xml:space="preserve">rom the above analysis, </w:t>
      </w:r>
      <w:r>
        <w:t>s</w:t>
      </w:r>
      <w:r w:rsidRPr="00282A2D">
        <w:t>imple model structure</w:t>
      </w:r>
      <w:r>
        <w:t>s have good performance, low complexity and already supported in current UE chipset</w:t>
      </w:r>
    </w:p>
    <w:p w14:paraId="63BC68CC" w14:textId="1C2FF6C3" w:rsidR="009B4B5C" w:rsidRPr="009B4B5C" w:rsidRDefault="009B4B5C" w:rsidP="009B4B5C">
      <w:pPr>
        <w:rPr>
          <w:rFonts w:eastAsiaTheme="minorEastAsia"/>
          <w:lang w:eastAsia="zh-CN"/>
        </w:rPr>
      </w:pPr>
      <w:r>
        <w:rPr>
          <w:rFonts w:eastAsiaTheme="minorEastAsia" w:hint="eastAsia"/>
          <w:lang w:eastAsia="zh-CN"/>
        </w:rPr>
        <w:lastRenderedPageBreak/>
        <w:t>T</w:t>
      </w:r>
      <w:r>
        <w:rPr>
          <w:rFonts w:eastAsiaTheme="minorEastAsia"/>
          <w:lang w:eastAsia="zh-CN"/>
        </w:rPr>
        <w:t>he most important spec impact of model transfer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7106A3F7" w14:textId="253BF5DB" w:rsidR="009B4B5C" w:rsidRPr="004C7BFB" w:rsidRDefault="009B4B5C" w:rsidP="005D5D6B">
      <w:pPr>
        <w:pStyle w:val="a"/>
        <w:numPr>
          <w:ilvl w:val="0"/>
          <w:numId w:val="32"/>
        </w:numPr>
        <w:rPr>
          <w:rFonts w:eastAsiaTheme="minorEastAsia"/>
        </w:rPr>
      </w:pPr>
      <w:r w:rsidRPr="004C7BFB">
        <w:rPr>
          <w:rFonts w:eastAsiaTheme="minorEastAsia"/>
        </w:rPr>
        <w:t>Current AI/ML frameworks chosen by two sides. Currently, there are many AI/ML frameworks, such as such as TensorFlow, PyTorch and Caffe. Two sides can choose one of them to describe the AI/ML model.</w:t>
      </w:r>
    </w:p>
    <w:p w14:paraId="26CD2E6C" w14:textId="035F62E5" w:rsidR="009B4B5C" w:rsidRPr="002D4124" w:rsidRDefault="009B4B5C" w:rsidP="005D5D6B">
      <w:pPr>
        <w:pStyle w:val="a"/>
        <w:numPr>
          <w:ilvl w:val="0"/>
          <w:numId w:val="32"/>
        </w:numPr>
        <w:rPr>
          <w:rFonts w:eastAsiaTheme="minorEastAsia"/>
        </w:rPr>
      </w:pPr>
      <w:r w:rsidRPr="00E82608">
        <w:rPr>
          <w:rFonts w:eastAsiaTheme="minorEastAsia"/>
        </w:rPr>
        <w:t>One public format for model description, such as ONNX (Open Neural Net Exchange, ‘https://onnx.ai/’). ONNX aims to support a common intermediate representation for AI/ML model transmission for both deep learning and machine learning. It is developed as a com</w:t>
      </w:r>
      <w:r w:rsidRPr="00FC7CA1">
        <w:rPr>
          <w:rFonts w:eastAsiaTheme="minorEastAsia"/>
        </w:rPr>
        <w:t>mon data format but not an AI framework or a development tool, so it can be compatible with any AI framework including TensorFlow, PyTorch and so on. With the help of ONNX, all developers can choose their own tools to develop their models and load other mo</w:t>
      </w:r>
      <w:r w:rsidRPr="002D4124">
        <w:rPr>
          <w:rFonts w:eastAsiaTheme="minorEastAsia"/>
        </w:rPr>
        <w:t>dels in different framework.</w:t>
      </w:r>
    </w:p>
    <w:p w14:paraId="05175C08" w14:textId="0E6EC869" w:rsidR="009B4B5C" w:rsidRPr="00E43D7A" w:rsidRDefault="009B4B5C" w:rsidP="005D5D6B">
      <w:pPr>
        <w:pStyle w:val="a"/>
        <w:numPr>
          <w:ilvl w:val="0"/>
          <w:numId w:val="32"/>
        </w:numPr>
        <w:rPr>
          <w:rFonts w:eastAsiaTheme="minorEastAsia"/>
        </w:rPr>
      </w:pPr>
      <w:r w:rsidRPr="00E43D7A">
        <w:rPr>
          <w:rFonts w:eastAsiaTheme="minorEastAsia"/>
        </w:rPr>
        <w:t>New format for model description defined by 3GPP. However, 3GPP public format will take great efforts and may not be considered in this release.</w:t>
      </w:r>
    </w:p>
    <w:p w14:paraId="6183CBCA" w14:textId="435CB9C2" w:rsidR="009B4B5C" w:rsidRDefault="009B4B5C" w:rsidP="008D1E2B">
      <w:pPr>
        <w:rPr>
          <w:rFonts w:eastAsiaTheme="minorEastAsia"/>
          <w:lang w:eastAsia="zh-CN"/>
        </w:rPr>
      </w:pPr>
      <w:r>
        <w:rPr>
          <w:rFonts w:eastAsiaTheme="minorEastAsia" w:hint="eastAsia"/>
          <w:lang w:eastAsia="zh-CN"/>
        </w:rPr>
        <w:t>A</w:t>
      </w:r>
      <w:r>
        <w:rPr>
          <w:rFonts w:eastAsiaTheme="minorEastAsia"/>
          <w:lang w:eastAsia="zh-CN"/>
        </w:rPr>
        <w:t xml:space="preserve">ll these mentioned public </w:t>
      </w:r>
      <w:r w:rsidRPr="009B4B5C">
        <w:rPr>
          <w:rFonts w:eastAsiaTheme="minorEastAsia"/>
          <w:lang w:eastAsia="zh-CN"/>
        </w:rPr>
        <w:t>format</w:t>
      </w:r>
      <w:r>
        <w:rPr>
          <w:rFonts w:eastAsiaTheme="minorEastAsia"/>
          <w:lang w:eastAsia="zh-CN"/>
        </w:rPr>
        <w:t xml:space="preserve">s have </w:t>
      </w:r>
    </w:p>
    <w:p w14:paraId="7692C2C6" w14:textId="18D83406" w:rsidR="009B4B5C" w:rsidRDefault="009B4B5C" w:rsidP="009B4B5C">
      <w:pPr>
        <w:pStyle w:val="proposal"/>
      </w:pPr>
      <w:r>
        <w:t xml:space="preserve">Study the following </w:t>
      </w:r>
      <w:r>
        <w:rPr>
          <w:rFonts w:eastAsiaTheme="minorEastAsia"/>
        </w:rPr>
        <w:t>p</w:t>
      </w:r>
      <w:r w:rsidRPr="005F7C1F">
        <w:rPr>
          <w:rFonts w:eastAsiaTheme="minorEastAsia"/>
        </w:rPr>
        <w:t>ublic format</w:t>
      </w:r>
      <w:r>
        <w:rPr>
          <w:rFonts w:eastAsiaTheme="minorEastAsia"/>
        </w:rPr>
        <w:t>s for model transfer</w:t>
      </w:r>
      <w:r>
        <w:t>.</w:t>
      </w:r>
    </w:p>
    <w:p w14:paraId="774726BA" w14:textId="77777777" w:rsidR="009B4B5C" w:rsidRPr="005345EE" w:rsidRDefault="009B4B5C" w:rsidP="005D5D6B">
      <w:pPr>
        <w:pStyle w:val="a"/>
        <w:numPr>
          <w:ilvl w:val="0"/>
          <w:numId w:val="24"/>
        </w:numPr>
        <w:rPr>
          <w:rFonts w:eastAsiaTheme="minorEastAsia"/>
          <w:b/>
        </w:rPr>
      </w:pPr>
      <w:r w:rsidRPr="005345EE">
        <w:rPr>
          <w:rFonts w:eastAsia="等线"/>
          <w:b/>
          <w:color w:val="000000"/>
          <w:szCs w:val="20"/>
        </w:rPr>
        <w:t>Executable but public format</w:t>
      </w:r>
      <w:r>
        <w:rPr>
          <w:rFonts w:eastAsia="等线"/>
          <w:b/>
          <w:color w:val="000000"/>
          <w:szCs w:val="20"/>
        </w:rPr>
        <w:t>;</w:t>
      </w:r>
    </w:p>
    <w:p w14:paraId="7FA5B70F" w14:textId="77777777" w:rsidR="009B4B5C" w:rsidRPr="005345EE" w:rsidRDefault="009B4B5C" w:rsidP="005D5D6B">
      <w:pPr>
        <w:pStyle w:val="a"/>
        <w:numPr>
          <w:ilvl w:val="0"/>
          <w:numId w:val="24"/>
        </w:numPr>
        <w:rPr>
          <w:rFonts w:eastAsiaTheme="minorEastAsia"/>
          <w:b/>
        </w:rPr>
      </w:pPr>
      <w:r w:rsidRPr="005345EE">
        <w:rPr>
          <w:rFonts w:eastAsia="等线"/>
          <w:b/>
          <w:color w:val="000000"/>
          <w:szCs w:val="20"/>
        </w:rPr>
        <w:t>Current AI/ML frameworks chosen by two sides</w:t>
      </w:r>
      <w:r>
        <w:rPr>
          <w:rFonts w:eastAsia="等线"/>
          <w:b/>
          <w:color w:val="000000"/>
          <w:szCs w:val="20"/>
        </w:rPr>
        <w:t>;</w:t>
      </w:r>
      <w:r w:rsidRPr="005345EE">
        <w:rPr>
          <w:rFonts w:eastAsia="等线"/>
          <w:b/>
          <w:color w:val="000000"/>
          <w:szCs w:val="20"/>
        </w:rPr>
        <w:t xml:space="preserve"> </w:t>
      </w:r>
    </w:p>
    <w:p w14:paraId="136CC6A5" w14:textId="77777777" w:rsidR="009B4B5C" w:rsidRPr="005345EE" w:rsidRDefault="009B4B5C" w:rsidP="005D5D6B">
      <w:pPr>
        <w:pStyle w:val="a"/>
        <w:numPr>
          <w:ilvl w:val="0"/>
          <w:numId w:val="24"/>
        </w:numPr>
        <w:rPr>
          <w:rFonts w:eastAsiaTheme="minorEastAsia"/>
          <w:b/>
        </w:rPr>
      </w:pPr>
      <w:r w:rsidRPr="005345EE">
        <w:rPr>
          <w:rFonts w:eastAsia="等线"/>
          <w:b/>
          <w:color w:val="000000"/>
          <w:szCs w:val="20"/>
        </w:rPr>
        <w:t>One public format for model description, such as ONNX</w:t>
      </w:r>
      <w:r>
        <w:rPr>
          <w:rFonts w:eastAsia="等线"/>
          <w:b/>
          <w:color w:val="000000"/>
          <w:szCs w:val="20"/>
        </w:rPr>
        <w:t>;</w:t>
      </w:r>
    </w:p>
    <w:p w14:paraId="4F0D55B9" w14:textId="77777777" w:rsidR="009B4B5C" w:rsidRPr="004A3E40" w:rsidRDefault="009B4B5C" w:rsidP="005D5D6B">
      <w:pPr>
        <w:pStyle w:val="a"/>
        <w:numPr>
          <w:ilvl w:val="0"/>
          <w:numId w:val="24"/>
        </w:numPr>
        <w:rPr>
          <w:rFonts w:eastAsiaTheme="minorEastAsia"/>
          <w:b/>
        </w:rPr>
      </w:pPr>
      <w:r w:rsidRPr="005345EE">
        <w:rPr>
          <w:rFonts w:eastAsia="等线"/>
          <w:b/>
          <w:color w:val="000000"/>
          <w:szCs w:val="20"/>
        </w:rPr>
        <w:t>New format for model description defined by 3GPP</w:t>
      </w:r>
      <w:r>
        <w:rPr>
          <w:rFonts w:eastAsia="等线"/>
          <w:b/>
          <w:color w:val="000000"/>
          <w:szCs w:val="20"/>
        </w:rPr>
        <w:t>.</w:t>
      </w:r>
      <w:r w:rsidRPr="00A51230">
        <w:rPr>
          <w:rFonts w:eastAsia="等线"/>
          <w:b/>
          <w:color w:val="000000"/>
          <w:szCs w:val="20"/>
        </w:rPr>
        <w:tab/>
      </w:r>
    </w:p>
    <w:p w14:paraId="2FF25BD7" w14:textId="23993431" w:rsidR="00444D6E" w:rsidRPr="00C436FA" w:rsidRDefault="00DB33DF" w:rsidP="00444D6E">
      <w:pPr>
        <w:spacing w:beforeLines="50" w:before="120" w:line="260" w:lineRule="exact"/>
        <w:rPr>
          <w:szCs w:val="21"/>
        </w:rPr>
      </w:pPr>
      <w:r w:rsidRPr="00511556">
        <w:t>T</w:t>
      </w:r>
      <w:r w:rsidR="00444D6E" w:rsidRPr="00DB33DF">
        <w:rPr>
          <w:szCs w:val="21"/>
        </w:rPr>
        <w:t>here</w:t>
      </w:r>
      <w:r w:rsidR="00444D6E" w:rsidRPr="00C436FA">
        <w:rPr>
          <w:szCs w:val="21"/>
        </w:rPr>
        <w:t xml:space="preserve"> can be two types of </w:t>
      </w:r>
      <w:r w:rsidR="00444D6E">
        <w:rPr>
          <w:szCs w:val="21"/>
        </w:rPr>
        <w:t>3GPP m</w:t>
      </w:r>
      <w:r w:rsidR="00444D6E" w:rsidRPr="00444D6E">
        <w:rPr>
          <w:szCs w:val="21"/>
        </w:rPr>
        <w:t>odel delivery signaling</w:t>
      </w:r>
      <w:r w:rsidR="00444D6E" w:rsidRPr="00C436FA">
        <w:rPr>
          <w:szCs w:val="21"/>
        </w:rPr>
        <w:t xml:space="preserve"> solution</w:t>
      </w:r>
      <w:r w:rsidR="00444D6E">
        <w:rPr>
          <w:szCs w:val="21"/>
        </w:rPr>
        <w:t>s</w:t>
      </w:r>
      <w:r w:rsidR="00444D6E" w:rsidRPr="00C436FA">
        <w:rPr>
          <w:szCs w:val="21"/>
        </w:rPr>
        <w:t xml:space="preserve">: </w:t>
      </w:r>
    </w:p>
    <w:p w14:paraId="7FBA01B2" w14:textId="600DEDCC" w:rsidR="00444D6E" w:rsidRPr="00B46B18" w:rsidRDefault="00444D6E" w:rsidP="005D5D6B">
      <w:pPr>
        <w:pStyle w:val="a"/>
        <w:numPr>
          <w:ilvl w:val="0"/>
          <w:numId w:val="36"/>
        </w:numPr>
        <w:overflowPunct/>
        <w:spacing w:beforeLines="50" w:before="120" w:line="260" w:lineRule="exact"/>
        <w:rPr>
          <w:szCs w:val="21"/>
        </w:rPr>
      </w:pPr>
      <w:r w:rsidRPr="00B46B18">
        <w:rPr>
          <w:szCs w:val="21"/>
        </w:rPr>
        <w:t>CP-based model transfer over SRB, point-to-point between UE and RAN node/CN entity.</w:t>
      </w:r>
    </w:p>
    <w:p w14:paraId="1DE00B84" w14:textId="73A13A59" w:rsidR="00444D6E" w:rsidRPr="00B46B18" w:rsidRDefault="00444D6E" w:rsidP="005D5D6B">
      <w:pPr>
        <w:pStyle w:val="a"/>
        <w:numPr>
          <w:ilvl w:val="0"/>
          <w:numId w:val="36"/>
        </w:numPr>
        <w:overflowPunct/>
        <w:spacing w:beforeLines="50" w:before="120" w:line="260" w:lineRule="exact"/>
        <w:rPr>
          <w:szCs w:val="21"/>
        </w:rPr>
      </w:pPr>
      <w:r w:rsidRPr="00B46B18">
        <w:rPr>
          <w:szCs w:val="21"/>
        </w:rPr>
        <w:t>UP-based model transfer over DRB, point-to-point between UE and server via UPF.</w:t>
      </w:r>
    </w:p>
    <w:p w14:paraId="3726988D" w14:textId="5AAD3DEB" w:rsidR="00444D6E" w:rsidRPr="004236C8" w:rsidRDefault="00444D6E" w:rsidP="00444D6E">
      <w:pPr>
        <w:spacing w:beforeLines="50" w:before="120" w:line="260" w:lineRule="exact"/>
        <w:rPr>
          <w:szCs w:val="21"/>
        </w:rPr>
      </w:pPr>
      <w:r>
        <w:rPr>
          <w:szCs w:val="21"/>
        </w:rPr>
        <w:t>Both two solutions have some advantages and disadvantages that can be summarized in b</w:t>
      </w:r>
      <w:r w:rsidRPr="004236C8">
        <w:rPr>
          <w:szCs w:val="21"/>
        </w:rPr>
        <w:t xml:space="preserve">elow Table </w:t>
      </w:r>
      <w:r w:rsidR="004236C8" w:rsidRPr="004236C8">
        <w:rPr>
          <w:szCs w:val="21"/>
        </w:rPr>
        <w:t>5-1</w:t>
      </w:r>
      <w:r w:rsidRPr="004236C8">
        <w:rPr>
          <w:szCs w:val="21"/>
        </w:rPr>
        <w:t>.</w:t>
      </w:r>
    </w:p>
    <w:p w14:paraId="5EB72BA4" w14:textId="5C10AEA7" w:rsidR="00444D6E" w:rsidRPr="004236C8" w:rsidRDefault="00444D6E" w:rsidP="00444D6E">
      <w:pPr>
        <w:spacing w:beforeLines="50" w:before="120" w:line="260" w:lineRule="exact"/>
        <w:jc w:val="center"/>
        <w:rPr>
          <w:szCs w:val="21"/>
        </w:rPr>
      </w:pPr>
      <w:r w:rsidRPr="004236C8">
        <w:rPr>
          <w:szCs w:val="21"/>
        </w:rPr>
        <w:t xml:space="preserve">Table </w:t>
      </w:r>
      <w:r w:rsidR="004236C8" w:rsidRPr="004236C8">
        <w:rPr>
          <w:szCs w:val="21"/>
        </w:rPr>
        <w:t>5-1</w:t>
      </w:r>
      <w:r w:rsidRPr="004236C8">
        <w:rPr>
          <w:szCs w:val="21"/>
        </w:rPr>
        <w:t xml:space="preserve">: Pros and Cons of CP- and UP-based model transfer </w:t>
      </w:r>
    </w:p>
    <w:tbl>
      <w:tblPr>
        <w:tblW w:w="5000" w:type="pct"/>
        <w:tblCellMar>
          <w:left w:w="0" w:type="dxa"/>
          <w:right w:w="0" w:type="dxa"/>
        </w:tblCellMar>
        <w:tblLook w:val="04A0" w:firstRow="1" w:lastRow="0" w:firstColumn="1" w:lastColumn="0" w:noHBand="0" w:noVBand="1"/>
      </w:tblPr>
      <w:tblGrid>
        <w:gridCol w:w="1266"/>
        <w:gridCol w:w="3686"/>
        <w:gridCol w:w="4098"/>
      </w:tblGrid>
      <w:tr w:rsidR="00444D6E" w:rsidRPr="00154B9F" w14:paraId="033D253C" w14:textId="77777777" w:rsidTr="00D321CB">
        <w:trPr>
          <w:trHeight w:val="33"/>
        </w:trPr>
        <w:tc>
          <w:tcPr>
            <w:tcW w:w="699"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hideMark/>
          </w:tcPr>
          <w:p w14:paraId="34122B4A" w14:textId="77777777" w:rsidR="00444D6E" w:rsidRPr="00154B9F" w:rsidRDefault="00444D6E" w:rsidP="00D321CB">
            <w:pPr>
              <w:rPr>
                <w:szCs w:val="21"/>
              </w:rPr>
            </w:pPr>
            <w:r w:rsidRPr="00154B9F">
              <w:rPr>
                <w:szCs w:val="21"/>
              </w:rPr>
              <w:t> </w:t>
            </w:r>
          </w:p>
        </w:tc>
        <w:tc>
          <w:tcPr>
            <w:tcW w:w="2036"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hideMark/>
          </w:tcPr>
          <w:p w14:paraId="38138143" w14:textId="77777777" w:rsidR="00444D6E" w:rsidRPr="00154B9F" w:rsidRDefault="00444D6E" w:rsidP="00D321CB">
            <w:pPr>
              <w:jc w:val="center"/>
              <w:rPr>
                <w:szCs w:val="21"/>
              </w:rPr>
            </w:pPr>
            <w:r w:rsidRPr="00154B9F">
              <w:rPr>
                <w:szCs w:val="21"/>
              </w:rPr>
              <w:t>Pros</w:t>
            </w:r>
          </w:p>
        </w:tc>
        <w:tc>
          <w:tcPr>
            <w:tcW w:w="2264"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hideMark/>
          </w:tcPr>
          <w:p w14:paraId="5F52B6D6" w14:textId="77777777" w:rsidR="00444D6E" w:rsidRPr="00154B9F" w:rsidRDefault="00444D6E" w:rsidP="00D321CB">
            <w:pPr>
              <w:jc w:val="center"/>
              <w:rPr>
                <w:szCs w:val="21"/>
              </w:rPr>
            </w:pPr>
            <w:r w:rsidRPr="00154B9F">
              <w:rPr>
                <w:szCs w:val="21"/>
              </w:rPr>
              <w:t>Cons</w:t>
            </w:r>
          </w:p>
        </w:tc>
      </w:tr>
      <w:tr w:rsidR="00444D6E" w:rsidRPr="00154B9F" w14:paraId="28682F0B" w14:textId="77777777" w:rsidTr="00D321CB">
        <w:trPr>
          <w:trHeight w:val="103"/>
        </w:trPr>
        <w:tc>
          <w:tcPr>
            <w:tcW w:w="699"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hideMark/>
          </w:tcPr>
          <w:p w14:paraId="5BCA1B14" w14:textId="77777777" w:rsidR="00444D6E" w:rsidRPr="00154B9F" w:rsidRDefault="00444D6E" w:rsidP="00D321CB">
            <w:pPr>
              <w:rPr>
                <w:szCs w:val="21"/>
              </w:rPr>
            </w:pPr>
            <w:r w:rsidRPr="00154B9F">
              <w:rPr>
                <w:szCs w:val="21"/>
              </w:rPr>
              <w:t>CP-based model transfer</w:t>
            </w:r>
          </w:p>
        </w:tc>
        <w:tc>
          <w:tcPr>
            <w:tcW w:w="2036"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hideMark/>
          </w:tcPr>
          <w:p w14:paraId="737DB584" w14:textId="5AE01EBF" w:rsidR="00444D6E" w:rsidRPr="00DB33DF" w:rsidRDefault="00444D6E" w:rsidP="005D5D6B">
            <w:pPr>
              <w:pStyle w:val="a"/>
              <w:numPr>
                <w:ilvl w:val="0"/>
                <w:numId w:val="37"/>
              </w:numPr>
              <w:rPr>
                <w:szCs w:val="21"/>
              </w:rPr>
            </w:pPr>
            <w:r w:rsidRPr="00DB33DF">
              <w:rPr>
                <w:szCs w:val="21"/>
              </w:rPr>
              <w:t>Benefits are foreseen if the network may timely transfer and update the model, especially when the model is per cell.</w:t>
            </w:r>
          </w:p>
          <w:p w14:paraId="38A98556" w14:textId="54C3D406" w:rsidR="00444D6E" w:rsidRPr="006A17BC" w:rsidRDefault="00444D6E" w:rsidP="005D5D6B">
            <w:pPr>
              <w:pStyle w:val="a"/>
              <w:numPr>
                <w:ilvl w:val="0"/>
                <w:numId w:val="37"/>
              </w:numPr>
              <w:rPr>
                <w:szCs w:val="21"/>
              </w:rPr>
            </w:pPr>
            <w:r w:rsidRPr="00D321CB">
              <w:rPr>
                <w:szCs w:val="21"/>
              </w:rPr>
              <w:t>[Less or no signaling impact for model registration.]</w:t>
            </w:r>
          </w:p>
        </w:tc>
        <w:tc>
          <w:tcPr>
            <w:tcW w:w="2264"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hideMark/>
          </w:tcPr>
          <w:p w14:paraId="5A6CFBCC" w14:textId="0973680E" w:rsidR="00444D6E" w:rsidRPr="006A17BC" w:rsidRDefault="00444D6E" w:rsidP="005D5D6B">
            <w:pPr>
              <w:pStyle w:val="a"/>
              <w:numPr>
                <w:ilvl w:val="0"/>
                <w:numId w:val="37"/>
              </w:numPr>
              <w:rPr>
                <w:szCs w:val="21"/>
              </w:rPr>
            </w:pPr>
            <w:r w:rsidRPr="006A17BC">
              <w:rPr>
                <w:szCs w:val="21"/>
              </w:rPr>
              <w:t>Study how to transfer the model, e.g., dedicated SRB and RRC message</w:t>
            </w:r>
          </w:p>
          <w:p w14:paraId="2204ACDC" w14:textId="57EA5899" w:rsidR="00444D6E" w:rsidRPr="00407968" w:rsidRDefault="00444D6E" w:rsidP="005D5D6B">
            <w:pPr>
              <w:pStyle w:val="a"/>
              <w:numPr>
                <w:ilvl w:val="0"/>
                <w:numId w:val="37"/>
              </w:numPr>
              <w:rPr>
                <w:szCs w:val="21"/>
              </w:rPr>
            </w:pPr>
            <w:r w:rsidRPr="007C7658">
              <w:rPr>
                <w:szCs w:val="21"/>
              </w:rPr>
              <w:t>Study how to address the model size issue, in case of huge model size.</w:t>
            </w:r>
          </w:p>
        </w:tc>
      </w:tr>
      <w:tr w:rsidR="00444D6E" w:rsidRPr="00154B9F" w14:paraId="7A432AF3" w14:textId="77777777" w:rsidTr="00D321CB">
        <w:trPr>
          <w:trHeight w:val="168"/>
        </w:trPr>
        <w:tc>
          <w:tcPr>
            <w:tcW w:w="699"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hideMark/>
          </w:tcPr>
          <w:p w14:paraId="3FE17889" w14:textId="77777777" w:rsidR="00444D6E" w:rsidRPr="00154B9F" w:rsidRDefault="00444D6E" w:rsidP="00D321CB">
            <w:pPr>
              <w:rPr>
                <w:szCs w:val="21"/>
              </w:rPr>
            </w:pPr>
            <w:r w:rsidRPr="00154B9F">
              <w:rPr>
                <w:szCs w:val="21"/>
              </w:rPr>
              <w:t>UP-based model transfer</w:t>
            </w:r>
          </w:p>
        </w:tc>
        <w:tc>
          <w:tcPr>
            <w:tcW w:w="2036"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hideMark/>
          </w:tcPr>
          <w:p w14:paraId="47D9FACF" w14:textId="513EE21E" w:rsidR="00444D6E" w:rsidRPr="006A17BC" w:rsidRDefault="00444D6E" w:rsidP="005D5D6B">
            <w:pPr>
              <w:pStyle w:val="a"/>
              <w:numPr>
                <w:ilvl w:val="0"/>
                <w:numId w:val="38"/>
              </w:numPr>
              <w:rPr>
                <w:szCs w:val="21"/>
              </w:rPr>
            </w:pPr>
            <w:r w:rsidRPr="00DB33DF">
              <w:rPr>
                <w:szCs w:val="21"/>
              </w:rPr>
              <w:t xml:space="preserve">Limited or </w:t>
            </w:r>
            <w:r w:rsidRPr="00D321CB">
              <w:rPr>
                <w:szCs w:val="21"/>
              </w:rPr>
              <w:t>no specification impact on RAN,</w:t>
            </w:r>
          </w:p>
          <w:p w14:paraId="1077A547" w14:textId="5B630FF0" w:rsidR="00444D6E" w:rsidRPr="006A17BC" w:rsidRDefault="00444D6E" w:rsidP="005D5D6B">
            <w:pPr>
              <w:pStyle w:val="a"/>
              <w:numPr>
                <w:ilvl w:val="0"/>
                <w:numId w:val="38"/>
              </w:numPr>
              <w:rPr>
                <w:szCs w:val="21"/>
              </w:rPr>
            </w:pPr>
            <w:r w:rsidRPr="006A17BC">
              <w:rPr>
                <w:szCs w:val="21"/>
              </w:rPr>
              <w:t>Model transfer on DRB, thus the existing RRC signaling transfer is not affected.</w:t>
            </w:r>
          </w:p>
        </w:tc>
        <w:tc>
          <w:tcPr>
            <w:tcW w:w="2264"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hideMark/>
          </w:tcPr>
          <w:p w14:paraId="590C529C" w14:textId="2D0A2AD0" w:rsidR="00444D6E" w:rsidRPr="00407968" w:rsidRDefault="00444D6E" w:rsidP="005D5D6B">
            <w:pPr>
              <w:pStyle w:val="a"/>
              <w:numPr>
                <w:ilvl w:val="0"/>
                <w:numId w:val="38"/>
              </w:numPr>
              <w:rPr>
                <w:szCs w:val="21"/>
              </w:rPr>
            </w:pPr>
            <w:r w:rsidRPr="007C7658">
              <w:rPr>
                <w:szCs w:val="21"/>
              </w:rPr>
              <w:t>Potentially new SA2 design, e.g. IMS server-like solution.</w:t>
            </w:r>
          </w:p>
          <w:p w14:paraId="48C9FEE4" w14:textId="3639D313" w:rsidR="00444D6E" w:rsidRPr="00407968" w:rsidRDefault="00444D6E" w:rsidP="005D5D6B">
            <w:pPr>
              <w:pStyle w:val="a"/>
              <w:numPr>
                <w:ilvl w:val="0"/>
                <w:numId w:val="38"/>
              </w:numPr>
              <w:rPr>
                <w:szCs w:val="21"/>
              </w:rPr>
            </w:pPr>
            <w:r w:rsidRPr="00407968">
              <w:rPr>
                <w:szCs w:val="21"/>
              </w:rPr>
              <w:t>[Extra signaling of model registration.]</w:t>
            </w:r>
          </w:p>
          <w:p w14:paraId="084450F7" w14:textId="74402DA9" w:rsidR="00444D6E" w:rsidRPr="003E0BB6" w:rsidRDefault="00444D6E" w:rsidP="005D5D6B">
            <w:pPr>
              <w:pStyle w:val="a"/>
              <w:numPr>
                <w:ilvl w:val="0"/>
                <w:numId w:val="38"/>
              </w:numPr>
              <w:rPr>
                <w:szCs w:val="21"/>
              </w:rPr>
            </w:pPr>
            <w:r w:rsidRPr="003E0BB6">
              <w:rPr>
                <w:szCs w:val="21"/>
              </w:rPr>
              <w:t xml:space="preserve">The model is transferred from a server via UPF, thus more latency. </w:t>
            </w:r>
          </w:p>
          <w:p w14:paraId="3FE2C8EE" w14:textId="60A2967C" w:rsidR="00444D6E" w:rsidRPr="00511556" w:rsidRDefault="00444D6E" w:rsidP="005D5D6B">
            <w:pPr>
              <w:pStyle w:val="a"/>
              <w:numPr>
                <w:ilvl w:val="0"/>
                <w:numId w:val="38"/>
              </w:numPr>
              <w:rPr>
                <w:szCs w:val="21"/>
              </w:rPr>
            </w:pPr>
            <w:r w:rsidRPr="003E0BB6">
              <w:rPr>
                <w:szCs w:val="21"/>
              </w:rPr>
              <w:t>Even if the model is trained by the RAN node, the model cannot be transferred to UE directly.</w:t>
            </w:r>
          </w:p>
        </w:tc>
      </w:tr>
    </w:tbl>
    <w:p w14:paraId="29D605C3" w14:textId="0C8545DF" w:rsidR="00DB33DF" w:rsidRDefault="00DB33DF" w:rsidP="00DB33DF">
      <w:pPr>
        <w:pStyle w:val="proposal"/>
      </w:pPr>
      <w:bookmarkStart w:id="9" w:name="_Hlk115473003"/>
      <w:r>
        <w:t xml:space="preserve">LS to RAN2 to </w:t>
      </w:r>
      <w:r w:rsidRPr="00DB33DF">
        <w:t>study the solutions of model transfer, including CP- and UP-based solutions, and coordinate with relevant WG(s), e.g., SA2, about UP-based model transfer, if necessary.</w:t>
      </w:r>
    </w:p>
    <w:bookmarkEnd w:id="9"/>
    <w:p w14:paraId="67AD7975" w14:textId="77777777" w:rsidR="001A5E73" w:rsidRPr="008D1E2B" w:rsidRDefault="001A5E73" w:rsidP="00166D71">
      <w:pPr>
        <w:rPr>
          <w:rFonts w:eastAsiaTheme="minorEastAsia"/>
          <w:lang w:eastAsia="zh-CN"/>
        </w:rPr>
      </w:pPr>
    </w:p>
    <w:p w14:paraId="006F0546" w14:textId="00C39F54" w:rsidR="009C0B4B" w:rsidRPr="007D2DB0" w:rsidRDefault="007E4CA2" w:rsidP="009C0B4B">
      <w:pPr>
        <w:pStyle w:val="title1"/>
      </w:pPr>
      <w:r>
        <w:rPr>
          <w:rFonts w:hint="eastAsia"/>
        </w:rPr>
        <w:lastRenderedPageBreak/>
        <w:t>W</w:t>
      </w:r>
      <w:r>
        <w:t>hole Procedures of LCM and expected specification impact for different levels</w:t>
      </w:r>
    </w:p>
    <w:p w14:paraId="44E5CBD6" w14:textId="60E4974A" w:rsidR="007E4CA2" w:rsidRDefault="007E4CA2" w:rsidP="007E4CA2">
      <w:pPr>
        <w:pStyle w:val="title3"/>
      </w:pPr>
      <w:r>
        <w:t>Expected specification impact of level x</w:t>
      </w:r>
    </w:p>
    <w:p w14:paraId="4012E244" w14:textId="024717DE" w:rsidR="00632923" w:rsidRDefault="00632923" w:rsidP="00632923">
      <w:pPr>
        <w:rPr>
          <w:rFonts w:eastAsia="等线"/>
        </w:rPr>
      </w:pPr>
      <w:r>
        <w:rPr>
          <w:rFonts w:eastAsia="等线" w:hint="eastAsia"/>
          <w:lang w:eastAsia="zh-CN"/>
        </w:rPr>
        <w:t>In</w:t>
      </w:r>
      <w:r>
        <w:rPr>
          <w:rFonts w:eastAsia="等线"/>
          <w:lang w:eastAsia="zh-CN"/>
        </w:rPr>
        <w:t xml:space="preserve"> this level, </w:t>
      </w:r>
      <w:r>
        <w:rPr>
          <w:rFonts w:eastAsia="等线"/>
        </w:rPr>
        <w:t>the AI/ML is f</w:t>
      </w:r>
      <w:r w:rsidRPr="006A2949">
        <w:rPr>
          <w:rFonts w:eastAsia="等线"/>
        </w:rPr>
        <w:t>ully transparent</w:t>
      </w:r>
      <w:r>
        <w:rPr>
          <w:rFonts w:eastAsia="等线"/>
        </w:rPr>
        <w:t xml:space="preserve"> and</w:t>
      </w:r>
      <w:r w:rsidRPr="006A2949">
        <w:rPr>
          <w:rFonts w:eastAsia="等线"/>
        </w:rPr>
        <w:t xml:space="preserve"> </w:t>
      </w:r>
      <w:r>
        <w:rPr>
          <w:rFonts w:eastAsia="等线"/>
        </w:rPr>
        <w:t xml:space="preserve">is all </w:t>
      </w:r>
      <w:r w:rsidRPr="006A2949">
        <w:rPr>
          <w:rFonts w:eastAsia="等线"/>
        </w:rPr>
        <w:t>by implementation</w:t>
      </w:r>
      <w:r>
        <w:rPr>
          <w:rFonts w:eastAsia="等线"/>
        </w:rPr>
        <w:t>. The AI/ML model training, model deployment, model updating and performance monitoring are done by just one side. Other side does not know whether this side is using AI/ML or not. UE vendor is only responsible for AI/ML models on UE, and gNB vendor is only responsible for AI/ML models on gNB.</w:t>
      </w:r>
      <w:r>
        <w:rPr>
          <w:rFonts w:eastAsia="等线" w:hint="eastAsia"/>
        </w:rPr>
        <w:t xml:space="preserve"> </w:t>
      </w:r>
      <w:r>
        <w:rPr>
          <w:rFonts w:eastAsia="等线"/>
        </w:rPr>
        <w:t>Then only one side model can work in this level.</w:t>
      </w:r>
    </w:p>
    <w:p w14:paraId="2F7F1AE1" w14:textId="77777777" w:rsidR="00632923" w:rsidRPr="00271CE4" w:rsidRDefault="00632923" w:rsidP="00632923">
      <w:pPr>
        <w:rPr>
          <w:rFonts w:eastAsiaTheme="minorEastAsia"/>
          <w:lang w:eastAsia="zh-CN"/>
        </w:rPr>
      </w:pPr>
      <w:r w:rsidRPr="00180B0E">
        <w:rPr>
          <w:rFonts w:eastAsiaTheme="minorEastAsia" w:hint="eastAsia"/>
          <w:lang w:eastAsia="zh-CN"/>
        </w:rPr>
        <w:t>I</w:t>
      </w:r>
      <w:r w:rsidRPr="00180B0E">
        <w:rPr>
          <w:rFonts w:eastAsiaTheme="minorEastAsia"/>
          <w:lang w:eastAsia="zh-CN"/>
        </w:rPr>
        <w:t xml:space="preserve">n the following, </w:t>
      </w:r>
      <w:r>
        <w:rPr>
          <w:rFonts w:eastAsiaTheme="minorEastAsia"/>
          <w:lang w:eastAsia="zh-CN"/>
        </w:rPr>
        <w:t>lifecycle management of level x is analyzed.</w:t>
      </w:r>
    </w:p>
    <w:p w14:paraId="3A36EADA" w14:textId="5A30F1B4" w:rsidR="00632923" w:rsidRDefault="00632923" w:rsidP="005D5D6B">
      <w:pPr>
        <w:pStyle w:val="a"/>
        <w:numPr>
          <w:ilvl w:val="0"/>
          <w:numId w:val="33"/>
        </w:numPr>
      </w:pPr>
      <w:r w:rsidRPr="00632923">
        <w:rPr>
          <w:b/>
        </w:rPr>
        <w:t>Data collection</w:t>
      </w:r>
      <w:r w:rsidRPr="00632923">
        <w:t xml:space="preserve">: </w:t>
      </w:r>
      <w:r>
        <w:t>U</w:t>
      </w:r>
      <w:r w:rsidRPr="00F8349C">
        <w:rPr>
          <w:rFonts w:hint="eastAsia"/>
        </w:rPr>
        <w:t>s</w:t>
      </w:r>
      <w:r>
        <w:t>e</w:t>
      </w:r>
      <w:r w:rsidRPr="00F8349C">
        <w:t xml:space="preserve"> </w:t>
      </w:r>
      <w:r>
        <w:t xml:space="preserve">current CSI reporting or enhanced CSI reporting. Not support large </w:t>
      </w:r>
      <w:r w:rsidR="004236C8">
        <w:t>amount</w:t>
      </w:r>
      <w:r>
        <w:t xml:space="preserve"> of collected data reporting.</w:t>
      </w:r>
    </w:p>
    <w:p w14:paraId="67DC811D" w14:textId="7C6B5B5D" w:rsidR="00632923" w:rsidRDefault="00632923" w:rsidP="005D5D6B">
      <w:pPr>
        <w:pStyle w:val="a"/>
        <w:numPr>
          <w:ilvl w:val="0"/>
          <w:numId w:val="33"/>
        </w:numPr>
      </w:pPr>
      <w:r w:rsidRPr="00632923">
        <w:rPr>
          <w:b/>
        </w:rPr>
        <w:t>Model deployment</w:t>
      </w:r>
      <w:r>
        <w:t xml:space="preserve">: </w:t>
      </w:r>
      <w:r w:rsidR="00F14D43">
        <w:t xml:space="preserve">The procedure is unseen from specification perspective. </w:t>
      </w:r>
      <w:r>
        <w:t>The AI/ML model needs to be well pre-trained by UE vendor or g-NB vendor or jointly and deployed to UE or g-NB before usage.</w:t>
      </w:r>
    </w:p>
    <w:p w14:paraId="11522029" w14:textId="5C2DB03A" w:rsidR="00632923" w:rsidRDefault="00632923" w:rsidP="005D5D6B">
      <w:pPr>
        <w:pStyle w:val="a"/>
        <w:numPr>
          <w:ilvl w:val="0"/>
          <w:numId w:val="33"/>
        </w:numPr>
      </w:pPr>
      <w:r w:rsidRPr="00632923">
        <w:rPr>
          <w:b/>
        </w:rPr>
        <w:t>Model registration</w:t>
      </w:r>
      <w:r>
        <w:t>: Not support.</w:t>
      </w:r>
    </w:p>
    <w:p w14:paraId="16A88A95" w14:textId="77777777" w:rsidR="00632923" w:rsidRDefault="00632923" w:rsidP="005D5D6B">
      <w:pPr>
        <w:pStyle w:val="a"/>
        <w:numPr>
          <w:ilvl w:val="0"/>
          <w:numId w:val="33"/>
        </w:numPr>
      </w:pPr>
      <w:r w:rsidRPr="00632923">
        <w:rPr>
          <w:b/>
        </w:rPr>
        <w:t>Model updating</w:t>
      </w:r>
      <w:r>
        <w:t>: Not support.</w:t>
      </w:r>
    </w:p>
    <w:p w14:paraId="5AD926C2" w14:textId="77777777" w:rsidR="00632923" w:rsidRDefault="00632923" w:rsidP="005D5D6B">
      <w:pPr>
        <w:pStyle w:val="a"/>
        <w:numPr>
          <w:ilvl w:val="0"/>
          <w:numId w:val="33"/>
        </w:numPr>
      </w:pPr>
      <w:r w:rsidRPr="00632923">
        <w:rPr>
          <w:b/>
        </w:rPr>
        <w:t>Model activation/deactivation/selection</w:t>
      </w:r>
      <w:r>
        <w:t>: Not support.</w:t>
      </w:r>
    </w:p>
    <w:p w14:paraId="57B0B5E5" w14:textId="77777777" w:rsidR="00632923" w:rsidRDefault="00632923" w:rsidP="005D5D6B">
      <w:pPr>
        <w:pStyle w:val="a"/>
        <w:numPr>
          <w:ilvl w:val="0"/>
          <w:numId w:val="33"/>
        </w:numPr>
      </w:pPr>
      <w:r w:rsidRPr="00632923">
        <w:rPr>
          <w:b/>
        </w:rPr>
        <w:t>Performance monitoring</w:t>
      </w:r>
      <w:r w:rsidRPr="00F6507D">
        <w:t xml:space="preserve">: Not support or </w:t>
      </w:r>
      <w:r w:rsidRPr="00632923">
        <w:rPr>
          <w:bCs/>
        </w:rPr>
        <w:t xml:space="preserve">transparent </w:t>
      </w:r>
      <w:r>
        <w:t>performance monit</w:t>
      </w:r>
      <w:r w:rsidRPr="00F6507D">
        <w:t>oring</w:t>
      </w:r>
      <w:r w:rsidRPr="00632923">
        <w:rPr>
          <w:bCs/>
        </w:rPr>
        <w:t>.</w:t>
      </w:r>
    </w:p>
    <w:p w14:paraId="6D1CD312" w14:textId="4999080D" w:rsidR="00632923" w:rsidRPr="00632923" w:rsidRDefault="00F637E6" w:rsidP="00632923">
      <w:pPr>
        <w:rPr>
          <w:rFonts w:eastAsia="等线"/>
        </w:rPr>
      </w:pPr>
      <w:r>
        <w:rPr>
          <w:rFonts w:eastAsia="等线"/>
          <w:lang w:eastAsia="zh-CN"/>
        </w:rPr>
        <w:t>Hence,</w:t>
      </w:r>
      <w:r w:rsidR="00650FDC">
        <w:rPr>
          <w:rFonts w:eastAsia="等线"/>
          <w:lang w:eastAsia="zh-CN"/>
        </w:rPr>
        <w:t xml:space="preserve"> we have the following proposal.</w:t>
      </w:r>
    </w:p>
    <w:p w14:paraId="20A65358" w14:textId="031D7E80" w:rsidR="00650FDC" w:rsidRPr="001D453F" w:rsidRDefault="00650FDC" w:rsidP="00650FDC">
      <w:pPr>
        <w:pStyle w:val="proposal"/>
        <w:rPr>
          <w:rFonts w:eastAsiaTheme="minorEastAsia"/>
        </w:rPr>
      </w:pPr>
      <w:r w:rsidRPr="00650FDC">
        <w:rPr>
          <w:rFonts w:eastAsiaTheme="minorEastAsia"/>
        </w:rPr>
        <w:t>No specification impact is expected for level x.</w:t>
      </w:r>
    </w:p>
    <w:p w14:paraId="6E08CE46" w14:textId="77777777" w:rsidR="007E4CA2" w:rsidRDefault="007E4CA2" w:rsidP="007E4CA2">
      <w:pPr>
        <w:rPr>
          <w:lang w:eastAsia="zh-CN"/>
        </w:rPr>
      </w:pPr>
    </w:p>
    <w:p w14:paraId="62DE3AFB" w14:textId="77777777" w:rsidR="007E4CA2" w:rsidRDefault="007E4CA2" w:rsidP="007E4CA2">
      <w:pPr>
        <w:pStyle w:val="title3"/>
      </w:pPr>
      <w:r>
        <w:t>E</w:t>
      </w:r>
      <w:r w:rsidRPr="00511556">
        <w:t>xp</w:t>
      </w:r>
      <w:r>
        <w:t xml:space="preserve">ected specification impact of level y </w:t>
      </w:r>
    </w:p>
    <w:p w14:paraId="02898A3A" w14:textId="77777777" w:rsidR="007E4CA2" w:rsidRPr="00271CE4" w:rsidRDefault="007E4CA2" w:rsidP="007E4CA2">
      <w:pPr>
        <w:rPr>
          <w:rFonts w:eastAsiaTheme="minorEastAsia"/>
          <w:lang w:eastAsia="zh-CN"/>
        </w:rPr>
      </w:pPr>
      <w:r w:rsidRPr="00180B0E">
        <w:rPr>
          <w:rFonts w:eastAsiaTheme="minorEastAsia" w:hint="eastAsia"/>
          <w:lang w:eastAsia="zh-CN"/>
        </w:rPr>
        <w:t>I</w:t>
      </w:r>
      <w:r w:rsidRPr="00180B0E">
        <w:rPr>
          <w:rFonts w:eastAsiaTheme="minorEastAsia"/>
          <w:lang w:eastAsia="zh-CN"/>
        </w:rPr>
        <w:t xml:space="preserve">n the following, </w:t>
      </w:r>
      <w:r>
        <w:rPr>
          <w:rFonts w:eastAsiaTheme="minorEastAsia"/>
          <w:lang w:eastAsia="zh-CN"/>
        </w:rPr>
        <w:t>lifecycle management of level y is analyzed.</w:t>
      </w:r>
    </w:p>
    <w:p w14:paraId="71887AC8" w14:textId="77777777" w:rsidR="007E4CA2" w:rsidRDefault="007E4CA2" w:rsidP="005D5D6B">
      <w:pPr>
        <w:pStyle w:val="a"/>
        <w:numPr>
          <w:ilvl w:val="0"/>
          <w:numId w:val="25"/>
        </w:numPr>
      </w:pPr>
      <w:r w:rsidRPr="00FA6FAF">
        <w:rPr>
          <w:b/>
        </w:rPr>
        <w:t>Data collection</w:t>
      </w:r>
      <w:r>
        <w:t>: To better train the AI/ML model, training data collection is needed in this level. UE can u</w:t>
      </w:r>
      <w:r w:rsidRPr="00F8349C">
        <w:rPr>
          <w:rFonts w:hint="eastAsia"/>
        </w:rPr>
        <w:t>s</w:t>
      </w:r>
      <w:r>
        <w:t>e</w:t>
      </w:r>
      <w:r w:rsidRPr="00F8349C">
        <w:t xml:space="preserve"> </w:t>
      </w:r>
      <w:r>
        <w:t xml:space="preserve">current CSI reporting, enhanced CSI reporting, or new report format to send the collected data. Large amount of collected data reporting could be specified for better reporting </w:t>
      </w:r>
      <w:r w:rsidRPr="007E51DC">
        <w:t>efficiency</w:t>
      </w:r>
      <w:r>
        <w:t>.</w:t>
      </w:r>
    </w:p>
    <w:p w14:paraId="1BDB2ED7" w14:textId="77777777" w:rsidR="007E4CA2" w:rsidRDefault="007E4CA2" w:rsidP="005D5D6B">
      <w:pPr>
        <w:pStyle w:val="a"/>
        <w:numPr>
          <w:ilvl w:val="0"/>
          <w:numId w:val="25"/>
        </w:numPr>
      </w:pPr>
      <w:r w:rsidRPr="00FA6FAF">
        <w:rPr>
          <w:b/>
        </w:rPr>
        <w:t>Model deployment</w:t>
      </w:r>
      <w:r>
        <w:t>: Not support on air interface, since model transfer only works in level z. The AI/ML model can be well pre-trained by UE vendor or g-NB vendor or jointly and deployed to UE or g-NB before usage. Or, the AI/ML model is not well pre-trained and updated mainly by online training.</w:t>
      </w:r>
    </w:p>
    <w:p w14:paraId="42A0B2F7" w14:textId="4DBE4C10" w:rsidR="007E4CA2" w:rsidRPr="00B744AB" w:rsidRDefault="007E4CA2" w:rsidP="005D5D6B">
      <w:pPr>
        <w:pStyle w:val="a"/>
        <w:numPr>
          <w:ilvl w:val="0"/>
          <w:numId w:val="25"/>
        </w:numPr>
        <w:rPr>
          <w:rFonts w:eastAsiaTheme="minorEastAsia"/>
        </w:rPr>
      </w:pPr>
      <w:r>
        <w:rPr>
          <w:rFonts w:eastAsiaTheme="minorEastAsia" w:hint="eastAsia"/>
          <w:b/>
        </w:rPr>
        <w:t>Mo</w:t>
      </w:r>
      <w:r>
        <w:rPr>
          <w:rFonts w:eastAsiaTheme="minorEastAsia"/>
          <w:b/>
        </w:rPr>
        <w:t>del training:</w:t>
      </w:r>
      <w:r w:rsidRPr="00B744AB">
        <w:rPr>
          <w:rFonts w:eastAsiaTheme="minorEastAsia"/>
        </w:rPr>
        <w:t xml:space="preserve"> </w:t>
      </w:r>
      <w:r>
        <w:t xml:space="preserve">Support in this level, due to UE </w:t>
      </w:r>
      <w:r w:rsidR="00C22FA3">
        <w:t>capacity</w:t>
      </w:r>
      <w:r w:rsidRPr="00B744AB">
        <w:rPr>
          <w:rFonts w:eastAsiaTheme="minorEastAsia"/>
        </w:rPr>
        <w:t>.</w:t>
      </w:r>
      <w:r>
        <w:rPr>
          <w:rFonts w:eastAsiaTheme="minorEastAsia"/>
        </w:rPr>
        <w:t xml:space="preserve"> </w:t>
      </w:r>
      <w:r w:rsidRPr="00B744AB">
        <w:rPr>
          <w:rFonts w:eastAsiaTheme="minorEastAsia"/>
        </w:rPr>
        <w:t>There are different training options. The expected effort for level y mainly lies in this aspect.</w:t>
      </w:r>
    </w:p>
    <w:p w14:paraId="29FE84CC" w14:textId="77777777" w:rsidR="007E4CA2" w:rsidRPr="000F4EB9" w:rsidRDefault="007E4CA2" w:rsidP="005D5D6B">
      <w:pPr>
        <w:pStyle w:val="a"/>
        <w:numPr>
          <w:ilvl w:val="0"/>
          <w:numId w:val="26"/>
        </w:numPr>
        <w:rPr>
          <w:rFonts w:eastAsiaTheme="minorEastAsia"/>
        </w:rPr>
      </w:pPr>
      <w:r w:rsidRPr="005B49C9">
        <w:rPr>
          <w:rFonts w:eastAsiaTheme="minorEastAsia" w:hint="eastAsia"/>
          <w:b/>
        </w:rPr>
        <w:t>J</w:t>
      </w:r>
      <w:r w:rsidRPr="00C30C36">
        <w:rPr>
          <w:rFonts w:eastAsiaTheme="minorEastAsia"/>
          <w:b/>
        </w:rPr>
        <w:t>oint training</w:t>
      </w:r>
      <w:r>
        <w:rPr>
          <w:rFonts w:eastAsiaTheme="minorEastAsia"/>
        </w:rPr>
        <w:t xml:space="preserve">: Support. To use two-sided model, UE vendor and gNB vendor do not need to align the model offline before usage. The model can be trained online or offline by exchanging the label and the </w:t>
      </w:r>
      <w:r w:rsidRPr="000F4EB9">
        <w:rPr>
          <w:rFonts w:eastAsiaTheme="minorEastAsia"/>
        </w:rPr>
        <w:t>gradient</w:t>
      </w:r>
      <w:r>
        <w:rPr>
          <w:rFonts w:eastAsiaTheme="minorEastAsia"/>
        </w:rPr>
        <w:t xml:space="preserve"> information, with high frequency but a small amount of information in each time.</w:t>
      </w:r>
    </w:p>
    <w:p w14:paraId="2439627F" w14:textId="77777777" w:rsidR="007E4CA2" w:rsidRPr="004A1F16" w:rsidRDefault="007E4CA2" w:rsidP="005D5D6B">
      <w:pPr>
        <w:pStyle w:val="a"/>
        <w:numPr>
          <w:ilvl w:val="0"/>
          <w:numId w:val="26"/>
        </w:numPr>
        <w:rPr>
          <w:rFonts w:eastAsiaTheme="minorEastAsia"/>
        </w:rPr>
      </w:pPr>
      <w:r w:rsidRPr="005B49C9">
        <w:rPr>
          <w:rFonts w:eastAsiaTheme="minorEastAsia" w:hint="eastAsia"/>
          <w:b/>
        </w:rPr>
        <w:t>S</w:t>
      </w:r>
      <w:r w:rsidRPr="00C30C36">
        <w:rPr>
          <w:rFonts w:eastAsiaTheme="minorEastAsia"/>
          <w:b/>
        </w:rPr>
        <w:t>eparate training</w:t>
      </w:r>
      <w:r>
        <w:rPr>
          <w:rFonts w:eastAsiaTheme="minorEastAsia"/>
        </w:rPr>
        <w:t xml:space="preserve">: Support. To use two-sided model, UE vendor and gNB vendor do not need to align the model offline before usage. The model can be trained online or offline by exchanging the </w:t>
      </w:r>
      <w:r w:rsidRPr="00531A0F">
        <w:rPr>
          <w:rFonts w:eastAsiaTheme="minorEastAsia"/>
        </w:rPr>
        <w:t>input and the output of encoder or decoder, with low frequency but a large amount of information in each time.</w:t>
      </w:r>
    </w:p>
    <w:p w14:paraId="48847A8D" w14:textId="77777777" w:rsidR="007E4CA2" w:rsidRDefault="007E4CA2" w:rsidP="005D5D6B">
      <w:pPr>
        <w:pStyle w:val="a"/>
        <w:numPr>
          <w:ilvl w:val="0"/>
          <w:numId w:val="25"/>
        </w:numPr>
      </w:pPr>
      <w:r w:rsidRPr="004A1F16">
        <w:rPr>
          <w:b/>
        </w:rPr>
        <w:t>Model registration/ Model ID</w:t>
      </w:r>
      <w:r>
        <w:t xml:space="preserve">: Support in this level, since model ID is necessary during model updating to </w:t>
      </w:r>
      <w:r w:rsidRPr="009A42AE">
        <w:t>distinguish</w:t>
      </w:r>
      <w:r>
        <w:t xml:space="preserve"> the old model and the new updated model. UE can send the model registration signaling to gNB and then gNB responds with a model ID.</w:t>
      </w:r>
    </w:p>
    <w:p w14:paraId="1D5E59F4" w14:textId="77777777" w:rsidR="007E4CA2" w:rsidRDefault="007E4CA2" w:rsidP="005D5D6B">
      <w:pPr>
        <w:pStyle w:val="a"/>
        <w:numPr>
          <w:ilvl w:val="0"/>
          <w:numId w:val="25"/>
        </w:numPr>
      </w:pPr>
      <w:r w:rsidRPr="00FA6FAF">
        <w:rPr>
          <w:b/>
        </w:rPr>
        <w:t>Model activation/deactivation/selection</w:t>
      </w:r>
      <w:r>
        <w:t>: Support in this level, since the model can be selected or switched using model ID.</w:t>
      </w:r>
    </w:p>
    <w:p w14:paraId="47AD9A3D" w14:textId="77777777" w:rsidR="007E4CA2" w:rsidRPr="005B49C9" w:rsidRDefault="007E4CA2" w:rsidP="005D5D6B">
      <w:pPr>
        <w:pStyle w:val="a"/>
        <w:numPr>
          <w:ilvl w:val="0"/>
          <w:numId w:val="25"/>
        </w:numPr>
        <w:rPr>
          <w:rFonts w:eastAsiaTheme="minorEastAsia"/>
        </w:rPr>
      </w:pPr>
      <w:r w:rsidRPr="00FA6FAF">
        <w:rPr>
          <w:b/>
        </w:rPr>
        <w:t>Model updating</w:t>
      </w:r>
      <w:r>
        <w:t xml:space="preserve">: </w:t>
      </w:r>
      <w:r>
        <w:rPr>
          <w:bCs/>
        </w:rPr>
        <w:t>Support on air interface, since model training is supported.</w:t>
      </w:r>
      <w:r>
        <w:t xml:space="preserve"> Two-sided model can be updated using joint training or separate training. </w:t>
      </w:r>
      <w:r w:rsidRPr="005B49C9">
        <w:rPr>
          <w:rFonts w:eastAsiaTheme="minorEastAsia"/>
        </w:rPr>
        <w:t>One side model can be updated with data collected in real network and with assistance information of other 3GPP entities.</w:t>
      </w:r>
    </w:p>
    <w:p w14:paraId="6A0303A1" w14:textId="77777777" w:rsidR="007E4CA2" w:rsidRPr="00FA6FAF" w:rsidRDefault="007E4CA2" w:rsidP="005D5D6B">
      <w:pPr>
        <w:pStyle w:val="a"/>
        <w:numPr>
          <w:ilvl w:val="0"/>
          <w:numId w:val="25"/>
        </w:numPr>
      </w:pPr>
      <w:r w:rsidRPr="009C7256">
        <w:rPr>
          <w:b/>
        </w:rPr>
        <w:t>Performance monitoring</w:t>
      </w:r>
      <w:r>
        <w:t xml:space="preserve">: </w:t>
      </w:r>
      <w:r w:rsidRPr="00FA6FAF">
        <w:rPr>
          <w:rFonts w:hint="eastAsia"/>
        </w:rPr>
        <w:t xml:space="preserve">The model </w:t>
      </w:r>
      <w:r>
        <w:t>can be</w:t>
      </w:r>
      <w:r w:rsidRPr="00FA6FAF">
        <w:rPr>
          <w:rFonts w:hint="eastAsia"/>
        </w:rPr>
        <w:t xml:space="preserve"> managed together by UE and gNB during lifecycle management</w:t>
      </w:r>
      <w:r>
        <w:t>, since gNB knows whether UE is using AI/ML model or not. The intermediate KPIs of AI/ML model and the final system performance can be both monitored by UE and gNB.</w:t>
      </w:r>
    </w:p>
    <w:p w14:paraId="10AF1FCB" w14:textId="77777777" w:rsidR="007E4CA2" w:rsidRPr="006141C1" w:rsidRDefault="007E4CA2" w:rsidP="007E4CA2">
      <w:r>
        <w:rPr>
          <w:rFonts w:eastAsiaTheme="minorEastAsia"/>
          <w:color w:val="000000"/>
          <w:lang w:eastAsia="zh-CN"/>
        </w:rPr>
        <w:t>Based on the above analysis,</w:t>
      </w:r>
      <w:r w:rsidRPr="000E7EF6">
        <w:rPr>
          <w:rFonts w:eastAsiaTheme="minorEastAsia"/>
          <w:color w:val="000000"/>
          <w:lang w:eastAsia="zh-CN"/>
        </w:rPr>
        <w:t xml:space="preserve"> we </w:t>
      </w:r>
      <w:r>
        <w:rPr>
          <w:rFonts w:eastAsiaTheme="minorEastAsia"/>
          <w:color w:val="000000"/>
          <w:lang w:eastAsia="zh-CN"/>
        </w:rPr>
        <w:t>have the following proposals.</w:t>
      </w:r>
    </w:p>
    <w:p w14:paraId="29635C3B" w14:textId="77777777" w:rsidR="007E4CA2" w:rsidRPr="001D453F" w:rsidRDefault="007E4CA2" w:rsidP="007E4CA2">
      <w:pPr>
        <w:pStyle w:val="proposal"/>
        <w:rPr>
          <w:rFonts w:eastAsiaTheme="minorEastAsia"/>
        </w:rPr>
      </w:pPr>
      <w:r w:rsidRPr="00D65D22">
        <w:lastRenderedPageBreak/>
        <w:t>Expected specification impact</w:t>
      </w:r>
      <w:r>
        <w:t>s</w:t>
      </w:r>
      <w:r w:rsidRPr="00D65D22">
        <w:t xml:space="preserve"> of level y</w:t>
      </w:r>
      <w:r>
        <w:t xml:space="preserve"> are</w:t>
      </w:r>
      <w:r w:rsidRPr="001D453F">
        <w:rPr>
          <w:rFonts w:eastAsiaTheme="minorEastAsia"/>
        </w:rPr>
        <w:t>:</w:t>
      </w:r>
    </w:p>
    <w:p w14:paraId="63D600B9" w14:textId="77777777" w:rsidR="007E4CA2" w:rsidRDefault="007E4CA2" w:rsidP="005D5D6B">
      <w:pPr>
        <w:pStyle w:val="a"/>
        <w:numPr>
          <w:ilvl w:val="0"/>
          <w:numId w:val="19"/>
        </w:numPr>
        <w:rPr>
          <w:rFonts w:eastAsia="等线"/>
          <w:b/>
        </w:rPr>
      </w:pPr>
      <w:r w:rsidRPr="00D65D22">
        <w:rPr>
          <w:rFonts w:eastAsia="等线"/>
          <w:b/>
        </w:rPr>
        <w:t>Capability report</w:t>
      </w:r>
    </w:p>
    <w:p w14:paraId="23E6A960" w14:textId="77777777" w:rsidR="007E4CA2" w:rsidRPr="005D7449" w:rsidRDefault="007E4CA2" w:rsidP="005D5D6B">
      <w:pPr>
        <w:pStyle w:val="a"/>
        <w:numPr>
          <w:ilvl w:val="0"/>
          <w:numId w:val="19"/>
        </w:numPr>
        <w:rPr>
          <w:b/>
        </w:rPr>
      </w:pPr>
      <w:r w:rsidRPr="005D7449">
        <w:rPr>
          <w:b/>
        </w:rPr>
        <w:t>Data collection assistance</w:t>
      </w:r>
    </w:p>
    <w:p w14:paraId="62FC9E7E" w14:textId="77777777" w:rsidR="007E4CA2" w:rsidRPr="005D7449" w:rsidRDefault="007E4CA2" w:rsidP="005D5D6B">
      <w:pPr>
        <w:pStyle w:val="a"/>
        <w:numPr>
          <w:ilvl w:val="0"/>
          <w:numId w:val="19"/>
        </w:numPr>
        <w:rPr>
          <w:b/>
        </w:rPr>
      </w:pPr>
      <w:r w:rsidRPr="005D7449">
        <w:rPr>
          <w:b/>
        </w:rPr>
        <w:t>Model registration and model switching</w:t>
      </w:r>
    </w:p>
    <w:p w14:paraId="105920B7" w14:textId="77777777" w:rsidR="007E4CA2" w:rsidRPr="005D7449" w:rsidRDefault="007E4CA2" w:rsidP="005D5D6B">
      <w:pPr>
        <w:pStyle w:val="a"/>
        <w:numPr>
          <w:ilvl w:val="0"/>
          <w:numId w:val="19"/>
        </w:numPr>
        <w:rPr>
          <w:b/>
        </w:rPr>
      </w:pPr>
      <w:r w:rsidRPr="005D7449">
        <w:rPr>
          <w:b/>
        </w:rPr>
        <w:t>Model updating procedures, including separate training or joint training</w:t>
      </w:r>
    </w:p>
    <w:p w14:paraId="4648D742" w14:textId="77777777" w:rsidR="007E4CA2" w:rsidRPr="00D65D22" w:rsidRDefault="007E4CA2" w:rsidP="005D5D6B">
      <w:pPr>
        <w:pStyle w:val="a"/>
        <w:numPr>
          <w:ilvl w:val="0"/>
          <w:numId w:val="19"/>
        </w:numPr>
        <w:rPr>
          <w:rFonts w:eastAsia="等线"/>
          <w:b/>
        </w:rPr>
      </w:pPr>
      <w:r w:rsidRPr="00D65D22">
        <w:rPr>
          <w:rFonts w:eastAsia="等线"/>
          <w:b/>
        </w:rPr>
        <w:t>Assistance information for inference</w:t>
      </w:r>
    </w:p>
    <w:p w14:paraId="7376E374" w14:textId="77777777" w:rsidR="007E4CA2" w:rsidRPr="00D65D22" w:rsidRDefault="007E4CA2" w:rsidP="005D5D6B">
      <w:pPr>
        <w:pStyle w:val="a"/>
        <w:numPr>
          <w:ilvl w:val="0"/>
          <w:numId w:val="19"/>
        </w:numPr>
        <w:rPr>
          <w:rFonts w:eastAsia="等线"/>
          <w:b/>
        </w:rPr>
      </w:pPr>
      <w:r w:rsidRPr="00D65D22">
        <w:rPr>
          <w:rFonts w:eastAsia="等线"/>
          <w:b/>
        </w:rPr>
        <w:t>Signaling-based model management</w:t>
      </w:r>
    </w:p>
    <w:p w14:paraId="3300C93C" w14:textId="77777777" w:rsidR="007E4CA2" w:rsidRPr="00D65D22" w:rsidRDefault="007E4CA2" w:rsidP="005D5D6B">
      <w:pPr>
        <w:pStyle w:val="a"/>
        <w:numPr>
          <w:ilvl w:val="1"/>
          <w:numId w:val="19"/>
        </w:numPr>
        <w:rPr>
          <w:rFonts w:eastAsia="等线"/>
          <w:b/>
        </w:rPr>
      </w:pPr>
      <w:r w:rsidRPr="00D65D22">
        <w:rPr>
          <w:rFonts w:eastAsia="等线"/>
          <w:b/>
        </w:rPr>
        <w:t>Model activation and deactivation</w:t>
      </w:r>
    </w:p>
    <w:p w14:paraId="4034D272" w14:textId="77777777" w:rsidR="007E4CA2" w:rsidRPr="00FE5327" w:rsidRDefault="007E4CA2" w:rsidP="005D5D6B">
      <w:pPr>
        <w:pStyle w:val="a"/>
        <w:numPr>
          <w:ilvl w:val="1"/>
          <w:numId w:val="19"/>
        </w:numPr>
        <w:spacing w:after="0"/>
        <w:rPr>
          <w:rFonts w:eastAsia="等线"/>
          <w:b/>
        </w:rPr>
      </w:pPr>
      <w:r w:rsidRPr="00D65D22">
        <w:rPr>
          <w:rFonts w:eastAsia="等线"/>
          <w:b/>
        </w:rPr>
        <w:t>Performance monitoring</w:t>
      </w:r>
    </w:p>
    <w:p w14:paraId="457A3C7A" w14:textId="77777777" w:rsidR="007E4CA2" w:rsidRDefault="007E4CA2" w:rsidP="007E4CA2"/>
    <w:p w14:paraId="7D6EDEB8" w14:textId="77777777" w:rsidR="007E4CA2" w:rsidRDefault="007E4CA2" w:rsidP="007E4CA2">
      <w:pPr>
        <w:pStyle w:val="title3"/>
      </w:pPr>
      <w:r w:rsidRPr="002E1505">
        <w:t>Lifecycle management</w:t>
      </w:r>
      <w:r>
        <w:t xml:space="preserve"> under level z</w:t>
      </w:r>
    </w:p>
    <w:p w14:paraId="21634736" w14:textId="77777777" w:rsidR="007E4CA2" w:rsidRPr="00271CE4" w:rsidRDefault="007E4CA2" w:rsidP="007E4CA2">
      <w:pPr>
        <w:rPr>
          <w:rFonts w:eastAsiaTheme="minorEastAsia"/>
          <w:lang w:eastAsia="zh-CN"/>
        </w:rPr>
      </w:pPr>
      <w:r w:rsidRPr="00180B0E">
        <w:rPr>
          <w:rFonts w:eastAsiaTheme="minorEastAsia" w:hint="eastAsia"/>
          <w:lang w:eastAsia="zh-CN"/>
        </w:rPr>
        <w:t>I</w:t>
      </w:r>
      <w:r w:rsidRPr="00180B0E">
        <w:rPr>
          <w:rFonts w:eastAsiaTheme="minorEastAsia"/>
          <w:lang w:eastAsia="zh-CN"/>
        </w:rPr>
        <w:t xml:space="preserve">n the following, </w:t>
      </w:r>
      <w:r>
        <w:rPr>
          <w:rFonts w:eastAsiaTheme="minorEastAsia"/>
          <w:lang w:eastAsia="zh-CN"/>
        </w:rPr>
        <w:t>lifecycle management of level z is analyzed.</w:t>
      </w:r>
    </w:p>
    <w:p w14:paraId="78AF9A96" w14:textId="77777777" w:rsidR="007E4CA2" w:rsidRDefault="007E4CA2" w:rsidP="005D5D6B">
      <w:pPr>
        <w:pStyle w:val="a"/>
        <w:numPr>
          <w:ilvl w:val="0"/>
          <w:numId w:val="27"/>
        </w:numPr>
      </w:pPr>
      <w:r w:rsidRPr="00E66E5C">
        <w:rPr>
          <w:b/>
        </w:rPr>
        <w:t>Data collection</w:t>
      </w:r>
      <w:r>
        <w:t>: Similar to level y.</w:t>
      </w:r>
    </w:p>
    <w:p w14:paraId="03CA60A3" w14:textId="77777777" w:rsidR="007E4CA2" w:rsidRPr="00C4196A" w:rsidRDefault="007E4CA2" w:rsidP="005D5D6B">
      <w:pPr>
        <w:pStyle w:val="a"/>
        <w:numPr>
          <w:ilvl w:val="0"/>
          <w:numId w:val="27"/>
        </w:numPr>
      </w:pPr>
      <w:r w:rsidRPr="00E66E5C">
        <w:rPr>
          <w:b/>
        </w:rPr>
        <w:t xml:space="preserve">Model </w:t>
      </w:r>
      <w:r>
        <w:rPr>
          <w:b/>
        </w:rPr>
        <w:t>transfer</w:t>
      </w:r>
      <w:r>
        <w:t>: It is supported over air interface. The AI/ML model can be pre-trained before usage.</w:t>
      </w:r>
      <w:r w:rsidRPr="00893E9E">
        <w:rPr>
          <w:rFonts w:eastAsiaTheme="minorEastAsia"/>
        </w:rPr>
        <w:t xml:space="preserve"> There are two options of model transfer as follows.</w:t>
      </w:r>
    </w:p>
    <w:p w14:paraId="05E9EF50" w14:textId="77777777" w:rsidR="007E4CA2" w:rsidRPr="00C4196A" w:rsidRDefault="007E4CA2" w:rsidP="005D5D6B">
      <w:pPr>
        <w:pStyle w:val="a"/>
        <w:numPr>
          <w:ilvl w:val="1"/>
          <w:numId w:val="27"/>
        </w:numPr>
        <w:rPr>
          <w:rFonts w:eastAsiaTheme="minorEastAsia"/>
          <w:bCs/>
        </w:rPr>
      </w:pPr>
      <w:r w:rsidRPr="00C4196A">
        <w:rPr>
          <w:rFonts w:eastAsia="等线"/>
        </w:rPr>
        <w:t xml:space="preserve">Network sends updated parameters and does not change the AI/ML model structure. </w:t>
      </w:r>
      <w:r w:rsidRPr="00C4196A">
        <w:rPr>
          <w:rFonts w:eastAsiaTheme="minorEastAsia"/>
          <w:bCs/>
        </w:rPr>
        <w:t xml:space="preserve">The AI/ML model structure needs to </w:t>
      </w:r>
      <w:r>
        <w:rPr>
          <w:rFonts w:eastAsiaTheme="minorEastAsia"/>
          <w:bCs/>
        </w:rPr>
        <w:t xml:space="preserve">be </w:t>
      </w:r>
      <w:r w:rsidRPr="00C4196A">
        <w:rPr>
          <w:rFonts w:eastAsiaTheme="minorEastAsia"/>
          <w:bCs/>
        </w:rPr>
        <w:t xml:space="preserve">aligned before model transfer. This has been already supported by nowadays typical chipset implementations. </w:t>
      </w:r>
    </w:p>
    <w:p w14:paraId="7A8E75F9" w14:textId="77777777" w:rsidR="007E4CA2" w:rsidRPr="00C4196A" w:rsidRDefault="007E4CA2" w:rsidP="005D5D6B">
      <w:pPr>
        <w:pStyle w:val="a"/>
        <w:numPr>
          <w:ilvl w:val="1"/>
          <w:numId w:val="27"/>
        </w:numPr>
        <w:rPr>
          <w:rFonts w:eastAsiaTheme="minorEastAsia"/>
          <w:bCs/>
        </w:rPr>
      </w:pPr>
      <w:r w:rsidRPr="00C4196A">
        <w:rPr>
          <w:rFonts w:eastAsia="等线"/>
        </w:rPr>
        <w:t>Network sends AI/ML model parameter and structure information.</w:t>
      </w:r>
      <w:r w:rsidRPr="00C4196A">
        <w:rPr>
          <w:rFonts w:eastAsiaTheme="minorEastAsia" w:hint="eastAsia"/>
          <w:bCs/>
        </w:rPr>
        <w:t xml:space="preserve"> </w:t>
      </w:r>
      <w:r w:rsidRPr="00C4196A">
        <w:rPr>
          <w:rFonts w:eastAsiaTheme="minorEastAsia"/>
          <w:bCs/>
        </w:rPr>
        <w:t>Here the model structure can be changed. Dependent on how much the model structure is changed, recompilation may be needed.</w:t>
      </w:r>
      <w:r w:rsidRPr="00C4196A">
        <w:rPr>
          <w:rFonts w:eastAsiaTheme="minorEastAsia" w:hint="eastAsia"/>
          <w:bCs/>
        </w:rPr>
        <w:t xml:space="preserve"> </w:t>
      </w:r>
    </w:p>
    <w:p w14:paraId="4650CE36" w14:textId="77777777" w:rsidR="007E4CA2" w:rsidRDefault="007E4CA2" w:rsidP="005D5D6B">
      <w:pPr>
        <w:pStyle w:val="a"/>
        <w:numPr>
          <w:ilvl w:val="0"/>
          <w:numId w:val="27"/>
        </w:numPr>
      </w:pPr>
      <w:r w:rsidRPr="00E66E5C">
        <w:rPr>
          <w:b/>
        </w:rPr>
        <w:t>Model activation/deactivation/selection</w:t>
      </w:r>
      <w:r>
        <w:t>: Similar to level y.</w:t>
      </w:r>
    </w:p>
    <w:p w14:paraId="2503D818" w14:textId="77777777" w:rsidR="007E4CA2" w:rsidRDefault="007E4CA2" w:rsidP="005D5D6B">
      <w:pPr>
        <w:pStyle w:val="a"/>
        <w:numPr>
          <w:ilvl w:val="0"/>
          <w:numId w:val="27"/>
        </w:numPr>
      </w:pPr>
      <w:r w:rsidRPr="00E66E5C">
        <w:rPr>
          <w:b/>
        </w:rPr>
        <w:t>Performance monitoring</w:t>
      </w:r>
      <w:r>
        <w:t>: Similar to level y. Since network knows the AI/ML model information, the performance of AI/ML model can be monitored better with more details.</w:t>
      </w:r>
    </w:p>
    <w:p w14:paraId="1F85C878" w14:textId="77777777" w:rsidR="007E4CA2" w:rsidRDefault="007E4CA2" w:rsidP="007E4CA2">
      <w:r>
        <w:rPr>
          <w:rFonts w:eastAsiaTheme="minorEastAsia"/>
          <w:color w:val="000000"/>
          <w:lang w:eastAsia="zh-CN"/>
        </w:rPr>
        <w:t>Based on the above analysis,</w:t>
      </w:r>
      <w:r w:rsidRPr="000E7EF6">
        <w:rPr>
          <w:rFonts w:eastAsiaTheme="minorEastAsia"/>
          <w:color w:val="000000"/>
          <w:lang w:eastAsia="zh-CN"/>
        </w:rPr>
        <w:t xml:space="preserve"> we </w:t>
      </w:r>
      <w:r>
        <w:rPr>
          <w:rFonts w:eastAsiaTheme="minorEastAsia"/>
          <w:color w:val="000000"/>
          <w:lang w:eastAsia="zh-CN"/>
        </w:rPr>
        <w:t>have the following proposals.</w:t>
      </w:r>
    </w:p>
    <w:p w14:paraId="6A685C76" w14:textId="77777777" w:rsidR="007E4CA2" w:rsidRPr="001D453F" w:rsidRDefault="007E4CA2" w:rsidP="007E4CA2">
      <w:pPr>
        <w:pStyle w:val="proposal"/>
        <w:rPr>
          <w:rFonts w:eastAsiaTheme="minorEastAsia"/>
        </w:rPr>
      </w:pPr>
      <w:r w:rsidRPr="00D65D22">
        <w:t>Expected specification impact</w:t>
      </w:r>
      <w:r>
        <w:t>s</w:t>
      </w:r>
      <w:r w:rsidRPr="00D65D22">
        <w:t xml:space="preserve"> of level </w:t>
      </w:r>
      <w:r>
        <w:t>z are</w:t>
      </w:r>
      <w:r w:rsidRPr="001D453F">
        <w:rPr>
          <w:rFonts w:eastAsiaTheme="minorEastAsia"/>
        </w:rPr>
        <w:t>:</w:t>
      </w:r>
    </w:p>
    <w:p w14:paraId="40B015E6" w14:textId="77777777" w:rsidR="007E4CA2" w:rsidRPr="005D7449" w:rsidRDefault="007E4CA2" w:rsidP="005D5D6B">
      <w:pPr>
        <w:pStyle w:val="a"/>
        <w:numPr>
          <w:ilvl w:val="0"/>
          <w:numId w:val="20"/>
        </w:numPr>
        <w:rPr>
          <w:b/>
        </w:rPr>
      </w:pPr>
      <w:r w:rsidRPr="005D7449">
        <w:rPr>
          <w:b/>
        </w:rPr>
        <w:t>Model transfer</w:t>
      </w:r>
    </w:p>
    <w:p w14:paraId="3E44FC23" w14:textId="77777777" w:rsidR="007E4CA2" w:rsidRPr="002206BB" w:rsidRDefault="007E4CA2" w:rsidP="005D5D6B">
      <w:pPr>
        <w:pStyle w:val="a"/>
        <w:numPr>
          <w:ilvl w:val="0"/>
          <w:numId w:val="20"/>
        </w:numPr>
        <w:rPr>
          <w:rFonts w:eastAsiaTheme="minorEastAsia"/>
        </w:rPr>
      </w:pPr>
      <w:r w:rsidRPr="005D7449">
        <w:rPr>
          <w:b/>
        </w:rPr>
        <w:t>Other necessary parts in level y, except specified model update procedures</w:t>
      </w:r>
    </w:p>
    <w:p w14:paraId="77898D8C" w14:textId="07D920F7" w:rsidR="007E4CA2" w:rsidRPr="002206BB" w:rsidRDefault="007E4CA2" w:rsidP="007E4CA2">
      <w:pPr>
        <w:rPr>
          <w:rFonts w:eastAsiaTheme="minorEastAsia"/>
          <w:bCs/>
        </w:rPr>
      </w:pPr>
      <w:r w:rsidRPr="002206BB">
        <w:rPr>
          <w:rFonts w:eastAsiaTheme="minorEastAsia"/>
          <w:bCs/>
        </w:rPr>
        <w:t xml:space="preserve">In Appendix </w:t>
      </w:r>
      <w:r w:rsidR="00E20A25">
        <w:rPr>
          <w:rFonts w:eastAsiaTheme="minorEastAsia"/>
          <w:bCs/>
        </w:rPr>
        <w:t>A</w:t>
      </w:r>
      <w:r w:rsidRPr="002206BB">
        <w:rPr>
          <w:rFonts w:eastAsiaTheme="minorEastAsia"/>
          <w:bCs/>
        </w:rPr>
        <w:t xml:space="preserve">, model updating granularities for different collaboration levels have been analyzed. </w:t>
      </w:r>
      <w:r w:rsidRPr="002206BB">
        <w:rPr>
          <w:rFonts w:eastAsiaTheme="minorEastAsia"/>
        </w:rPr>
        <w:t xml:space="preserve">Based on the </w:t>
      </w:r>
      <w:r w:rsidRPr="002206BB">
        <w:rPr>
          <w:rFonts w:eastAsiaTheme="minorEastAsia"/>
          <w:color w:val="000000"/>
        </w:rPr>
        <w:t>preliminary analysis</w:t>
      </w:r>
      <w:r w:rsidRPr="002206BB">
        <w:rPr>
          <w:rFonts w:eastAsiaTheme="minorEastAsia"/>
        </w:rPr>
        <w:t>, we propose:</w:t>
      </w:r>
    </w:p>
    <w:p w14:paraId="4E151696" w14:textId="55593604" w:rsidR="008D1E2B" w:rsidRPr="00D321CB" w:rsidRDefault="007E4CA2" w:rsidP="00511556">
      <w:pPr>
        <w:pStyle w:val="proposal"/>
        <w:rPr>
          <w:rFonts w:eastAsiaTheme="minorEastAsia"/>
        </w:rPr>
      </w:pPr>
      <w:r>
        <w:t>Study lifecycle management for different granularities of model training and update.</w:t>
      </w:r>
    </w:p>
    <w:p w14:paraId="7E6A219A" w14:textId="77777777" w:rsidR="008D1E2B" w:rsidRPr="002206BB" w:rsidRDefault="008D1E2B" w:rsidP="00166D71">
      <w:pPr>
        <w:rPr>
          <w:rFonts w:eastAsiaTheme="minorEastAsia"/>
          <w:lang w:eastAsia="zh-CN"/>
        </w:rPr>
      </w:pPr>
    </w:p>
    <w:p w14:paraId="74A14050" w14:textId="77777777" w:rsidR="00166D71" w:rsidRPr="007D2DB0" w:rsidRDefault="00166D71" w:rsidP="00166D71">
      <w:pPr>
        <w:pStyle w:val="title1"/>
      </w:pPr>
      <w:r>
        <w:t xml:space="preserve">Consideration on </w:t>
      </w:r>
      <w:r w:rsidRPr="00F8376F">
        <w:rPr>
          <w:rFonts w:hint="eastAsia"/>
        </w:rPr>
        <w:t>UE capabilities</w:t>
      </w:r>
    </w:p>
    <w:p w14:paraId="692D224A" w14:textId="38D90D94" w:rsidR="00166D71" w:rsidRDefault="00166D71" w:rsidP="00166D71">
      <w:pPr>
        <w:rPr>
          <w:rFonts w:eastAsiaTheme="minorEastAsia"/>
          <w:bCs/>
          <w:iCs/>
          <w:szCs w:val="20"/>
        </w:rPr>
      </w:pPr>
      <w:r>
        <w:rPr>
          <w:rFonts w:eastAsiaTheme="minorEastAsia"/>
          <w:bCs/>
          <w:iCs/>
          <w:szCs w:val="20"/>
        </w:rPr>
        <w:t xml:space="preserve">Computation power at the UE side is growing fast in recent years. </w:t>
      </w:r>
      <w:r>
        <w:rPr>
          <w:rFonts w:eastAsiaTheme="minorEastAsia"/>
          <w:color w:val="000000"/>
          <w:lang w:eastAsia="zh-CN"/>
        </w:rPr>
        <w:t>Figu</w:t>
      </w:r>
      <w:r w:rsidRPr="00CB3EB4">
        <w:rPr>
          <w:rFonts w:eastAsiaTheme="minorEastAsia"/>
          <w:color w:val="000000" w:themeColor="text1"/>
          <w:lang w:eastAsia="zh-CN"/>
        </w:rPr>
        <w:t xml:space="preserve">re </w:t>
      </w:r>
      <w:r w:rsidR="004236C8">
        <w:rPr>
          <w:rFonts w:eastAsiaTheme="minorEastAsia"/>
          <w:color w:val="000000" w:themeColor="text1"/>
          <w:lang w:eastAsia="zh-CN"/>
        </w:rPr>
        <w:t>7</w:t>
      </w:r>
      <w:r w:rsidRPr="00CB3EB4">
        <w:rPr>
          <w:rFonts w:eastAsiaTheme="minorEastAsia"/>
          <w:color w:val="000000" w:themeColor="text1"/>
          <w:lang w:eastAsia="zh-CN"/>
        </w:rPr>
        <w:t>-1 shows t</w:t>
      </w:r>
      <w:r>
        <w:rPr>
          <w:rFonts w:eastAsiaTheme="minorEastAsia"/>
          <w:color w:val="000000"/>
          <w:lang w:eastAsia="zh-CN"/>
        </w:rPr>
        <w:t xml:space="preserve">he AI capability of NPU in mobile phones in recent years. </w:t>
      </w:r>
      <w:r w:rsidRPr="00EE23C3">
        <w:rPr>
          <w:rFonts w:eastAsiaTheme="minorEastAsia"/>
          <w:color w:val="000000"/>
          <w:lang w:eastAsia="zh-CN"/>
        </w:rPr>
        <w:t xml:space="preserve">The capacity of one typical NPU used in current mobile phone is </w:t>
      </w:r>
      <w:r>
        <w:rPr>
          <w:rFonts w:eastAsiaTheme="minorEastAsia"/>
          <w:color w:val="000000"/>
          <w:lang w:eastAsia="zh-CN"/>
        </w:rPr>
        <w:t>22.5</w:t>
      </w:r>
      <w:r w:rsidRPr="00EE23C3">
        <w:rPr>
          <w:rFonts w:eastAsiaTheme="minorEastAsia"/>
          <w:color w:val="000000"/>
          <w:lang w:eastAsia="zh-CN"/>
        </w:rPr>
        <w:t>T operations (OPs) per second.</w:t>
      </w:r>
      <w:r>
        <w:rPr>
          <w:rFonts w:eastAsiaTheme="minorEastAsia"/>
          <w:color w:val="000000"/>
          <w:lang w:eastAsia="zh-CN"/>
        </w:rPr>
        <w:t xml:space="preserve"> One OP denotes one addition or one multiplication.</w:t>
      </w:r>
      <w:r w:rsidRPr="00EE23C3">
        <w:rPr>
          <w:rFonts w:eastAsiaTheme="minorEastAsia"/>
          <w:color w:val="000000"/>
          <w:lang w:eastAsia="zh-CN"/>
        </w:rPr>
        <w:t xml:space="preserve"> From 2017Q1, the capacity of typical NPU in mobile phone is growing very fast year by year</w:t>
      </w:r>
      <w:r>
        <w:rPr>
          <w:rFonts w:eastAsiaTheme="minorEastAsia" w:hint="eastAsia"/>
          <w:bCs/>
          <w:iCs/>
          <w:szCs w:val="20"/>
          <w:lang w:eastAsia="zh-CN"/>
        </w:rPr>
        <w:t>.</w:t>
      </w:r>
      <w:r>
        <w:rPr>
          <w:rFonts w:eastAsiaTheme="minorEastAsia"/>
          <w:bCs/>
          <w:iCs/>
          <w:szCs w:val="20"/>
        </w:rPr>
        <w:t xml:space="preserve"> This trend is expected to continue for the coming years.</w:t>
      </w:r>
    </w:p>
    <w:p w14:paraId="03895A03" w14:textId="77777777" w:rsidR="00166D71" w:rsidRDefault="00166D71" w:rsidP="00166D71">
      <w:pPr>
        <w:overflowPunct w:val="0"/>
        <w:jc w:val="center"/>
        <w:rPr>
          <w:rFonts w:eastAsiaTheme="minorEastAsia"/>
          <w:color w:val="000000"/>
          <w:lang w:eastAsia="zh-CN"/>
        </w:rPr>
      </w:pPr>
      <w:r>
        <w:rPr>
          <w:rFonts w:eastAsiaTheme="minorEastAsia"/>
          <w:noProof/>
          <w:color w:val="000000"/>
          <w:lang w:eastAsia="zh-CN"/>
        </w:rPr>
        <w:lastRenderedPageBreak/>
        <w:drawing>
          <wp:inline distT="0" distB="0" distL="0" distR="0" wp14:anchorId="68FBB82A" wp14:editId="1BD51287">
            <wp:extent cx="3648778" cy="2343451"/>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5997" cy="2348088"/>
                    </a:xfrm>
                    <a:prstGeom prst="rect">
                      <a:avLst/>
                    </a:prstGeom>
                    <a:noFill/>
                  </pic:spPr>
                </pic:pic>
              </a:graphicData>
            </a:graphic>
          </wp:inline>
        </w:drawing>
      </w:r>
    </w:p>
    <w:p w14:paraId="474ED27F" w14:textId="270DBD02" w:rsidR="00166D71" w:rsidRPr="00CB3EB4" w:rsidRDefault="00166D71" w:rsidP="00166D71">
      <w:pPr>
        <w:overflowPunct w:val="0"/>
        <w:jc w:val="center"/>
        <w:rPr>
          <w:rFonts w:eastAsiaTheme="minorEastAsia"/>
          <w:color w:val="000000" w:themeColor="text1"/>
          <w:lang w:eastAsia="zh-CN"/>
        </w:rPr>
      </w:pPr>
      <w:r w:rsidRPr="00CB3EB4">
        <w:rPr>
          <w:rFonts w:eastAsiaTheme="minorEastAsia"/>
          <w:color w:val="000000" w:themeColor="text1"/>
          <w:lang w:eastAsia="zh-CN"/>
        </w:rPr>
        <w:t xml:space="preserve">Figure </w:t>
      </w:r>
      <w:r w:rsidR="004236C8">
        <w:rPr>
          <w:rFonts w:eastAsiaTheme="minorEastAsia"/>
          <w:color w:val="000000" w:themeColor="text1"/>
          <w:lang w:eastAsia="zh-CN"/>
        </w:rPr>
        <w:t>7</w:t>
      </w:r>
      <w:r w:rsidRPr="00CB3EB4">
        <w:rPr>
          <w:rFonts w:eastAsiaTheme="minorEastAsia"/>
          <w:color w:val="000000" w:themeColor="text1"/>
          <w:lang w:eastAsia="zh-CN"/>
        </w:rPr>
        <w:t>-1</w:t>
      </w:r>
      <w:r w:rsidRPr="00B326A0">
        <w:rPr>
          <w:rFonts w:eastAsiaTheme="minorEastAsia"/>
          <w:color w:val="000000" w:themeColor="text1"/>
          <w:lang w:eastAsia="zh-CN"/>
        </w:rPr>
        <w:t>: The growing capacity of NPU in mobile phone</w:t>
      </w:r>
      <w:r w:rsidR="00C22FA3">
        <w:rPr>
          <w:rFonts w:eastAsiaTheme="minorEastAsia"/>
          <w:color w:val="000000" w:themeColor="text1"/>
          <w:lang w:eastAsia="zh-CN"/>
        </w:rPr>
        <w:t>.</w:t>
      </w:r>
    </w:p>
    <w:p w14:paraId="35EE2ED3" w14:textId="77777777" w:rsidR="00166D71" w:rsidRDefault="00166D71" w:rsidP="00166D71">
      <w:pPr>
        <w:rPr>
          <w:rFonts w:eastAsia="MS Mincho"/>
          <w:color w:val="000000"/>
        </w:rPr>
      </w:pPr>
      <w:r>
        <w:rPr>
          <w:rFonts w:eastAsiaTheme="minorEastAsia" w:hint="eastAsia"/>
          <w:bCs/>
          <w:iCs/>
          <w:szCs w:val="20"/>
          <w:lang w:eastAsia="zh-CN"/>
        </w:rPr>
        <w:t>I</w:t>
      </w:r>
      <w:r>
        <w:rPr>
          <w:rFonts w:eastAsiaTheme="minorEastAsia"/>
          <w:bCs/>
          <w:iCs/>
          <w:szCs w:val="20"/>
          <w:lang w:eastAsia="zh-CN"/>
        </w:rPr>
        <w:t xml:space="preserve">n this section, we provide some tested results for typical models and UE chipsets. </w:t>
      </w:r>
      <w:r>
        <w:rPr>
          <w:rFonts w:eastAsia="MS Mincho"/>
          <w:color w:val="000000"/>
        </w:rPr>
        <w:t xml:space="preserve">The following aspects are considered. </w:t>
      </w:r>
    </w:p>
    <w:p w14:paraId="0D872295" w14:textId="77777777" w:rsidR="00166D71" w:rsidRDefault="00166D71" w:rsidP="00511556">
      <w:pPr>
        <w:pStyle w:val="a"/>
        <w:ind w:left="420"/>
        <w:rPr>
          <w:rFonts w:eastAsiaTheme="minorEastAsia"/>
        </w:rPr>
      </w:pPr>
      <w:r>
        <w:rPr>
          <w:rFonts w:eastAsiaTheme="minorEastAsia"/>
          <w:b/>
        </w:rPr>
        <w:t>Model transfer capability.</w:t>
      </w:r>
      <w:r w:rsidRPr="00357DE7">
        <w:rPr>
          <w:rFonts w:eastAsiaTheme="minorEastAsia"/>
        </w:rPr>
        <w:t xml:space="preserve"> </w:t>
      </w:r>
      <w:r>
        <w:rPr>
          <w:rFonts w:eastAsiaTheme="minorEastAsia"/>
        </w:rPr>
        <w:t xml:space="preserve">This is the main capability to support </w:t>
      </w:r>
      <w:r w:rsidRPr="00A41C9C">
        <w:rPr>
          <w:rFonts w:eastAsiaTheme="minorEastAsia"/>
        </w:rPr>
        <w:t>collaboration level z</w:t>
      </w:r>
      <w:r>
        <w:rPr>
          <w:rFonts w:eastAsiaTheme="minorEastAsia"/>
        </w:rPr>
        <w:t>. The m</w:t>
      </w:r>
      <w:r w:rsidRPr="00FA0D7B">
        <w:rPr>
          <w:rFonts w:eastAsiaTheme="minorEastAsia"/>
        </w:rPr>
        <w:t xml:space="preserve">odel transfer </w:t>
      </w:r>
      <w:r>
        <w:rPr>
          <w:rFonts w:eastAsiaTheme="minorEastAsia"/>
        </w:rPr>
        <w:t xml:space="preserve">is </w:t>
      </w:r>
      <w:r>
        <w:rPr>
          <w:rFonts w:eastAsiaTheme="minorEastAsia"/>
          <w:color w:val="000000"/>
        </w:rPr>
        <w:t>one of the key tools to resolve generalization problem</w:t>
      </w:r>
      <w:r>
        <w:rPr>
          <w:rFonts w:eastAsiaTheme="minorEastAsia"/>
        </w:rPr>
        <w:t>. In the model transfer procedure, UE needs to receive the new AI/ML model transferred from network, d</w:t>
      </w:r>
      <w:r w:rsidRPr="00D11B0B">
        <w:rPr>
          <w:rFonts w:eastAsiaTheme="minorEastAsia"/>
        </w:rPr>
        <w:t>ecode the information of the new AI/ML model</w:t>
      </w:r>
      <w:r>
        <w:rPr>
          <w:rFonts w:eastAsiaTheme="minorEastAsia"/>
        </w:rPr>
        <w:t>, and then l</w:t>
      </w:r>
      <w:r w:rsidRPr="00D11B0B">
        <w:rPr>
          <w:rFonts w:eastAsiaTheme="minorEastAsia"/>
        </w:rPr>
        <w:t>oad the new AI/ML model in the chipset</w:t>
      </w:r>
      <w:r>
        <w:rPr>
          <w:rFonts w:eastAsiaTheme="minorEastAsia"/>
        </w:rPr>
        <w:t>.</w:t>
      </w:r>
    </w:p>
    <w:p w14:paraId="14465E03" w14:textId="77777777" w:rsidR="00166D71" w:rsidRDefault="00166D71" w:rsidP="00511556">
      <w:pPr>
        <w:pStyle w:val="a"/>
        <w:ind w:left="420"/>
        <w:rPr>
          <w:rFonts w:eastAsiaTheme="minorEastAsia"/>
        </w:rPr>
      </w:pPr>
      <w:r w:rsidRPr="00357DE7">
        <w:rPr>
          <w:rFonts w:eastAsiaTheme="minorEastAsia"/>
          <w:b/>
        </w:rPr>
        <w:t>Model training capability.</w:t>
      </w:r>
      <w:r w:rsidRPr="00357DE7">
        <w:rPr>
          <w:rFonts w:eastAsiaTheme="minorEastAsia"/>
        </w:rPr>
        <w:t xml:space="preserve"> The model training </w:t>
      </w:r>
      <w:r>
        <w:rPr>
          <w:rFonts w:eastAsiaTheme="minorEastAsia"/>
        </w:rPr>
        <w:t xml:space="preserve">of one side model </w:t>
      </w:r>
      <w:r w:rsidRPr="00357DE7">
        <w:rPr>
          <w:rFonts w:eastAsiaTheme="minorEastAsia"/>
        </w:rPr>
        <w:t>can be done</w:t>
      </w:r>
      <w:r>
        <w:rPr>
          <w:rFonts w:eastAsiaTheme="minorEastAsia"/>
        </w:rPr>
        <w:t xml:space="preserve"> by UE using its own collected data, or with the assistance of network. For the two</w:t>
      </w:r>
      <w:r>
        <w:rPr>
          <w:rFonts w:eastAsiaTheme="minorEastAsia" w:hint="eastAsia"/>
        </w:rPr>
        <w:t>-</w:t>
      </w:r>
      <w:r>
        <w:rPr>
          <w:rFonts w:eastAsiaTheme="minorEastAsia"/>
        </w:rPr>
        <w:t>sided model, the model training needs the cooperation of UE and network</w:t>
      </w:r>
      <w:r w:rsidRPr="00357DE7">
        <w:rPr>
          <w:rFonts w:eastAsiaTheme="minorEastAsia"/>
        </w:rPr>
        <w:t xml:space="preserve">. </w:t>
      </w:r>
    </w:p>
    <w:p w14:paraId="6A914F30" w14:textId="77777777" w:rsidR="00166D71" w:rsidRPr="00B744AB" w:rsidRDefault="00166D71" w:rsidP="00511556">
      <w:pPr>
        <w:pStyle w:val="a"/>
        <w:ind w:left="420"/>
        <w:rPr>
          <w:rFonts w:eastAsiaTheme="minorEastAsia"/>
        </w:rPr>
      </w:pPr>
      <w:r>
        <w:rPr>
          <w:b/>
        </w:rPr>
        <w:t>Data collection capability.</w:t>
      </w:r>
      <w:r w:rsidRPr="00B744AB">
        <w:t xml:space="preserve"> The</w:t>
      </w:r>
      <w:r>
        <w:t>re are</w:t>
      </w:r>
      <w:r w:rsidRPr="00B744AB">
        <w:t xml:space="preserve"> different ways of data collection</w:t>
      </w:r>
      <w:r>
        <w:t>, which</w:t>
      </w:r>
      <w:r w:rsidRPr="00B744AB">
        <w:t xml:space="preserve"> would have different overheads and latencies.</w:t>
      </w:r>
      <w:r>
        <w:t xml:space="preserve"> One way is </w:t>
      </w:r>
      <w:r>
        <w:rPr>
          <w:rFonts w:eastAsiaTheme="minorEastAsia"/>
        </w:rPr>
        <w:t>d</w:t>
      </w:r>
      <w:r w:rsidRPr="00E54521">
        <w:rPr>
          <w:rFonts w:eastAsiaTheme="minorEastAsia"/>
        </w:rPr>
        <w:t>irect collection of data</w:t>
      </w:r>
      <w:r>
        <w:rPr>
          <w:rFonts w:eastAsiaTheme="minorEastAsia"/>
        </w:rPr>
        <w:t>, and another way is c</w:t>
      </w:r>
      <w:r w:rsidRPr="00B744AB">
        <w:rPr>
          <w:rFonts w:eastAsiaTheme="minorEastAsia"/>
        </w:rPr>
        <w:t>ollection of processed data or data characteristics.</w:t>
      </w:r>
    </w:p>
    <w:p w14:paraId="6397C3D2" w14:textId="77777777" w:rsidR="00166D71" w:rsidRPr="00EE23C3" w:rsidRDefault="00166D71" w:rsidP="00511556">
      <w:pPr>
        <w:pStyle w:val="a"/>
        <w:ind w:left="420"/>
        <w:rPr>
          <w:rFonts w:eastAsiaTheme="minorEastAsia"/>
        </w:rPr>
      </w:pPr>
      <w:r>
        <w:rPr>
          <w:rFonts w:eastAsiaTheme="minorEastAsia" w:hint="eastAsia"/>
          <w:b/>
        </w:rPr>
        <w:t>L</w:t>
      </w:r>
      <w:r w:rsidRPr="00F24D70">
        <w:rPr>
          <w:rFonts w:eastAsiaTheme="minorEastAsia" w:hint="eastAsia"/>
          <w:b/>
        </w:rPr>
        <w:t>atency</w:t>
      </w:r>
      <w:r>
        <w:rPr>
          <w:rFonts w:eastAsiaTheme="minorEastAsia" w:hint="eastAsia"/>
        </w:rPr>
        <w:t xml:space="preserve">. </w:t>
      </w:r>
      <w:r>
        <w:rPr>
          <w:rFonts w:eastAsiaTheme="minorEastAsia"/>
        </w:rPr>
        <w:t xml:space="preserve">One part of latency comes from the inference of AI model, which is </w:t>
      </w:r>
      <w:r w:rsidRPr="00DA2BE1">
        <w:rPr>
          <w:rFonts w:eastAsiaTheme="minorEastAsia"/>
        </w:rPr>
        <w:t>unavoidable</w:t>
      </w:r>
      <w:r>
        <w:rPr>
          <w:rFonts w:eastAsiaTheme="minorEastAsia"/>
        </w:rPr>
        <w:t xml:space="preserve">. </w:t>
      </w:r>
      <w:r>
        <w:t>If AI models run in other hardware modules, such as NPU, GPU, or FPGA, there is extra latency of data exchange between the AI module and the non-AI module. In the initial test, we focus on the inference latency.</w:t>
      </w:r>
    </w:p>
    <w:p w14:paraId="504031E5" w14:textId="77777777" w:rsidR="00166D71" w:rsidRDefault="00166D71" w:rsidP="00511556">
      <w:pPr>
        <w:pStyle w:val="a"/>
        <w:ind w:left="420"/>
        <w:rPr>
          <w:rFonts w:eastAsiaTheme="minorEastAsia"/>
        </w:rPr>
      </w:pPr>
      <w:r w:rsidRPr="00F24D70">
        <w:rPr>
          <w:rFonts w:eastAsiaTheme="minorEastAsia"/>
          <w:b/>
        </w:rPr>
        <w:t>Complexity</w:t>
      </w:r>
      <w:r>
        <w:rPr>
          <w:rFonts w:eastAsiaTheme="minorEastAsia"/>
        </w:rPr>
        <w:t xml:space="preserve">. </w:t>
      </w:r>
      <w:r>
        <w:rPr>
          <w:rFonts w:eastAsiaTheme="minorEastAsia" w:hint="eastAsia"/>
        </w:rPr>
        <w:t>Complexit</w:t>
      </w:r>
      <w:r>
        <w:rPr>
          <w:rFonts w:eastAsiaTheme="minorEastAsia"/>
        </w:rPr>
        <w:t>ies that UE can handle within several milliseconds are another valid metric from UE implementation perspective. It should be noticed that there are quite a lot of different implementations for the same model thus the expected model complexity should be explicitly stated when under comparison</w:t>
      </w:r>
      <w:r w:rsidRPr="00EE23C3">
        <w:rPr>
          <w:rFonts w:eastAsiaTheme="minorEastAsia"/>
        </w:rPr>
        <w:t>.</w:t>
      </w:r>
      <w:r>
        <w:rPr>
          <w:rFonts w:eastAsiaTheme="minorEastAsia"/>
        </w:rPr>
        <w:t xml:space="preserve"> </w:t>
      </w:r>
    </w:p>
    <w:p w14:paraId="49C6F987" w14:textId="77777777" w:rsidR="00166D71" w:rsidRPr="00357DE7" w:rsidRDefault="00166D71" w:rsidP="00511556">
      <w:pPr>
        <w:pStyle w:val="a"/>
        <w:ind w:left="420"/>
        <w:rPr>
          <w:rFonts w:eastAsiaTheme="minorEastAsia"/>
        </w:rPr>
      </w:pPr>
      <w:r w:rsidRPr="00F24D70">
        <w:rPr>
          <w:rFonts w:eastAsiaTheme="minorEastAsia"/>
          <w:b/>
        </w:rPr>
        <w:t>Power consumption</w:t>
      </w:r>
      <w:r>
        <w:rPr>
          <w:rFonts w:eastAsiaTheme="minorEastAsia"/>
        </w:rPr>
        <w:t xml:space="preserve">. Power consumption is relevant to user experience. Different modules that are responsible for </w:t>
      </w:r>
      <w:r>
        <w:rPr>
          <w:rFonts w:eastAsiaTheme="minorEastAsia" w:hint="eastAsia"/>
        </w:rPr>
        <w:t>neural</w:t>
      </w:r>
      <w:r>
        <w:rPr>
          <w:rFonts w:eastAsiaTheme="minorEastAsia"/>
        </w:rPr>
        <w:t xml:space="preserve"> network related operations would have different power consumption, e.g., NPU typically consumes the least while CPU consumes the most. When compared, this should also be clarified.  </w:t>
      </w:r>
    </w:p>
    <w:p w14:paraId="715F99FD" w14:textId="77777777" w:rsidR="00166D71" w:rsidRDefault="00166D71" w:rsidP="00166D71">
      <w:pPr>
        <w:overflowPunct w:val="0"/>
        <w:rPr>
          <w:rFonts w:eastAsiaTheme="minorEastAsia"/>
          <w:color w:val="000000"/>
          <w:lang w:eastAsia="zh-CN"/>
        </w:rPr>
      </w:pPr>
    </w:p>
    <w:p w14:paraId="7BA378F7" w14:textId="77777777" w:rsidR="00166D71" w:rsidRDefault="00166D71" w:rsidP="00166D71">
      <w:pPr>
        <w:pStyle w:val="title2"/>
      </w:pPr>
      <w:r>
        <w:rPr>
          <w:rFonts w:eastAsiaTheme="minorEastAsia" w:hint="eastAsia"/>
        </w:rPr>
        <w:t>M</w:t>
      </w:r>
      <w:r>
        <w:rPr>
          <w:rFonts w:eastAsiaTheme="minorEastAsia"/>
        </w:rPr>
        <w:t>odel transfer capabilit</w:t>
      </w:r>
      <w:r>
        <w:rPr>
          <w:rFonts w:eastAsiaTheme="minorEastAsia" w:hint="eastAsia"/>
        </w:rPr>
        <w:t>y</w:t>
      </w:r>
    </w:p>
    <w:p w14:paraId="496497E3" w14:textId="77777777" w:rsidR="00166D71" w:rsidRDefault="00166D71" w:rsidP="00166D71">
      <w:pPr>
        <w:overflowPunct w:val="0"/>
        <w:rPr>
          <w:rFonts w:eastAsiaTheme="minorEastAsia"/>
          <w:color w:val="000000"/>
          <w:lang w:eastAsia="zh-CN"/>
        </w:rPr>
      </w:pPr>
      <w:r>
        <w:rPr>
          <w:rFonts w:eastAsiaTheme="minorEastAsia"/>
          <w:color w:val="000000"/>
          <w:lang w:eastAsia="zh-CN"/>
        </w:rPr>
        <w:t xml:space="preserve">To support collaboration level z, UE should have model transfer capability. </w:t>
      </w:r>
      <w:r w:rsidRPr="00FA0D7B">
        <w:rPr>
          <w:rFonts w:eastAsiaTheme="minorEastAsia"/>
        </w:rPr>
        <w:t xml:space="preserve">Model transfer </w:t>
      </w:r>
      <w:r>
        <w:rPr>
          <w:rFonts w:eastAsiaTheme="minorEastAsia"/>
        </w:rPr>
        <w:t xml:space="preserve">is </w:t>
      </w:r>
      <w:r>
        <w:rPr>
          <w:rFonts w:eastAsiaTheme="minorEastAsia"/>
          <w:color w:val="000000"/>
          <w:lang w:eastAsia="zh-CN"/>
        </w:rPr>
        <w:t>one of the key tools to resolve</w:t>
      </w:r>
      <w:r w:rsidRPr="00DD18DD">
        <w:rPr>
          <w:rFonts w:eastAsiaTheme="minorEastAsia"/>
          <w:color w:val="000000"/>
          <w:lang w:eastAsia="zh-CN"/>
        </w:rPr>
        <w:t xml:space="preserve"> </w:t>
      </w:r>
      <w:r>
        <w:rPr>
          <w:rFonts w:eastAsiaTheme="minorEastAsia"/>
          <w:color w:val="000000"/>
          <w:lang w:eastAsia="zh-CN"/>
        </w:rPr>
        <w:t xml:space="preserve">AI/ML generalization problem. Then the AI/ML model, which fits the current wireless environment, can be transferred from the network to UE, to improve the system performance. The model transfer procedure </w:t>
      </w:r>
      <w:r>
        <w:rPr>
          <w:rFonts w:eastAsiaTheme="minorEastAsia" w:hint="eastAsia"/>
          <w:color w:val="000000"/>
          <w:lang w:eastAsia="zh-CN"/>
        </w:rPr>
        <w:t>includes</w:t>
      </w:r>
      <w:r>
        <w:rPr>
          <w:rFonts w:eastAsiaTheme="minorEastAsia"/>
          <w:color w:val="000000"/>
          <w:lang w:eastAsia="zh-CN"/>
        </w:rPr>
        <w:t xml:space="preserve"> the following </w:t>
      </w:r>
      <w:r>
        <w:rPr>
          <w:rFonts w:eastAsiaTheme="minorEastAsia" w:hint="eastAsia"/>
          <w:color w:val="000000"/>
          <w:lang w:eastAsia="zh-CN"/>
        </w:rPr>
        <w:t>s</w:t>
      </w:r>
      <w:r>
        <w:rPr>
          <w:rFonts w:eastAsiaTheme="minorEastAsia"/>
          <w:color w:val="000000"/>
          <w:lang w:eastAsia="zh-CN"/>
        </w:rPr>
        <w:t xml:space="preserve">teps </w:t>
      </w:r>
      <w:r>
        <w:rPr>
          <w:rFonts w:eastAsiaTheme="minorEastAsia" w:hint="eastAsia"/>
          <w:color w:val="000000"/>
          <w:lang w:eastAsia="zh-CN"/>
        </w:rPr>
        <w:t>from</w:t>
      </w:r>
      <w:r>
        <w:rPr>
          <w:rFonts w:eastAsiaTheme="minorEastAsia"/>
          <w:color w:val="000000"/>
          <w:lang w:eastAsia="zh-CN"/>
        </w:rPr>
        <w:t xml:space="preserve"> </w:t>
      </w:r>
      <w:r>
        <w:rPr>
          <w:rFonts w:eastAsiaTheme="minorEastAsia" w:hint="eastAsia"/>
          <w:color w:val="000000"/>
          <w:lang w:eastAsia="zh-CN"/>
        </w:rPr>
        <w:t>UE</w:t>
      </w:r>
      <w:r>
        <w:rPr>
          <w:rFonts w:eastAsiaTheme="minorEastAsia"/>
          <w:color w:val="000000"/>
          <w:lang w:eastAsia="zh-CN"/>
        </w:rPr>
        <w:t xml:space="preserve"> </w:t>
      </w:r>
      <w:r>
        <w:rPr>
          <w:rFonts w:eastAsiaTheme="minorEastAsia" w:hint="eastAsia"/>
          <w:color w:val="000000"/>
          <w:lang w:eastAsia="zh-CN"/>
        </w:rPr>
        <w:t>perspective</w:t>
      </w:r>
      <w:r>
        <w:rPr>
          <w:rFonts w:eastAsiaTheme="minorEastAsia"/>
          <w:color w:val="000000"/>
          <w:lang w:eastAsia="zh-CN"/>
        </w:rPr>
        <w:t>.</w:t>
      </w:r>
    </w:p>
    <w:p w14:paraId="3323B88E" w14:textId="77777777" w:rsidR="00166D71" w:rsidRPr="00357DE7" w:rsidRDefault="00166D71" w:rsidP="00847059">
      <w:pPr>
        <w:pStyle w:val="a"/>
        <w:numPr>
          <w:ilvl w:val="0"/>
          <w:numId w:val="17"/>
        </w:numPr>
        <w:rPr>
          <w:rFonts w:eastAsiaTheme="minorEastAsia"/>
          <w:b/>
          <w:color w:val="000000"/>
        </w:rPr>
      </w:pPr>
      <w:r w:rsidRPr="007A4757">
        <w:rPr>
          <w:rFonts w:eastAsiaTheme="minorEastAsia" w:hint="eastAsia"/>
          <w:b/>
          <w:color w:val="000000"/>
        </w:rPr>
        <w:t>Re</w:t>
      </w:r>
      <w:r w:rsidRPr="007A4757">
        <w:rPr>
          <w:rFonts w:eastAsiaTheme="minorEastAsia"/>
          <w:b/>
          <w:color w:val="000000"/>
        </w:rPr>
        <w:t>ceive the new AI/ML</w:t>
      </w:r>
      <w:r>
        <w:rPr>
          <w:rFonts w:eastAsiaTheme="minorEastAsia"/>
          <w:b/>
          <w:color w:val="000000"/>
        </w:rPr>
        <w:t xml:space="preserve"> </w:t>
      </w:r>
      <w:r>
        <w:rPr>
          <w:rFonts w:eastAsiaTheme="minorEastAsia" w:hint="eastAsia"/>
          <w:b/>
          <w:color w:val="000000"/>
        </w:rPr>
        <w:t>from</w:t>
      </w:r>
      <w:r>
        <w:rPr>
          <w:rFonts w:eastAsiaTheme="minorEastAsia"/>
          <w:b/>
          <w:color w:val="000000"/>
        </w:rPr>
        <w:t xml:space="preserve"> </w:t>
      </w:r>
      <w:r>
        <w:rPr>
          <w:rFonts w:eastAsiaTheme="minorEastAsia" w:hint="eastAsia"/>
          <w:b/>
          <w:color w:val="000000"/>
        </w:rPr>
        <w:t>the</w:t>
      </w:r>
      <w:r>
        <w:rPr>
          <w:rFonts w:eastAsiaTheme="minorEastAsia"/>
          <w:b/>
          <w:color w:val="000000"/>
        </w:rPr>
        <w:t xml:space="preserve"> </w:t>
      </w:r>
      <w:r>
        <w:rPr>
          <w:rFonts w:eastAsiaTheme="minorEastAsia" w:hint="eastAsia"/>
          <w:b/>
          <w:color w:val="000000"/>
        </w:rPr>
        <w:t>network</w:t>
      </w:r>
      <w:r w:rsidRPr="007A4757">
        <w:rPr>
          <w:rFonts w:eastAsiaTheme="minorEastAsia"/>
          <w:b/>
          <w:color w:val="000000"/>
        </w:rPr>
        <w:t>.</w:t>
      </w:r>
      <w:r>
        <w:rPr>
          <w:rFonts w:eastAsiaTheme="minorEastAsia"/>
          <w:color w:val="000000"/>
        </w:rPr>
        <w:t xml:space="preserve"> Since t</w:t>
      </w:r>
      <w:r w:rsidRPr="00357DE7">
        <w:rPr>
          <w:rFonts w:eastAsiaTheme="minorEastAsia"/>
          <w:color w:val="000000"/>
        </w:rPr>
        <w:t xml:space="preserve">he </w:t>
      </w:r>
      <w:r>
        <w:rPr>
          <w:rFonts w:eastAsiaTheme="minorEastAsia"/>
          <w:color w:val="000000"/>
        </w:rPr>
        <w:t>signal for transmitting the new AI/ML model is similar to the data signal, UE always has the capability of this step.</w:t>
      </w:r>
    </w:p>
    <w:p w14:paraId="7C6BF84C" w14:textId="77777777" w:rsidR="00166D71" w:rsidRPr="00357DE7" w:rsidRDefault="00166D71" w:rsidP="00847059">
      <w:pPr>
        <w:pStyle w:val="a"/>
        <w:numPr>
          <w:ilvl w:val="0"/>
          <w:numId w:val="17"/>
        </w:numPr>
        <w:rPr>
          <w:rFonts w:eastAsiaTheme="minorEastAsia"/>
          <w:color w:val="000000"/>
        </w:rPr>
      </w:pPr>
      <w:r>
        <w:rPr>
          <w:rFonts w:eastAsiaTheme="minorEastAsia"/>
          <w:b/>
          <w:color w:val="000000"/>
        </w:rPr>
        <w:t>Decode</w:t>
      </w:r>
      <w:r w:rsidRPr="00357DE7">
        <w:rPr>
          <w:rFonts w:eastAsiaTheme="minorEastAsia"/>
          <w:b/>
          <w:color w:val="000000"/>
        </w:rPr>
        <w:t xml:space="preserve"> the information of the new AI/ML model.</w:t>
      </w:r>
      <w:r>
        <w:rPr>
          <w:rFonts w:eastAsiaTheme="minorEastAsia"/>
          <w:color w:val="000000"/>
        </w:rPr>
        <w:t xml:space="preserve"> The information of the new AI/ML model has been encoded by the network, to better describe the AI/ML model with lower overhead. Some </w:t>
      </w:r>
      <w:r>
        <w:rPr>
          <w:rFonts w:eastAsiaTheme="minorEastAsia"/>
          <w:bCs/>
        </w:rPr>
        <w:t>popular</w:t>
      </w:r>
      <w:r>
        <w:rPr>
          <w:rFonts w:eastAsiaTheme="minorEastAsia"/>
          <w:color w:val="000000"/>
        </w:rPr>
        <w:t xml:space="preserve"> AI/ML frameworks can be used as the encoder and decoder, </w:t>
      </w:r>
      <w:r w:rsidRPr="00D80EEA">
        <w:rPr>
          <w:rFonts w:eastAsiaTheme="minorEastAsia"/>
          <w:bCs/>
        </w:rPr>
        <w:t xml:space="preserve">such as </w:t>
      </w:r>
      <w:r>
        <w:rPr>
          <w:rFonts w:eastAsiaTheme="minorEastAsia"/>
          <w:bCs/>
        </w:rPr>
        <w:t>TensorF</w:t>
      </w:r>
      <w:r w:rsidRPr="00D80EEA">
        <w:rPr>
          <w:rFonts w:eastAsiaTheme="minorEastAsia"/>
          <w:bCs/>
        </w:rPr>
        <w:t xml:space="preserve">low, </w:t>
      </w:r>
      <w:r>
        <w:rPr>
          <w:rFonts w:eastAsiaTheme="minorEastAsia"/>
          <w:bCs/>
        </w:rPr>
        <w:t>PyT</w:t>
      </w:r>
      <w:r w:rsidRPr="00D80EEA">
        <w:rPr>
          <w:rFonts w:eastAsiaTheme="minorEastAsia"/>
          <w:bCs/>
        </w:rPr>
        <w:t xml:space="preserve">orch and </w:t>
      </w:r>
      <w:r>
        <w:rPr>
          <w:rFonts w:eastAsiaTheme="minorEastAsia"/>
          <w:bCs/>
        </w:rPr>
        <w:t>C</w:t>
      </w:r>
      <w:r w:rsidRPr="00D80EEA">
        <w:rPr>
          <w:rFonts w:eastAsiaTheme="minorEastAsia"/>
          <w:bCs/>
        </w:rPr>
        <w:t>affe</w:t>
      </w:r>
      <w:r>
        <w:rPr>
          <w:rFonts w:eastAsiaTheme="minorEastAsia"/>
          <w:color w:val="000000"/>
        </w:rPr>
        <w:t>.</w:t>
      </w:r>
      <w:r>
        <w:rPr>
          <w:rFonts w:eastAsiaTheme="minorEastAsia"/>
          <w:bCs/>
        </w:rPr>
        <w:t xml:space="preserve"> The AI/ML model information decoding can be done in UE baseband chipset or UE AP. Currently, t</w:t>
      </w:r>
      <w:r w:rsidRPr="00A41A2B">
        <w:rPr>
          <w:rFonts w:eastAsiaTheme="minorEastAsia"/>
          <w:bCs/>
        </w:rPr>
        <w:t xml:space="preserve">his has been already supported by typical </w:t>
      </w:r>
      <w:r>
        <w:rPr>
          <w:rFonts w:eastAsiaTheme="minorEastAsia"/>
          <w:bCs/>
        </w:rPr>
        <w:t>UE AP</w:t>
      </w:r>
      <w:r w:rsidRPr="00A41A2B">
        <w:rPr>
          <w:rFonts w:eastAsiaTheme="minorEastAsia"/>
          <w:bCs/>
        </w:rPr>
        <w:t xml:space="preserve"> implementations</w:t>
      </w:r>
      <w:r>
        <w:rPr>
          <w:rFonts w:eastAsiaTheme="minorEastAsia"/>
          <w:bCs/>
        </w:rPr>
        <w:t>, for several popular AI/ML frameworks</w:t>
      </w:r>
      <w:r w:rsidRPr="00A41A2B">
        <w:rPr>
          <w:rFonts w:eastAsiaTheme="minorEastAsia"/>
          <w:bCs/>
        </w:rPr>
        <w:t>.</w:t>
      </w:r>
      <w:r>
        <w:rPr>
          <w:rFonts w:eastAsiaTheme="minorEastAsia"/>
          <w:bCs/>
        </w:rPr>
        <w:t xml:space="preserve"> Other options can also work well. One option is </w:t>
      </w:r>
      <w:r>
        <w:rPr>
          <w:rFonts w:eastAsiaTheme="minorEastAsia" w:hint="eastAsia"/>
          <w:bCs/>
        </w:rPr>
        <w:t>reusing</w:t>
      </w:r>
      <w:r>
        <w:rPr>
          <w:rFonts w:eastAsiaTheme="minorEastAsia"/>
          <w:bCs/>
        </w:rPr>
        <w:t xml:space="preserve"> the p</w:t>
      </w:r>
      <w:r w:rsidRPr="006F158C">
        <w:rPr>
          <w:rFonts w:eastAsiaTheme="minorEastAsia"/>
          <w:bCs/>
        </w:rPr>
        <w:t>ublic format for model description</w:t>
      </w:r>
      <w:r>
        <w:rPr>
          <w:rFonts w:eastAsiaTheme="minorEastAsia"/>
          <w:bCs/>
        </w:rPr>
        <w:t>, such as ONNX, and another option is introducing a n</w:t>
      </w:r>
      <w:r w:rsidRPr="006F158C">
        <w:rPr>
          <w:rFonts w:eastAsiaTheme="minorEastAsia"/>
          <w:bCs/>
        </w:rPr>
        <w:t>ew format for model description defined by 3GPP</w:t>
      </w:r>
      <w:r>
        <w:rPr>
          <w:rFonts w:eastAsiaTheme="minorEastAsia"/>
          <w:bCs/>
        </w:rPr>
        <w:t xml:space="preserve">. </w:t>
      </w:r>
    </w:p>
    <w:p w14:paraId="55217E35" w14:textId="77777777" w:rsidR="00166D71" w:rsidRPr="00357DE7" w:rsidRDefault="00166D71" w:rsidP="00847059">
      <w:pPr>
        <w:pStyle w:val="a"/>
        <w:numPr>
          <w:ilvl w:val="0"/>
          <w:numId w:val="17"/>
        </w:numPr>
        <w:rPr>
          <w:rFonts w:eastAsiaTheme="minorEastAsia"/>
          <w:b/>
          <w:color w:val="000000"/>
        </w:rPr>
      </w:pPr>
      <w:r w:rsidRPr="00357DE7">
        <w:rPr>
          <w:rFonts w:eastAsiaTheme="minorEastAsia"/>
          <w:b/>
          <w:color w:val="000000"/>
        </w:rPr>
        <w:t xml:space="preserve">Load the new AI/ML model </w:t>
      </w:r>
      <w:r>
        <w:rPr>
          <w:rFonts w:eastAsiaTheme="minorEastAsia"/>
          <w:b/>
          <w:color w:val="000000"/>
        </w:rPr>
        <w:t>in</w:t>
      </w:r>
      <w:r w:rsidRPr="00357DE7">
        <w:rPr>
          <w:rFonts w:eastAsiaTheme="minorEastAsia"/>
          <w:b/>
          <w:color w:val="000000"/>
        </w:rPr>
        <w:t xml:space="preserve"> the chipset.</w:t>
      </w:r>
      <w:r>
        <w:rPr>
          <w:rFonts w:eastAsiaTheme="minorEastAsia"/>
          <w:b/>
          <w:color w:val="000000"/>
        </w:rPr>
        <w:t xml:space="preserve"> </w:t>
      </w:r>
      <w:r>
        <w:rPr>
          <w:rFonts w:eastAsiaTheme="minorEastAsia"/>
          <w:color w:val="000000"/>
        </w:rPr>
        <w:t xml:space="preserve">After decoding the AI/ML model information, it is time to load </w:t>
      </w:r>
      <w:r>
        <w:rPr>
          <w:rFonts w:eastAsiaTheme="minorEastAsia"/>
          <w:color w:val="000000"/>
        </w:rPr>
        <w:lastRenderedPageBreak/>
        <w:t>the new AI/ML model and use it in the chipset. Whether the AI/ML model structure is changed or not has a considerable impact on the UE capabilities.</w:t>
      </w:r>
    </w:p>
    <w:p w14:paraId="00F3A82D" w14:textId="77777777" w:rsidR="00166D71" w:rsidRDefault="00166D71" w:rsidP="00847059">
      <w:pPr>
        <w:pStyle w:val="a"/>
        <w:numPr>
          <w:ilvl w:val="1"/>
          <w:numId w:val="17"/>
        </w:numPr>
        <w:rPr>
          <w:rFonts w:eastAsiaTheme="minorEastAsia"/>
          <w:color w:val="000000"/>
        </w:rPr>
      </w:pPr>
      <w:r w:rsidRPr="00357DE7">
        <w:rPr>
          <w:rFonts w:eastAsiaTheme="minorEastAsia"/>
          <w:b/>
          <w:color w:val="000000"/>
        </w:rPr>
        <w:t>The AI/ML model structure is not changed.</w:t>
      </w:r>
      <w:r>
        <w:rPr>
          <w:rFonts w:eastAsiaTheme="minorEastAsia"/>
          <w:color w:val="000000"/>
        </w:rPr>
        <w:t xml:space="preserve"> Only model parameters need to be updated in this situation. The new model parameters are sent to the AI/ML module and then just replace the old model parameters. </w:t>
      </w:r>
      <w:r w:rsidRPr="00C4196A">
        <w:rPr>
          <w:rFonts w:eastAsiaTheme="minorEastAsia"/>
          <w:bCs/>
        </w:rPr>
        <w:t>Recompilation</w:t>
      </w:r>
      <w:r>
        <w:rPr>
          <w:rFonts w:eastAsiaTheme="minorEastAsia"/>
          <w:bCs/>
        </w:rPr>
        <w:t xml:space="preserve"> may be not needed here. </w:t>
      </w:r>
      <w:r w:rsidRPr="00DD2D00">
        <w:rPr>
          <w:rFonts w:eastAsiaTheme="minorEastAsia"/>
          <w:bCs/>
        </w:rPr>
        <w:t>This has been already supported by nowadays typical chipset implementations.</w:t>
      </w:r>
      <w:r>
        <w:rPr>
          <w:rFonts w:eastAsiaTheme="minorEastAsia"/>
          <w:bCs/>
        </w:rPr>
        <w:t xml:space="preserve"> The premise is that UE and network have aligned the AI/ML model structure offline or online before usage.</w:t>
      </w:r>
    </w:p>
    <w:p w14:paraId="1E876F90" w14:textId="61944380" w:rsidR="00166D71" w:rsidRPr="00C352A6" w:rsidRDefault="00166D71" w:rsidP="00847059">
      <w:pPr>
        <w:pStyle w:val="a"/>
        <w:numPr>
          <w:ilvl w:val="1"/>
          <w:numId w:val="17"/>
        </w:numPr>
        <w:rPr>
          <w:rFonts w:eastAsiaTheme="minorEastAsia"/>
          <w:color w:val="000000"/>
        </w:rPr>
      </w:pPr>
      <w:r w:rsidRPr="00357DE7">
        <w:rPr>
          <w:rFonts w:eastAsiaTheme="minorEastAsia"/>
          <w:b/>
          <w:color w:val="000000"/>
        </w:rPr>
        <w:t>The AI/ML model structure is changed.</w:t>
      </w:r>
      <w:r>
        <w:rPr>
          <w:rFonts w:eastAsiaTheme="minorEastAsia"/>
          <w:color w:val="000000"/>
        </w:rPr>
        <w:t xml:space="preserve"> </w:t>
      </w:r>
      <w:r w:rsidRPr="00DD2D00">
        <w:rPr>
          <w:rFonts w:eastAsiaTheme="minorEastAsia"/>
          <w:color w:val="000000"/>
        </w:rPr>
        <w:t>Dependent on how much the model structure is changed,</w:t>
      </w:r>
      <w:r w:rsidR="004F4218">
        <w:rPr>
          <w:rFonts w:eastAsiaTheme="minorEastAsia"/>
          <w:color w:val="000000"/>
        </w:rPr>
        <w:t xml:space="preserve"> </w:t>
      </w:r>
      <w:r w:rsidRPr="00DD2D00">
        <w:rPr>
          <w:rFonts w:eastAsiaTheme="minorEastAsia"/>
          <w:color w:val="000000"/>
        </w:rPr>
        <w:t>recompilation may be needed.</w:t>
      </w:r>
      <w:r>
        <w:rPr>
          <w:rFonts w:eastAsiaTheme="minorEastAsia"/>
          <w:color w:val="000000"/>
        </w:rPr>
        <w:t xml:space="preserve"> Also, the changed model structure should be supported by UE. For example, if UE only supports full-connected layers and convolution</w:t>
      </w:r>
      <w:r>
        <w:rPr>
          <w:rFonts w:eastAsiaTheme="minorEastAsia" w:hint="eastAsia"/>
          <w:color w:val="000000"/>
        </w:rPr>
        <w:t>al</w:t>
      </w:r>
      <w:r>
        <w:rPr>
          <w:rFonts w:eastAsiaTheme="minorEastAsia"/>
          <w:color w:val="000000"/>
        </w:rPr>
        <w:t xml:space="preserve"> layer</w:t>
      </w:r>
      <w:r>
        <w:rPr>
          <w:rFonts w:eastAsiaTheme="minorEastAsia" w:hint="eastAsia"/>
          <w:color w:val="000000"/>
        </w:rPr>
        <w:t>,</w:t>
      </w:r>
      <w:r>
        <w:rPr>
          <w:rFonts w:eastAsiaTheme="minorEastAsia"/>
          <w:color w:val="000000"/>
        </w:rPr>
        <w:t xml:space="preserve"> the new AI/ML model can only be made of full-connected layers and convolution</w:t>
      </w:r>
      <w:r>
        <w:rPr>
          <w:rFonts w:eastAsiaTheme="minorEastAsia" w:hint="eastAsia"/>
          <w:color w:val="000000"/>
        </w:rPr>
        <w:t>al</w:t>
      </w:r>
      <w:r>
        <w:rPr>
          <w:rFonts w:eastAsiaTheme="minorEastAsia"/>
          <w:color w:val="000000"/>
        </w:rPr>
        <w:t xml:space="preserve"> layer.</w:t>
      </w:r>
    </w:p>
    <w:p w14:paraId="4CCF970B" w14:textId="77777777" w:rsidR="00166D71" w:rsidRDefault="00166D71" w:rsidP="00166D71">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model transfer capabil</w:t>
      </w:r>
      <w:r>
        <w:rPr>
          <w:rFonts w:eastAsiaTheme="minorEastAsia"/>
          <w:color w:val="000000"/>
          <w:lang w:eastAsia="zh-CN"/>
        </w:rPr>
        <w:t>ity.</w:t>
      </w:r>
    </w:p>
    <w:p w14:paraId="52E25B06" w14:textId="77777777" w:rsidR="00166D71" w:rsidRDefault="00166D71" w:rsidP="00166D71">
      <w:pPr>
        <w:pStyle w:val="proposal"/>
      </w:pPr>
      <w:r>
        <w:rPr>
          <w:rFonts w:hint="eastAsia"/>
        </w:rPr>
        <w:t>T</w:t>
      </w:r>
      <w:r>
        <w:t>he following aspects need to be studied for model transfer capability:</w:t>
      </w:r>
    </w:p>
    <w:p w14:paraId="50CAC50D" w14:textId="77777777" w:rsidR="00166D71" w:rsidRPr="00B744AB" w:rsidRDefault="00166D71" w:rsidP="005D5D6B">
      <w:pPr>
        <w:pStyle w:val="a"/>
        <w:numPr>
          <w:ilvl w:val="0"/>
          <w:numId w:val="22"/>
        </w:numPr>
        <w:rPr>
          <w:rFonts w:eastAsiaTheme="minorEastAsia"/>
          <w:b/>
          <w:color w:val="000000"/>
        </w:rPr>
      </w:pPr>
      <w:r w:rsidRPr="00B744AB">
        <w:rPr>
          <w:rFonts w:eastAsiaTheme="minorEastAsia"/>
          <w:b/>
          <w:color w:val="000000"/>
        </w:rPr>
        <w:t>Whether UE supports model structure update or only model parameter update</w:t>
      </w:r>
    </w:p>
    <w:p w14:paraId="0DF675B1" w14:textId="77777777" w:rsidR="00166D71" w:rsidRDefault="00166D71" w:rsidP="005D5D6B">
      <w:pPr>
        <w:pStyle w:val="a"/>
        <w:numPr>
          <w:ilvl w:val="0"/>
          <w:numId w:val="22"/>
        </w:numPr>
        <w:rPr>
          <w:rFonts w:eastAsiaTheme="minorEastAsia"/>
          <w:b/>
          <w:color w:val="000000"/>
        </w:rPr>
      </w:pPr>
      <w:r>
        <w:rPr>
          <w:rFonts w:eastAsiaTheme="minorEastAsia"/>
          <w:b/>
          <w:color w:val="000000"/>
        </w:rPr>
        <w:t>W</w:t>
      </w:r>
      <w:r w:rsidRPr="00B744AB">
        <w:rPr>
          <w:rFonts w:eastAsiaTheme="minorEastAsia"/>
          <w:b/>
          <w:color w:val="000000"/>
        </w:rPr>
        <w:t>hich</w:t>
      </w:r>
      <w:r w:rsidRPr="00A177DE">
        <w:rPr>
          <w:rFonts w:eastAsiaTheme="minorEastAsia"/>
          <w:b/>
          <w:color w:val="000000"/>
        </w:rPr>
        <w:t xml:space="preserve"> AI/ML model description format UE supports.</w:t>
      </w:r>
    </w:p>
    <w:p w14:paraId="430DC557" w14:textId="77777777" w:rsidR="00166D71" w:rsidRPr="002206BB" w:rsidRDefault="00166D71" w:rsidP="00166D71">
      <w:pPr>
        <w:rPr>
          <w:rFonts w:eastAsiaTheme="minorEastAsia"/>
          <w:b/>
          <w:color w:val="000000"/>
        </w:rPr>
      </w:pPr>
    </w:p>
    <w:p w14:paraId="025883BC" w14:textId="77777777" w:rsidR="00166D71" w:rsidRDefault="00166D71" w:rsidP="00166D71">
      <w:pPr>
        <w:pStyle w:val="title2"/>
      </w:pPr>
      <w:r>
        <w:rPr>
          <w:rFonts w:eastAsiaTheme="minorEastAsia" w:hint="eastAsia"/>
        </w:rPr>
        <w:t>M</w:t>
      </w:r>
      <w:r>
        <w:rPr>
          <w:rFonts w:eastAsiaTheme="minorEastAsia"/>
        </w:rPr>
        <w:t>odel training capability</w:t>
      </w:r>
    </w:p>
    <w:p w14:paraId="18C270B5" w14:textId="77777777" w:rsidR="00166D71" w:rsidRDefault="00166D71" w:rsidP="00166D71">
      <w:pPr>
        <w:overflowPunct w:val="0"/>
        <w:rPr>
          <w:rFonts w:eastAsiaTheme="minorEastAsia"/>
          <w:color w:val="000000"/>
          <w:lang w:eastAsia="zh-CN"/>
        </w:rPr>
      </w:pPr>
      <w:r>
        <w:rPr>
          <w:rFonts w:eastAsiaTheme="minorEastAsia" w:hint="eastAsia"/>
          <w:color w:val="000000"/>
          <w:lang w:eastAsia="zh-CN"/>
        </w:rPr>
        <w:t>M</w:t>
      </w:r>
      <w:r>
        <w:rPr>
          <w:rFonts w:eastAsiaTheme="minorEastAsia"/>
          <w:color w:val="000000"/>
          <w:lang w:eastAsia="zh-CN"/>
        </w:rPr>
        <w:t xml:space="preserve">odel training or model updating is another key tool to </w:t>
      </w:r>
      <w:r w:rsidRPr="00DD18DD">
        <w:rPr>
          <w:rFonts w:eastAsiaTheme="minorEastAsia"/>
          <w:color w:val="000000"/>
          <w:lang w:eastAsia="zh-CN"/>
        </w:rPr>
        <w:t>fight against</w:t>
      </w:r>
      <w:r>
        <w:rPr>
          <w:rFonts w:eastAsiaTheme="minorEastAsia"/>
          <w:color w:val="000000"/>
          <w:lang w:eastAsia="zh-CN"/>
        </w:rPr>
        <w:t xml:space="preserve"> the AI/ML generalization problem, in addition to model transfer. It is known that AI/ML is </w:t>
      </w:r>
      <w:r w:rsidRPr="00353936">
        <w:rPr>
          <w:rFonts w:eastAsiaTheme="minorEastAsia"/>
          <w:color w:val="000000"/>
          <w:lang w:eastAsia="zh-CN"/>
        </w:rPr>
        <w:t>a technology</w:t>
      </w:r>
      <w:r>
        <w:rPr>
          <w:rFonts w:eastAsiaTheme="minorEastAsia"/>
          <w:color w:val="000000"/>
          <w:lang w:eastAsia="zh-CN"/>
        </w:rPr>
        <w:t xml:space="preserve"> of data and </w:t>
      </w:r>
      <w:r w:rsidRPr="00AA0A79">
        <w:rPr>
          <w:rFonts w:eastAsiaTheme="minorEastAsia"/>
          <w:color w:val="000000"/>
          <w:lang w:eastAsia="zh-CN"/>
        </w:rPr>
        <w:t xml:space="preserve">the </w:t>
      </w:r>
      <w:r>
        <w:rPr>
          <w:rFonts w:eastAsiaTheme="minorEastAsia"/>
          <w:color w:val="000000"/>
          <w:lang w:eastAsia="zh-CN"/>
        </w:rPr>
        <w:t xml:space="preserve">AI/ML </w:t>
      </w:r>
      <w:r w:rsidRPr="00AA0A79">
        <w:rPr>
          <w:rFonts w:eastAsiaTheme="minorEastAsia"/>
          <w:color w:val="000000"/>
          <w:lang w:eastAsia="zh-CN"/>
        </w:rPr>
        <w:t xml:space="preserve">model is memorizing the </w:t>
      </w:r>
      <w:r>
        <w:rPr>
          <w:rFonts w:eastAsiaTheme="minorEastAsia"/>
          <w:color w:val="000000"/>
          <w:lang w:eastAsia="zh-CN"/>
        </w:rPr>
        <w:t xml:space="preserve">features of the </w:t>
      </w:r>
      <w:r w:rsidRPr="00AA0A79">
        <w:rPr>
          <w:rFonts w:eastAsiaTheme="minorEastAsia"/>
          <w:color w:val="000000"/>
          <w:lang w:eastAsia="zh-CN"/>
        </w:rPr>
        <w:t>training set</w:t>
      </w:r>
      <w:r>
        <w:rPr>
          <w:rFonts w:eastAsiaTheme="minorEastAsia"/>
          <w:color w:val="000000"/>
          <w:lang w:eastAsia="zh-CN"/>
        </w:rPr>
        <w:t>. For some unseen samples with new features, the performance of AI/ML model is unpredictable. By collecting or transferring the unseen samples, the AI/ML model can be updated to adapt to the new environment.</w:t>
      </w:r>
    </w:p>
    <w:p w14:paraId="766A8614" w14:textId="77777777" w:rsidR="00166D71" w:rsidRDefault="00166D71" w:rsidP="00166D71">
      <w:pPr>
        <w:overflowPunct w:val="0"/>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 xml:space="preserve">here are mainly </w:t>
      </w:r>
      <w:r>
        <w:rPr>
          <w:rFonts w:eastAsiaTheme="minorEastAsia" w:hint="eastAsia"/>
          <w:color w:val="000000"/>
          <w:lang w:eastAsia="zh-CN"/>
        </w:rPr>
        <w:t>three</w:t>
      </w:r>
      <w:r>
        <w:rPr>
          <w:rFonts w:eastAsiaTheme="minorEastAsia"/>
          <w:color w:val="000000"/>
          <w:lang w:eastAsia="zh-CN"/>
        </w:rPr>
        <w:t xml:space="preserve"> categories of model training as follows.</w:t>
      </w:r>
    </w:p>
    <w:p w14:paraId="6FA69231" w14:textId="77777777" w:rsidR="00166D71" w:rsidRPr="00357DE7" w:rsidRDefault="00166D71" w:rsidP="005D5D6B">
      <w:pPr>
        <w:pStyle w:val="a"/>
        <w:numPr>
          <w:ilvl w:val="0"/>
          <w:numId w:val="23"/>
        </w:numPr>
        <w:rPr>
          <w:rFonts w:eastAsiaTheme="minorEastAsia"/>
          <w:color w:val="000000"/>
        </w:rPr>
      </w:pPr>
      <w:r w:rsidRPr="00357DE7">
        <w:rPr>
          <w:rFonts w:eastAsiaTheme="minorEastAsia"/>
          <w:b/>
          <w:color w:val="000000"/>
        </w:rPr>
        <w:t>Transparent model training using its own collected data.</w:t>
      </w:r>
      <w:r w:rsidRPr="00312FB8">
        <w:rPr>
          <w:rFonts w:eastAsiaTheme="minorEastAsia"/>
          <w:color w:val="000000"/>
        </w:rPr>
        <w:t xml:space="preserve"> In this category, </w:t>
      </w:r>
      <w:r w:rsidRPr="00F446BA">
        <w:rPr>
          <w:rFonts w:eastAsiaTheme="minorEastAsia"/>
          <w:color w:val="000000"/>
        </w:rPr>
        <w:t>UE can collect some samples</w:t>
      </w:r>
      <w:r w:rsidRPr="00F446BA">
        <w:rPr>
          <w:rFonts w:eastAsiaTheme="minorEastAsia"/>
        </w:rPr>
        <w:t xml:space="preserve"> in real network from time to time, </w:t>
      </w:r>
      <w:r w:rsidRPr="00FA0D7B">
        <w:rPr>
          <w:rFonts w:eastAsiaTheme="minorEastAsia"/>
        </w:rPr>
        <w:t>considering its power consumption and data service. Then using these collected samples</w:t>
      </w:r>
      <w:r w:rsidRPr="00357DE7">
        <w:rPr>
          <w:rFonts w:eastAsiaTheme="minorEastAsia"/>
        </w:rPr>
        <w:t>, the one</w:t>
      </w:r>
      <w:r>
        <w:rPr>
          <w:rFonts w:eastAsiaTheme="minorEastAsia"/>
        </w:rPr>
        <w:t>-</w:t>
      </w:r>
      <w:r w:rsidRPr="00357DE7">
        <w:rPr>
          <w:rFonts w:eastAsiaTheme="minorEastAsia"/>
        </w:rPr>
        <w:t>side</w:t>
      </w:r>
      <w:r>
        <w:rPr>
          <w:rFonts w:eastAsiaTheme="minorEastAsia"/>
        </w:rPr>
        <w:t>d</w:t>
      </w:r>
      <w:r w:rsidRPr="00357DE7">
        <w:rPr>
          <w:rFonts w:eastAsiaTheme="minorEastAsia"/>
        </w:rPr>
        <w:t xml:space="preserve"> model of UE can be fine-tuned to alleviate the </w:t>
      </w:r>
      <w:r w:rsidRPr="00357DE7">
        <w:rPr>
          <w:rFonts w:eastAsiaTheme="minorEastAsia"/>
          <w:color w:val="000000"/>
        </w:rPr>
        <w:t>generalization problem.</w:t>
      </w:r>
    </w:p>
    <w:p w14:paraId="6443556A" w14:textId="77777777" w:rsidR="00166D71" w:rsidRPr="00357DE7" w:rsidRDefault="00166D71" w:rsidP="005D5D6B">
      <w:pPr>
        <w:pStyle w:val="a"/>
        <w:numPr>
          <w:ilvl w:val="0"/>
          <w:numId w:val="23"/>
        </w:numPr>
        <w:rPr>
          <w:rFonts w:eastAsiaTheme="minorEastAsia"/>
          <w:color w:val="000000"/>
        </w:rPr>
      </w:pPr>
      <w:r w:rsidRPr="00357DE7">
        <w:rPr>
          <w:rFonts w:eastAsiaTheme="minorEastAsia"/>
          <w:b/>
          <w:color w:val="000000"/>
        </w:rPr>
        <w:t>Model training for one</w:t>
      </w:r>
      <w:r>
        <w:rPr>
          <w:rFonts w:eastAsiaTheme="minorEastAsia"/>
          <w:b/>
          <w:color w:val="000000"/>
        </w:rPr>
        <w:t>-</w:t>
      </w:r>
      <w:r w:rsidRPr="00357DE7">
        <w:rPr>
          <w:rFonts w:eastAsiaTheme="minorEastAsia"/>
          <w:b/>
          <w:color w:val="000000"/>
        </w:rPr>
        <w:t>side</w:t>
      </w:r>
      <w:r>
        <w:rPr>
          <w:rFonts w:eastAsiaTheme="minorEastAsia"/>
          <w:b/>
          <w:color w:val="000000"/>
        </w:rPr>
        <w:t>d</w:t>
      </w:r>
      <w:r w:rsidRPr="00357DE7">
        <w:rPr>
          <w:rFonts w:eastAsiaTheme="minorEastAsia"/>
          <w:b/>
          <w:color w:val="000000"/>
        </w:rPr>
        <w:t xml:space="preserve"> model with the assistance of other sides.</w:t>
      </w:r>
      <w:r w:rsidRPr="00357DE7">
        <w:rPr>
          <w:rFonts w:eastAsiaTheme="minorEastAsia"/>
          <w:color w:val="000000"/>
        </w:rPr>
        <w:t xml:space="preserve"> </w:t>
      </w:r>
      <w:r>
        <w:rPr>
          <w:rFonts w:eastAsiaTheme="minorEastAsia"/>
          <w:color w:val="000000"/>
        </w:rPr>
        <w:t xml:space="preserve">In this category, network can send some assistance information to UE, to assist the AI/ML model training. Network can collect a large number of samples and select some </w:t>
      </w:r>
      <w:r>
        <w:t xml:space="preserve">representative samples from them. The number of the selected samples is much smaller, while they represent the main </w:t>
      </w:r>
      <w:r>
        <w:rPr>
          <w:rFonts w:eastAsiaTheme="minorEastAsia"/>
          <w:color w:val="000000"/>
        </w:rPr>
        <w:t>features of the e</w:t>
      </w:r>
      <w:r w:rsidRPr="00EC7F0F">
        <w:rPr>
          <w:rFonts w:eastAsiaTheme="minorEastAsia"/>
          <w:color w:val="000000"/>
        </w:rPr>
        <w:t>nvironment nearby</w:t>
      </w:r>
      <w:r>
        <w:rPr>
          <w:rFonts w:eastAsiaTheme="minorEastAsia"/>
          <w:color w:val="000000"/>
        </w:rPr>
        <w:t>. The assistance of other sides will speed up the AI/ML model training.</w:t>
      </w:r>
    </w:p>
    <w:p w14:paraId="0630A7D7" w14:textId="77777777" w:rsidR="00166D71" w:rsidRPr="00F446BA" w:rsidRDefault="00166D71" w:rsidP="005D5D6B">
      <w:pPr>
        <w:pStyle w:val="a"/>
        <w:numPr>
          <w:ilvl w:val="0"/>
          <w:numId w:val="23"/>
        </w:numPr>
        <w:rPr>
          <w:rFonts w:eastAsiaTheme="minorEastAsia"/>
          <w:color w:val="000000"/>
        </w:rPr>
      </w:pPr>
      <w:r w:rsidRPr="00357DE7">
        <w:rPr>
          <w:rFonts w:eastAsiaTheme="minorEastAsia"/>
          <w:b/>
          <w:color w:val="000000"/>
        </w:rPr>
        <w:t xml:space="preserve">Model training for </w:t>
      </w:r>
      <w:r>
        <w:rPr>
          <w:rFonts w:eastAsiaTheme="minorEastAsia"/>
          <w:b/>
          <w:color w:val="000000"/>
        </w:rPr>
        <w:t>two-sided</w:t>
      </w:r>
      <w:r w:rsidRPr="00357DE7">
        <w:rPr>
          <w:rFonts w:eastAsiaTheme="minorEastAsia"/>
          <w:b/>
          <w:color w:val="000000"/>
        </w:rPr>
        <w:t xml:space="preserve"> model with the assistance of other sides.</w:t>
      </w:r>
      <w:r w:rsidRPr="00357DE7">
        <w:rPr>
          <w:rFonts w:eastAsiaTheme="minorEastAsia"/>
          <w:color w:val="000000"/>
        </w:rPr>
        <w:t xml:space="preserve"> </w:t>
      </w:r>
      <w:r>
        <w:rPr>
          <w:rFonts w:eastAsiaTheme="minorEastAsia"/>
          <w:color w:val="000000"/>
        </w:rPr>
        <w:t xml:space="preserve">In this category, the training of two-sided model is considered. Taking CSI compression as an example, the encoder of UE </w:t>
      </w:r>
      <w:proofErr w:type="spellStart"/>
      <w:r>
        <w:rPr>
          <w:rFonts w:eastAsiaTheme="minorEastAsia"/>
          <w:color w:val="000000"/>
        </w:rPr>
        <w:t>can not</w:t>
      </w:r>
      <w:proofErr w:type="spellEnd"/>
      <w:r>
        <w:rPr>
          <w:rFonts w:eastAsiaTheme="minorEastAsia"/>
          <w:color w:val="000000"/>
        </w:rPr>
        <w:t xml:space="preserve"> be trained without the assistance of network, since the loss of encoder output is not available for UE. There are two methods of two-sided model training. One is joint training and the other is separate training. In joint training, t</w:t>
      </w:r>
      <w:r w:rsidRPr="007311F4">
        <w:rPr>
          <w:rFonts w:eastAsiaTheme="minorEastAsia"/>
          <w:color w:val="000000"/>
        </w:rPr>
        <w:t>he lab</w:t>
      </w:r>
      <w:r>
        <w:rPr>
          <w:rFonts w:eastAsiaTheme="minorEastAsia"/>
          <w:color w:val="000000"/>
        </w:rPr>
        <w:t>el</w:t>
      </w:r>
      <w:r w:rsidRPr="007311F4">
        <w:rPr>
          <w:rFonts w:eastAsiaTheme="minorEastAsia"/>
          <w:color w:val="000000"/>
        </w:rPr>
        <w:t xml:space="preserve"> and the gradient information</w:t>
      </w:r>
      <w:r>
        <w:rPr>
          <w:rFonts w:eastAsiaTheme="minorEastAsia"/>
          <w:color w:val="000000"/>
        </w:rPr>
        <w:t xml:space="preserve"> are exchanged between two sides</w:t>
      </w:r>
      <w:r w:rsidRPr="007311F4">
        <w:rPr>
          <w:rFonts w:eastAsiaTheme="minorEastAsia"/>
          <w:color w:val="000000"/>
        </w:rPr>
        <w:t>, with high frequency but a small amount of information in each time.</w:t>
      </w:r>
      <w:r>
        <w:rPr>
          <w:rFonts w:eastAsiaTheme="minorEastAsia"/>
          <w:color w:val="000000"/>
        </w:rPr>
        <w:t xml:space="preserve"> In separate training, </w:t>
      </w:r>
      <w:r>
        <w:rPr>
          <w:rFonts w:eastAsiaTheme="minorEastAsia"/>
        </w:rPr>
        <w:t xml:space="preserve">the input and the output of the encoder or decoder </w:t>
      </w:r>
      <w:r>
        <w:rPr>
          <w:rFonts w:eastAsiaTheme="minorEastAsia"/>
          <w:color w:val="000000"/>
        </w:rPr>
        <w:t>are exchanged between two sides</w:t>
      </w:r>
      <w:r>
        <w:rPr>
          <w:rFonts w:eastAsiaTheme="minorEastAsia"/>
        </w:rPr>
        <w:t>, with low frequency but a large amount of information in each time.</w:t>
      </w:r>
    </w:p>
    <w:p w14:paraId="13A39EE7" w14:textId="56B155A5" w:rsidR="00166D71" w:rsidRDefault="00166D71" w:rsidP="00166D71">
      <w:pPr>
        <w:overflowPunct w:val="0"/>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 xml:space="preserve">ince the capability of model training is challenging from UE side. It is expected that the model training would need some offline effort based on computing resources from UE. </w:t>
      </w:r>
      <w:r w:rsidR="00F40B0E">
        <w:rPr>
          <w:rFonts w:eastAsiaTheme="minorEastAsia"/>
          <w:color w:val="000000"/>
          <w:lang w:eastAsia="zh-CN"/>
        </w:rPr>
        <w:t>These offline efforts</w:t>
      </w:r>
      <w:r>
        <w:rPr>
          <w:rFonts w:eastAsiaTheme="minorEastAsia"/>
          <w:color w:val="000000"/>
          <w:lang w:eastAsia="zh-CN"/>
        </w:rPr>
        <w:t xml:space="preserve"> can also be </w:t>
      </w:r>
      <w:r w:rsidR="00F40B0E">
        <w:rPr>
          <w:rFonts w:eastAsiaTheme="minorEastAsia"/>
          <w:color w:val="000000"/>
          <w:lang w:eastAsia="zh-CN"/>
        </w:rPr>
        <w:t>dimensioned</w:t>
      </w:r>
      <w:r>
        <w:rPr>
          <w:rFonts w:eastAsiaTheme="minorEastAsia"/>
          <w:color w:val="000000"/>
          <w:lang w:eastAsia="zh-CN"/>
        </w:rPr>
        <w:t xml:space="preserve"> from UE capability perspective, e.g., time needed for model train</w:t>
      </w:r>
      <w:r w:rsidR="00F40B0E">
        <w:rPr>
          <w:rFonts w:eastAsiaTheme="minorEastAsia"/>
          <w:color w:val="000000"/>
          <w:lang w:eastAsia="zh-CN"/>
        </w:rPr>
        <w:t>in</w:t>
      </w:r>
      <w:r>
        <w:rPr>
          <w:rFonts w:eastAsiaTheme="minorEastAsia"/>
          <w:color w:val="000000"/>
          <w:lang w:eastAsia="zh-CN"/>
        </w:rPr>
        <w:t xml:space="preserve">g. Size of dataset would also need to be </w:t>
      </w:r>
      <w:r w:rsidR="00F40B0E">
        <w:rPr>
          <w:rFonts w:eastAsiaTheme="minorEastAsia"/>
          <w:color w:val="000000"/>
          <w:lang w:eastAsia="zh-CN"/>
        </w:rPr>
        <w:t>considered</w:t>
      </w:r>
      <w:r>
        <w:rPr>
          <w:rFonts w:eastAsiaTheme="minorEastAsia"/>
          <w:color w:val="000000"/>
          <w:lang w:eastAsia="zh-CN"/>
        </w:rPr>
        <w:t xml:space="preserve"> for model training. </w:t>
      </w:r>
    </w:p>
    <w:p w14:paraId="0713B573" w14:textId="77777777" w:rsidR="00166D71" w:rsidRDefault="00166D71" w:rsidP="00166D71">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 xml:space="preserve">model </w:t>
      </w:r>
      <w:r>
        <w:rPr>
          <w:rFonts w:eastAsiaTheme="minorEastAsia"/>
          <w:color w:val="000000"/>
          <w:lang w:eastAsia="zh-CN"/>
        </w:rPr>
        <w:t>training</w:t>
      </w:r>
      <w:r w:rsidRPr="00085148">
        <w:rPr>
          <w:rFonts w:eastAsiaTheme="minorEastAsia"/>
          <w:color w:val="000000"/>
          <w:lang w:eastAsia="zh-CN"/>
        </w:rPr>
        <w:t xml:space="preserve"> capabil</w:t>
      </w:r>
      <w:r>
        <w:rPr>
          <w:rFonts w:eastAsiaTheme="minorEastAsia"/>
          <w:color w:val="000000"/>
          <w:lang w:eastAsia="zh-CN"/>
        </w:rPr>
        <w:t>ity.</w:t>
      </w:r>
    </w:p>
    <w:p w14:paraId="1A24B2BA" w14:textId="77777777" w:rsidR="00166D71" w:rsidRPr="00F446BA" w:rsidRDefault="00166D71" w:rsidP="00166D71">
      <w:pPr>
        <w:pStyle w:val="proposal"/>
      </w:pPr>
      <w:r>
        <w:t xml:space="preserve">Study the feasibility and necessity of defining model </w:t>
      </w:r>
      <w:r w:rsidRPr="00CB1DE8">
        <w:rPr>
          <w:rFonts w:eastAsiaTheme="minorEastAsia"/>
          <w:color w:val="000000"/>
        </w:rPr>
        <w:t xml:space="preserve">training </w:t>
      </w:r>
      <w:r>
        <w:t>capability, regarding l</w:t>
      </w:r>
      <w:r w:rsidRPr="00CB1DE8">
        <w:rPr>
          <w:rFonts w:eastAsiaTheme="minorEastAsia"/>
        </w:rPr>
        <w:t xml:space="preserve">atency of model </w:t>
      </w:r>
      <w:r w:rsidRPr="00CB1DE8">
        <w:rPr>
          <w:rFonts w:eastAsiaTheme="minorEastAsia"/>
          <w:color w:val="000000"/>
        </w:rPr>
        <w:t>training</w:t>
      </w:r>
      <w:r w:rsidRPr="00CB1DE8">
        <w:rPr>
          <w:rFonts w:eastAsiaTheme="minorEastAsia" w:hint="eastAsia"/>
        </w:rPr>
        <w:t>,</w:t>
      </w:r>
      <w:r w:rsidRPr="00CB1DE8">
        <w:rPr>
          <w:rFonts w:eastAsiaTheme="minorEastAsia"/>
        </w:rPr>
        <w:t xml:space="preserve"> </w:t>
      </w:r>
      <w:r>
        <w:rPr>
          <w:rFonts w:eastAsiaTheme="minorEastAsia"/>
        </w:rPr>
        <w:t>d</w:t>
      </w:r>
      <w:r w:rsidRPr="00CB1DE8">
        <w:rPr>
          <w:rFonts w:eastAsiaTheme="minorEastAsia"/>
        </w:rPr>
        <w:t xml:space="preserve">ataset size for model </w:t>
      </w:r>
      <w:r w:rsidRPr="00CB1DE8">
        <w:rPr>
          <w:rFonts w:eastAsiaTheme="minorEastAsia"/>
          <w:color w:val="000000"/>
        </w:rPr>
        <w:t>training</w:t>
      </w:r>
      <w:r>
        <w:rPr>
          <w:rFonts w:eastAsiaTheme="minorEastAsia"/>
        </w:rPr>
        <w:t>, etc.</w:t>
      </w:r>
    </w:p>
    <w:p w14:paraId="0CE95B05" w14:textId="77777777" w:rsidR="00166D71" w:rsidRDefault="00166D71" w:rsidP="00166D71">
      <w:pPr>
        <w:rPr>
          <w:rFonts w:eastAsiaTheme="minorEastAsia"/>
        </w:rPr>
      </w:pPr>
    </w:p>
    <w:p w14:paraId="6F55934C" w14:textId="77777777" w:rsidR="00166D71" w:rsidRDefault="00166D71" w:rsidP="00166D71">
      <w:pPr>
        <w:pStyle w:val="title2"/>
      </w:pPr>
      <w:r>
        <w:rPr>
          <w:rFonts w:hint="eastAsia"/>
        </w:rPr>
        <w:t>D</w:t>
      </w:r>
      <w:r>
        <w:t>ata collection capability</w:t>
      </w:r>
    </w:p>
    <w:p w14:paraId="4100CB90" w14:textId="77777777" w:rsidR="00166D71" w:rsidRDefault="00166D71" w:rsidP="00166D71">
      <w:pPr>
        <w:overflowPunct w:val="0"/>
        <w:rPr>
          <w:rFonts w:eastAsiaTheme="minorEastAsia"/>
          <w:color w:val="000000"/>
        </w:rPr>
      </w:pPr>
      <w:r>
        <w:rPr>
          <w:rFonts w:eastAsiaTheme="minorEastAsia" w:hint="eastAsia"/>
          <w:color w:val="000000"/>
          <w:lang w:eastAsia="zh-CN"/>
        </w:rPr>
        <w:t>D</w:t>
      </w:r>
      <w:r>
        <w:rPr>
          <w:rFonts w:eastAsiaTheme="minorEastAsia"/>
          <w:color w:val="000000"/>
          <w:lang w:eastAsia="zh-CN"/>
        </w:rPr>
        <w:t xml:space="preserve">ifferent UE capabilities would be needed for the expected pre-processing, data storage, feature extraction and report for data collection. Some UEs </w:t>
      </w:r>
      <w:r>
        <w:rPr>
          <w:rFonts w:eastAsiaTheme="minorEastAsia"/>
          <w:color w:val="000000"/>
        </w:rPr>
        <w:t>may have the ability to collect a large amount of data while others would be limited. Depending on the reference point definition, some UEs may leave some interfaces for collection in the corresponding reference point while others may not. These should also be discussed in UE capability.</w:t>
      </w:r>
    </w:p>
    <w:p w14:paraId="568E1E04" w14:textId="77777777" w:rsidR="00166D71" w:rsidRDefault="00166D71" w:rsidP="00166D71">
      <w:pPr>
        <w:pStyle w:val="proposal"/>
      </w:pPr>
      <w:r>
        <w:lastRenderedPageBreak/>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25225CF7" w14:textId="77777777" w:rsidR="00166D71" w:rsidRPr="00357DE7" w:rsidRDefault="00166D71" w:rsidP="00166D71">
      <w:pPr>
        <w:rPr>
          <w:rFonts w:eastAsiaTheme="minorEastAsia"/>
        </w:rPr>
      </w:pPr>
    </w:p>
    <w:p w14:paraId="32553D95" w14:textId="77777777" w:rsidR="00166D71" w:rsidRPr="007D2DB0" w:rsidRDefault="00166D71" w:rsidP="00166D71">
      <w:pPr>
        <w:pStyle w:val="title2"/>
      </w:pPr>
      <w:r>
        <w:t>Typical UE performance for latency and complexity</w:t>
      </w:r>
    </w:p>
    <w:p w14:paraId="0B284C68" w14:textId="0D95DD61" w:rsidR="00166D71" w:rsidRPr="005F1FC3" w:rsidRDefault="00166D71" w:rsidP="00166D71">
      <w:pPr>
        <w:overflowPunct w:val="0"/>
        <w:rPr>
          <w:rFonts w:eastAsiaTheme="minorEastAsia"/>
          <w:color w:val="000000"/>
          <w:lang w:eastAsia="zh-CN"/>
        </w:rPr>
      </w:pPr>
      <w:r>
        <w:rPr>
          <w:rFonts w:eastAsiaTheme="minorEastAsia"/>
          <w:color w:val="000000"/>
          <w:lang w:eastAsia="zh-CN"/>
        </w:rPr>
        <w:t xml:space="preserve">Typical physical layer modules have strict requirements for latency. The </w:t>
      </w:r>
      <w:r>
        <w:rPr>
          <w:rFonts w:eastAsiaTheme="minorEastAsia" w:hint="eastAsia"/>
          <w:color w:val="000000"/>
          <w:lang w:eastAsia="zh-CN"/>
        </w:rPr>
        <w:t>l</w:t>
      </w:r>
      <w:r>
        <w:rPr>
          <w:rFonts w:eastAsiaTheme="minorEastAsia"/>
          <w:color w:val="000000"/>
          <w:lang w:eastAsia="zh-CN"/>
        </w:rPr>
        <w:t xml:space="preserve">atency of AI/ML operation should be within several milliseconds, otherwise, the AI model would not be </w:t>
      </w:r>
      <w:r w:rsidRPr="00E3519B">
        <w:rPr>
          <w:rFonts w:eastAsiaTheme="minorEastAsia"/>
          <w:color w:val="000000"/>
          <w:lang w:eastAsia="zh-CN"/>
        </w:rPr>
        <w:t>applicable</w:t>
      </w:r>
      <w:r>
        <w:rPr>
          <w:rFonts w:eastAsiaTheme="minorEastAsia"/>
          <w:color w:val="000000"/>
          <w:lang w:eastAsia="zh-CN"/>
        </w:rPr>
        <w:t xml:space="preserve"> for air interface use cases. Since latency is highly correlated with complexity, they are discussed together in this subsection. For this important issue, we have collected some latency information from the area of image processing. Fi</w:t>
      </w:r>
      <w:r w:rsidRPr="00CB3EB4">
        <w:rPr>
          <w:rFonts w:eastAsiaTheme="minorEastAsia"/>
          <w:color w:val="000000" w:themeColor="text1"/>
          <w:lang w:eastAsia="zh-CN"/>
        </w:rPr>
        <w:t xml:space="preserve">gure </w:t>
      </w:r>
      <w:r w:rsidR="004236C8">
        <w:rPr>
          <w:rFonts w:eastAsiaTheme="minorEastAsia"/>
          <w:color w:val="000000" w:themeColor="text1"/>
          <w:lang w:eastAsia="zh-CN"/>
        </w:rPr>
        <w:t>7</w:t>
      </w:r>
      <w:r w:rsidRPr="00CB3EB4">
        <w:rPr>
          <w:rFonts w:eastAsiaTheme="minorEastAsia"/>
          <w:color w:val="000000" w:themeColor="text1"/>
          <w:lang w:eastAsia="zh-CN"/>
        </w:rPr>
        <w:t>-2 sh</w:t>
      </w:r>
      <w:r>
        <w:rPr>
          <w:rFonts w:eastAsiaTheme="minorEastAsia"/>
          <w:color w:val="000000"/>
          <w:lang w:eastAsia="zh-CN"/>
        </w:rPr>
        <w:t xml:space="preserve">ows the inference performance of </w:t>
      </w:r>
      <w:r>
        <w:rPr>
          <w:rFonts w:eastAsiaTheme="minorEastAsia"/>
          <w:bCs/>
          <w:iCs/>
          <w:szCs w:val="20"/>
          <w:lang w:eastAsia="zh-CN"/>
        </w:rPr>
        <w:t>typical AI models for image and video in typical chipsets</w:t>
      </w:r>
      <w:r>
        <w:rPr>
          <w:rFonts w:eastAsiaTheme="minorEastAsia"/>
          <w:color w:val="000000"/>
          <w:lang w:eastAsia="zh-CN"/>
        </w:rPr>
        <w:t>. The latency of the AI models in Fi</w:t>
      </w:r>
      <w:r w:rsidRPr="00CB3EB4">
        <w:rPr>
          <w:rFonts w:eastAsiaTheme="minorEastAsia"/>
          <w:color w:val="000000" w:themeColor="text1"/>
          <w:lang w:eastAsia="zh-CN"/>
        </w:rPr>
        <w:t xml:space="preserve">gure </w:t>
      </w:r>
      <w:r w:rsidR="004236C8">
        <w:rPr>
          <w:rFonts w:eastAsiaTheme="minorEastAsia"/>
          <w:color w:val="000000" w:themeColor="text1"/>
          <w:lang w:eastAsia="zh-CN"/>
        </w:rPr>
        <w:t>7</w:t>
      </w:r>
      <w:r w:rsidRPr="00CB3EB4">
        <w:rPr>
          <w:rFonts w:eastAsiaTheme="minorEastAsia"/>
          <w:color w:val="000000" w:themeColor="text1"/>
          <w:lang w:eastAsia="zh-CN"/>
        </w:rPr>
        <w:t>-2 is ab</w:t>
      </w:r>
      <w:r>
        <w:rPr>
          <w:rFonts w:eastAsiaTheme="minorEastAsia"/>
          <w:color w:val="000000"/>
          <w:lang w:eastAsia="zh-CN"/>
        </w:rPr>
        <w:t xml:space="preserve">out 0.9ms~5.1ms. The AI models for air interface would be much simpler than the listed AI models and the latency of AI models for air interface will be much smaller. Then AI models for air interface would be likely to </w:t>
      </w:r>
      <w:r w:rsidRPr="00654666">
        <w:rPr>
          <w:rFonts w:eastAsiaTheme="minorEastAsia"/>
          <w:color w:val="000000"/>
          <w:lang w:eastAsia="zh-CN"/>
        </w:rPr>
        <w:t xml:space="preserve">meet </w:t>
      </w:r>
      <w:r>
        <w:rPr>
          <w:rFonts w:eastAsiaTheme="minorEastAsia"/>
          <w:color w:val="000000"/>
          <w:lang w:eastAsia="zh-CN"/>
        </w:rPr>
        <w:t xml:space="preserve">the latency </w:t>
      </w:r>
      <w:r w:rsidRPr="00654666">
        <w:rPr>
          <w:rFonts w:eastAsiaTheme="minorEastAsia"/>
          <w:color w:val="000000"/>
          <w:lang w:eastAsia="zh-CN"/>
        </w:rPr>
        <w:t>requirement</w:t>
      </w:r>
      <w:r>
        <w:rPr>
          <w:rFonts w:eastAsiaTheme="minorEastAsia"/>
          <w:color w:val="000000"/>
          <w:lang w:eastAsia="zh-CN"/>
        </w:rPr>
        <w:t>.</w:t>
      </w:r>
    </w:p>
    <w:p w14:paraId="2407EC01" w14:textId="77777777" w:rsidR="00166D71" w:rsidRPr="00B43EBC" w:rsidRDefault="00166D71" w:rsidP="00166D71">
      <w:pPr>
        <w:overflowPunct w:val="0"/>
        <w:rPr>
          <w:rFonts w:eastAsiaTheme="minorEastAsia"/>
          <w:color w:val="000000"/>
          <w:lang w:eastAsia="zh-CN"/>
        </w:rPr>
      </w:pPr>
      <w:r>
        <w:rPr>
          <w:noProof/>
          <w:lang w:eastAsia="zh-CN"/>
        </w:rPr>
        <w:drawing>
          <wp:inline distT="0" distB="0" distL="0" distR="0" wp14:anchorId="583494C4" wp14:editId="743C073B">
            <wp:extent cx="5759450" cy="2415540"/>
            <wp:effectExtent l="0" t="0" r="12700" b="381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EF59B02" w14:textId="302E09E6" w:rsidR="00166D71" w:rsidRPr="00EB3965" w:rsidRDefault="00166D71" w:rsidP="00166D71">
      <w:pPr>
        <w:jc w:val="center"/>
        <w:rPr>
          <w:rFonts w:eastAsiaTheme="minorEastAsia"/>
          <w:szCs w:val="20"/>
        </w:rPr>
      </w:pPr>
      <w:r w:rsidRPr="00EB3965">
        <w:rPr>
          <w:rFonts w:eastAsiaTheme="minorEastAsia"/>
          <w:szCs w:val="20"/>
          <w:lang w:eastAsia="zh-CN"/>
        </w:rPr>
        <w:t>Fi</w:t>
      </w:r>
      <w:r w:rsidRPr="00CB3EB4">
        <w:rPr>
          <w:rFonts w:eastAsiaTheme="minorEastAsia"/>
          <w:color w:val="000000" w:themeColor="text1"/>
          <w:szCs w:val="20"/>
          <w:lang w:eastAsia="zh-CN"/>
        </w:rPr>
        <w:t xml:space="preserve">gure </w:t>
      </w:r>
      <w:r w:rsidR="004236C8">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-2</w:t>
      </w:r>
      <w:r w:rsidRPr="00CB3EB4">
        <w:rPr>
          <w:rFonts w:eastAsiaTheme="minorEastAsia"/>
          <w:color w:val="000000" w:themeColor="text1"/>
          <w:szCs w:val="20"/>
          <w:lang w:eastAsia="zh-CN"/>
        </w:rPr>
        <w:t>: The latency of typi</w:t>
      </w:r>
      <w:r w:rsidRPr="00EB3965">
        <w:rPr>
          <w:rFonts w:eastAsiaTheme="minorEastAsia"/>
          <w:szCs w:val="20"/>
          <w:lang w:eastAsia="zh-CN"/>
        </w:rPr>
        <w:t>cal AI models for image and video in typical chipsets.</w:t>
      </w:r>
    </w:p>
    <w:p w14:paraId="0F4881DB" w14:textId="6CD58DE1" w:rsidR="00166D71" w:rsidRPr="00B744AB" w:rsidRDefault="00166D71" w:rsidP="00166D71">
      <w:pPr>
        <w:pStyle w:val="observation"/>
        <w:rPr>
          <w:rFonts w:eastAsia="宋体"/>
        </w:rPr>
      </w:pPr>
      <w:r>
        <w:t>I</w:t>
      </w:r>
      <w:r w:rsidRPr="00BB406F">
        <w:t>nitial test of typical models for latency</w:t>
      </w:r>
      <w:r>
        <w:t xml:space="preserve"> on typical chipsets in Figure </w:t>
      </w:r>
      <w:r w:rsidR="004236C8">
        <w:t xml:space="preserve">7-2 </w:t>
      </w:r>
      <w:r>
        <w:t>shows that the latency for neural network operation latency on UE are within the range of interest for air interface applications.</w:t>
      </w:r>
    </w:p>
    <w:p w14:paraId="6BAA7823" w14:textId="77777777" w:rsidR="00166D71" w:rsidRPr="00F179F0" w:rsidRDefault="00166D71" w:rsidP="00166D71">
      <w:pPr>
        <w:pStyle w:val="proposal"/>
      </w:pPr>
      <w:r w:rsidRPr="00F179F0">
        <w:t>Stu</w:t>
      </w:r>
      <w:r>
        <w:t xml:space="preserve">dy ways for UE to report its </w:t>
      </w:r>
      <w:r w:rsidRPr="00673C86">
        <w:t>capability</w:t>
      </w:r>
      <w:r>
        <w:t xml:space="preserve"> for latencies with respect to the model inference</w:t>
      </w:r>
      <w:r w:rsidRPr="00F179F0">
        <w:t>.</w:t>
      </w:r>
    </w:p>
    <w:p w14:paraId="603585D3" w14:textId="77777777" w:rsidR="00166D71" w:rsidRDefault="00166D71" w:rsidP="00166D71">
      <w:pPr>
        <w:rPr>
          <w:rFonts w:eastAsiaTheme="minorEastAsia"/>
          <w:bCs/>
          <w:iCs/>
          <w:szCs w:val="20"/>
        </w:rPr>
      </w:pPr>
    </w:p>
    <w:p w14:paraId="005BE033" w14:textId="77777777" w:rsidR="00166D71" w:rsidRPr="00AB6B6E" w:rsidRDefault="00166D71" w:rsidP="00166D71">
      <w:pPr>
        <w:pStyle w:val="title2"/>
      </w:pPr>
      <w:r w:rsidRPr="00FF129D">
        <w:rPr>
          <w:rFonts w:hint="eastAsia"/>
        </w:rPr>
        <w:t xml:space="preserve">Power </w:t>
      </w:r>
      <w:r>
        <w:t>consumption</w:t>
      </w:r>
    </w:p>
    <w:p w14:paraId="5FB4B142" w14:textId="77777777" w:rsidR="00166D71" w:rsidRDefault="00166D71" w:rsidP="00166D71">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ower consumption is one of the key parameters in current chipsets and much work has been done for power saving. If AI models largely increase power consumption, the </w:t>
      </w:r>
      <w:r w:rsidRPr="004238FC">
        <w:rPr>
          <w:rFonts w:eastAsiaTheme="minorEastAsia"/>
          <w:bCs/>
          <w:iCs/>
          <w:szCs w:val="20"/>
          <w:lang w:eastAsia="zh-CN"/>
        </w:rPr>
        <w:t xml:space="preserve">commercialization </w:t>
      </w:r>
      <w:r>
        <w:rPr>
          <w:rFonts w:eastAsiaTheme="minorEastAsia"/>
          <w:bCs/>
          <w:iCs/>
          <w:szCs w:val="20"/>
          <w:lang w:eastAsia="zh-CN"/>
        </w:rPr>
        <w:t>of AI algorithm in air interface would be not a good deal.</w:t>
      </w:r>
    </w:p>
    <w:p w14:paraId="32011BAD" w14:textId="60CC343F" w:rsidR="00166D71" w:rsidRDefault="00166D71" w:rsidP="00166D71">
      <w:pPr>
        <w:rPr>
          <w:rFonts w:eastAsiaTheme="minorEastAsia"/>
          <w:bCs/>
          <w:iCs/>
          <w:szCs w:val="20"/>
        </w:rPr>
      </w:pPr>
      <w:r>
        <w:rPr>
          <w:rFonts w:eastAsiaTheme="minorEastAsia" w:hint="eastAsia"/>
          <w:bCs/>
          <w:iCs/>
          <w:szCs w:val="20"/>
          <w:lang w:eastAsia="zh-CN"/>
        </w:rPr>
        <w:t>T</w:t>
      </w:r>
      <w:r>
        <w:rPr>
          <w:rFonts w:eastAsiaTheme="minorEastAsia"/>
          <w:bCs/>
          <w:iCs/>
          <w:szCs w:val="20"/>
          <w:lang w:eastAsia="zh-CN"/>
        </w:rPr>
        <w:t>he actual power consumptions of typical AI models are listed in Tab</w:t>
      </w:r>
      <w:r w:rsidRPr="00CB3EB4">
        <w:rPr>
          <w:rFonts w:eastAsiaTheme="minorEastAsia"/>
          <w:bCs/>
          <w:iCs/>
          <w:color w:val="000000" w:themeColor="text1"/>
          <w:szCs w:val="20"/>
          <w:lang w:eastAsia="zh-CN"/>
        </w:rPr>
        <w:t xml:space="preserve">le </w:t>
      </w:r>
      <w:r w:rsidR="004236C8">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w:t>
      </w:r>
      <w:r w:rsidR="004236C8">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F</w:t>
      </w:r>
      <w:r>
        <w:rPr>
          <w:rFonts w:eastAsiaTheme="minorEastAsia"/>
          <w:bCs/>
          <w:iCs/>
          <w:szCs w:val="20"/>
          <w:lang w:eastAsia="zh-CN"/>
        </w:rPr>
        <w:t>rom the discussion of power saving, the UE power consumption model for FR1 is shown in Ta</w:t>
      </w:r>
      <w:r w:rsidRPr="00CB3EB4">
        <w:rPr>
          <w:rFonts w:eastAsiaTheme="minorEastAsia"/>
          <w:bCs/>
          <w:iCs/>
          <w:color w:val="000000" w:themeColor="text1"/>
          <w:szCs w:val="20"/>
          <w:lang w:eastAsia="zh-CN"/>
        </w:rPr>
        <w:t xml:space="preserve">ble </w:t>
      </w:r>
      <w:r w:rsidR="004236C8">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w:t>
      </w:r>
      <w:r w:rsidR="004236C8">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in</w:t>
      </w:r>
      <w:r>
        <w:rPr>
          <w:rFonts w:eastAsiaTheme="minorEastAsia"/>
          <w:bCs/>
          <w:iCs/>
          <w:szCs w:val="20"/>
          <w:lang w:eastAsia="zh-CN"/>
        </w:rPr>
        <w:t xml:space="preserve"> which the basic unit would be assumed as 5 mA. It is seen that the power consumptions of complex AI models are comparable with typical physical layer operations.</w:t>
      </w:r>
    </w:p>
    <w:p w14:paraId="6F8F96E2" w14:textId="533AE19C" w:rsidR="00166D71" w:rsidRPr="00E30D05" w:rsidRDefault="00166D71" w:rsidP="00166D71">
      <w:pPr>
        <w:jc w:val="center"/>
        <w:rPr>
          <w:rFonts w:eastAsiaTheme="minorEastAsia"/>
          <w:bCs/>
          <w:iCs/>
          <w:szCs w:val="20"/>
        </w:rPr>
      </w:pPr>
      <w:r>
        <w:rPr>
          <w:rFonts w:eastAsiaTheme="minorEastAsia"/>
          <w:bCs/>
          <w:iCs/>
          <w:szCs w:val="20"/>
          <w:lang w:eastAsia="zh-CN"/>
        </w:rPr>
        <w:t>T</w:t>
      </w:r>
      <w:r w:rsidRPr="00CB3EB4">
        <w:rPr>
          <w:rFonts w:eastAsiaTheme="minorEastAsia"/>
          <w:bCs/>
          <w:iCs/>
          <w:color w:val="000000" w:themeColor="text1"/>
          <w:szCs w:val="20"/>
          <w:lang w:eastAsia="zh-CN"/>
        </w:rPr>
        <w:t xml:space="preserve">able </w:t>
      </w:r>
      <w:r w:rsidR="004236C8">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w:t>
      </w:r>
      <w:r w:rsidR="004236C8">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xml:space="preserve">: The actual power </w:t>
      </w:r>
      <w:r>
        <w:rPr>
          <w:rFonts w:eastAsiaTheme="minorEastAsia"/>
          <w:bCs/>
          <w:iCs/>
          <w:szCs w:val="20"/>
          <w:lang w:eastAsia="zh-CN"/>
        </w:rPr>
        <w:t>consumptions of typical AI models in typical chipsets.</w:t>
      </w:r>
      <w:r>
        <w:rPr>
          <w:rFonts w:eastAsiaTheme="minorEastAsia"/>
          <w:szCs w:val="20"/>
        </w:rPr>
        <w:tab/>
      </w:r>
    </w:p>
    <w:tbl>
      <w:tblPr>
        <w:tblStyle w:val="ab"/>
        <w:tblpPr w:leftFromText="180" w:rightFromText="180" w:vertAnchor="text" w:tblpXSpec="center" w:tblpY="1"/>
        <w:tblOverlap w:val="never"/>
        <w:tblW w:w="0" w:type="auto"/>
        <w:tblLook w:val="04A0" w:firstRow="1" w:lastRow="0" w:firstColumn="1" w:lastColumn="0" w:noHBand="0" w:noVBand="1"/>
      </w:tblPr>
      <w:tblGrid>
        <w:gridCol w:w="3342"/>
        <w:gridCol w:w="2603"/>
      </w:tblGrid>
      <w:tr w:rsidR="00166D71" w14:paraId="05C76B1A" w14:textId="77777777" w:rsidTr="00E84169">
        <w:trPr>
          <w:trHeight w:val="242"/>
        </w:trPr>
        <w:tc>
          <w:tcPr>
            <w:tcW w:w="3342" w:type="dxa"/>
          </w:tcPr>
          <w:p w14:paraId="729C508A" w14:textId="77777777" w:rsidR="00166D71" w:rsidRDefault="00166D71" w:rsidP="00E84169">
            <w:pPr>
              <w:spacing w:after="0"/>
              <w:jc w:val="center"/>
              <w:rPr>
                <w:rFonts w:eastAsiaTheme="minorEastAsia"/>
                <w:bCs/>
                <w:iCs/>
                <w:szCs w:val="20"/>
              </w:rPr>
            </w:pPr>
          </w:p>
        </w:tc>
        <w:tc>
          <w:tcPr>
            <w:tcW w:w="2603" w:type="dxa"/>
          </w:tcPr>
          <w:p w14:paraId="71CAA276" w14:textId="77777777" w:rsidR="00166D71" w:rsidRDefault="00166D71" w:rsidP="00E84169">
            <w:pPr>
              <w:spacing w:after="0"/>
              <w:jc w:val="center"/>
              <w:rPr>
                <w:rFonts w:eastAsiaTheme="minorEastAsia"/>
                <w:bCs/>
                <w:iCs/>
                <w:szCs w:val="20"/>
              </w:rPr>
            </w:pPr>
            <w:r w:rsidRPr="00E30D05">
              <w:rPr>
                <w:rFonts w:eastAsiaTheme="minorEastAsia"/>
                <w:bCs/>
                <w:iCs/>
                <w:szCs w:val="20"/>
                <w:lang w:eastAsia="zh-CN"/>
              </w:rPr>
              <w:t>Electron current</w:t>
            </w:r>
            <w:r>
              <w:rPr>
                <w:rFonts w:eastAsiaTheme="minorEastAsia"/>
                <w:bCs/>
                <w:iCs/>
                <w:szCs w:val="20"/>
                <w:lang w:eastAsia="zh-CN"/>
              </w:rPr>
              <w:t xml:space="preserve"> (mA)</w:t>
            </w:r>
          </w:p>
        </w:tc>
      </w:tr>
      <w:tr w:rsidR="00166D71" w14:paraId="6F0811BC" w14:textId="77777777" w:rsidTr="00E84169">
        <w:trPr>
          <w:trHeight w:val="249"/>
        </w:trPr>
        <w:tc>
          <w:tcPr>
            <w:tcW w:w="3342" w:type="dxa"/>
          </w:tcPr>
          <w:p w14:paraId="4E647D04" w14:textId="77777777" w:rsidR="00166D71" w:rsidRDefault="00166D71" w:rsidP="00E84169">
            <w:pPr>
              <w:spacing w:after="0"/>
              <w:jc w:val="center"/>
              <w:rPr>
                <w:rFonts w:eastAsiaTheme="minorEastAsia"/>
                <w:bCs/>
                <w:iCs/>
                <w:szCs w:val="20"/>
              </w:rPr>
            </w:pPr>
            <w:r>
              <w:rPr>
                <w:rFonts w:eastAsiaTheme="minorEastAsia"/>
                <w:bCs/>
                <w:iCs/>
                <w:szCs w:val="20"/>
                <w:lang w:eastAsia="zh-CN"/>
              </w:rPr>
              <w:t>AI Model 2 (1.14 GOPs)</w:t>
            </w:r>
          </w:p>
        </w:tc>
        <w:tc>
          <w:tcPr>
            <w:tcW w:w="2603" w:type="dxa"/>
          </w:tcPr>
          <w:p w14:paraId="001CE19E" w14:textId="77777777" w:rsidR="00166D71" w:rsidRDefault="00166D71" w:rsidP="00E84169">
            <w:pPr>
              <w:spacing w:after="0"/>
              <w:jc w:val="center"/>
              <w:rPr>
                <w:rFonts w:eastAsiaTheme="minorEastAsia"/>
                <w:bCs/>
                <w:iCs/>
                <w:szCs w:val="20"/>
                <w:lang w:eastAsia="zh-CN"/>
              </w:rPr>
            </w:pPr>
            <w:r>
              <w:rPr>
                <w:rFonts w:eastAsiaTheme="minorEastAsia"/>
                <w:bCs/>
                <w:iCs/>
                <w:szCs w:val="20"/>
                <w:lang w:eastAsia="zh-CN"/>
              </w:rPr>
              <w:t>291</w:t>
            </w:r>
          </w:p>
        </w:tc>
      </w:tr>
      <w:tr w:rsidR="00166D71" w14:paraId="6429F74B" w14:textId="77777777" w:rsidTr="00E84169">
        <w:trPr>
          <w:trHeight w:val="242"/>
        </w:trPr>
        <w:tc>
          <w:tcPr>
            <w:tcW w:w="3342" w:type="dxa"/>
          </w:tcPr>
          <w:p w14:paraId="239D4100" w14:textId="77777777" w:rsidR="00166D71" w:rsidRDefault="00166D71" w:rsidP="00E84169">
            <w:pPr>
              <w:spacing w:after="0"/>
              <w:jc w:val="center"/>
              <w:rPr>
                <w:rFonts w:eastAsiaTheme="minorEastAsia"/>
                <w:bCs/>
                <w:iCs/>
                <w:szCs w:val="20"/>
              </w:rPr>
            </w:pPr>
            <w:r>
              <w:rPr>
                <w:rFonts w:eastAsiaTheme="minorEastAsia"/>
                <w:bCs/>
                <w:iCs/>
                <w:szCs w:val="20"/>
                <w:lang w:eastAsia="zh-CN"/>
              </w:rPr>
              <w:t>AI Model 4 (11.5 GOPs)</w:t>
            </w:r>
          </w:p>
        </w:tc>
        <w:tc>
          <w:tcPr>
            <w:tcW w:w="2603" w:type="dxa"/>
          </w:tcPr>
          <w:p w14:paraId="62D36DD9"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t>420</w:t>
            </w:r>
          </w:p>
        </w:tc>
      </w:tr>
    </w:tbl>
    <w:p w14:paraId="3900F3CE" w14:textId="77777777" w:rsidR="00166D71" w:rsidRDefault="00166D71" w:rsidP="00166D71">
      <w:pPr>
        <w:overflowPunct w:val="0"/>
        <w:spacing w:after="0"/>
        <w:rPr>
          <w:rFonts w:eastAsiaTheme="minorEastAsia"/>
          <w:color w:val="000000"/>
          <w:lang w:eastAsia="zh-CN"/>
        </w:rPr>
      </w:pPr>
    </w:p>
    <w:p w14:paraId="7495ED77" w14:textId="77777777" w:rsidR="00166D71" w:rsidRDefault="00166D71" w:rsidP="00166D71">
      <w:pPr>
        <w:overflowPunct w:val="0"/>
        <w:spacing w:after="0"/>
        <w:rPr>
          <w:rFonts w:eastAsiaTheme="minorEastAsia"/>
          <w:bCs/>
          <w:iCs/>
          <w:szCs w:val="20"/>
          <w:lang w:eastAsia="zh-CN"/>
        </w:rPr>
      </w:pPr>
      <w:r>
        <w:rPr>
          <w:rFonts w:eastAsiaTheme="minorEastAsia"/>
          <w:color w:val="000000"/>
          <w:lang w:eastAsia="zh-CN"/>
        </w:rPr>
        <w:br w:type="textWrapping" w:clear="all"/>
      </w:r>
    </w:p>
    <w:p w14:paraId="36C3E0F2" w14:textId="06ADA03E" w:rsidR="00166D71" w:rsidRPr="00C96696" w:rsidRDefault="00166D71" w:rsidP="00166D71">
      <w:pPr>
        <w:overflowPunct w:val="0"/>
        <w:spacing w:after="0"/>
        <w:jc w:val="center"/>
        <w:rPr>
          <w:rFonts w:eastAsiaTheme="minorEastAsia"/>
          <w:bCs/>
          <w:iCs/>
          <w:szCs w:val="20"/>
          <w:lang w:eastAsia="zh-CN"/>
        </w:rPr>
      </w:pPr>
      <w:r>
        <w:rPr>
          <w:rFonts w:eastAsiaTheme="minorEastAsia"/>
          <w:bCs/>
          <w:iCs/>
          <w:szCs w:val="20"/>
          <w:lang w:eastAsia="zh-CN"/>
        </w:rPr>
        <w:t>Tab</w:t>
      </w:r>
      <w:r w:rsidRPr="00CB3EB4">
        <w:rPr>
          <w:rFonts w:eastAsiaTheme="minorEastAsia"/>
          <w:bCs/>
          <w:iCs/>
          <w:color w:val="000000" w:themeColor="text1"/>
          <w:szCs w:val="20"/>
          <w:lang w:eastAsia="zh-CN"/>
        </w:rPr>
        <w:t xml:space="preserve">le </w:t>
      </w:r>
      <w:r w:rsidR="004236C8">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w:t>
      </w:r>
      <w:r w:rsidR="004236C8">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UE po</w:t>
      </w:r>
      <w:r>
        <w:rPr>
          <w:rFonts w:eastAsiaTheme="minorEastAsia"/>
          <w:bCs/>
          <w:iCs/>
          <w:szCs w:val="20"/>
          <w:lang w:eastAsia="zh-CN"/>
        </w:rPr>
        <w:t>wer consumption model for FR1 from the discussion of power saving.</w:t>
      </w:r>
    </w:p>
    <w:tbl>
      <w:tblPr>
        <w:tblStyle w:val="ab"/>
        <w:tblpPr w:leftFromText="180" w:rightFromText="180" w:vertAnchor="text" w:tblpXSpec="center" w:tblpY="1"/>
        <w:tblOverlap w:val="never"/>
        <w:tblW w:w="0" w:type="auto"/>
        <w:tblLook w:val="04A0" w:firstRow="1" w:lastRow="0" w:firstColumn="1" w:lastColumn="0" w:noHBand="0" w:noVBand="1"/>
      </w:tblPr>
      <w:tblGrid>
        <w:gridCol w:w="3342"/>
        <w:gridCol w:w="2603"/>
      </w:tblGrid>
      <w:tr w:rsidR="00166D71" w14:paraId="5062A129" w14:textId="77777777" w:rsidTr="00E84169">
        <w:trPr>
          <w:trHeight w:val="50"/>
        </w:trPr>
        <w:tc>
          <w:tcPr>
            <w:tcW w:w="3342" w:type="dxa"/>
            <w:vAlign w:val="center"/>
          </w:tcPr>
          <w:p w14:paraId="1399815A" w14:textId="77777777" w:rsidR="00166D71" w:rsidRDefault="00166D71" w:rsidP="00E84169">
            <w:pPr>
              <w:spacing w:after="0"/>
              <w:jc w:val="center"/>
              <w:rPr>
                <w:rFonts w:eastAsiaTheme="minorEastAsia"/>
                <w:bCs/>
                <w:iCs/>
                <w:szCs w:val="20"/>
                <w:lang w:eastAsia="zh-CN"/>
              </w:rPr>
            </w:pPr>
            <w:r>
              <w:rPr>
                <w:rFonts w:eastAsiaTheme="minorEastAsia"/>
                <w:bCs/>
                <w:iCs/>
                <w:szCs w:val="20"/>
                <w:lang w:eastAsia="zh-CN"/>
              </w:rPr>
              <w:t>Power state</w:t>
            </w:r>
          </w:p>
        </w:tc>
        <w:tc>
          <w:tcPr>
            <w:tcW w:w="2603" w:type="dxa"/>
            <w:vAlign w:val="center"/>
          </w:tcPr>
          <w:p w14:paraId="03042095" w14:textId="77777777" w:rsidR="00166D71" w:rsidRDefault="00166D71" w:rsidP="00E84169">
            <w:pPr>
              <w:spacing w:after="0"/>
              <w:jc w:val="center"/>
              <w:rPr>
                <w:rFonts w:eastAsiaTheme="minorEastAsia"/>
                <w:bCs/>
                <w:iCs/>
                <w:szCs w:val="20"/>
                <w:lang w:eastAsia="zh-CN"/>
              </w:rPr>
            </w:pPr>
            <w:r>
              <w:rPr>
                <w:rFonts w:eastAsiaTheme="minorEastAsia"/>
                <w:bCs/>
                <w:iCs/>
                <w:szCs w:val="20"/>
                <w:lang w:eastAsia="zh-CN"/>
              </w:rPr>
              <w:t>Relative power</w:t>
            </w:r>
          </w:p>
        </w:tc>
      </w:tr>
      <w:tr w:rsidR="00166D71" w14:paraId="4B9C20A3" w14:textId="77777777" w:rsidTr="00E84169">
        <w:trPr>
          <w:trHeight w:val="50"/>
        </w:trPr>
        <w:tc>
          <w:tcPr>
            <w:tcW w:w="3342" w:type="dxa"/>
            <w:vAlign w:val="center"/>
          </w:tcPr>
          <w:p w14:paraId="72CD821A"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t>Deep sleep</w:t>
            </w:r>
          </w:p>
        </w:tc>
        <w:tc>
          <w:tcPr>
            <w:tcW w:w="2603" w:type="dxa"/>
            <w:vAlign w:val="center"/>
          </w:tcPr>
          <w:p w14:paraId="510518FA" w14:textId="77777777" w:rsidR="00166D71" w:rsidRDefault="00166D71" w:rsidP="00E84169">
            <w:pPr>
              <w:spacing w:after="0"/>
              <w:jc w:val="center"/>
              <w:rPr>
                <w:rFonts w:eastAsiaTheme="minorEastAsia"/>
                <w:bCs/>
                <w:iCs/>
                <w:szCs w:val="20"/>
                <w:lang w:eastAsia="zh-CN"/>
              </w:rPr>
            </w:pPr>
            <w:r>
              <w:rPr>
                <w:rFonts w:eastAsiaTheme="minorEastAsia"/>
                <w:bCs/>
                <w:iCs/>
                <w:szCs w:val="20"/>
                <w:lang w:eastAsia="zh-CN"/>
              </w:rPr>
              <w:t>1*5 (Optional: 0.5)</w:t>
            </w:r>
          </w:p>
        </w:tc>
      </w:tr>
      <w:tr w:rsidR="00166D71" w14:paraId="65ACAFC9" w14:textId="77777777" w:rsidTr="00E84169">
        <w:trPr>
          <w:trHeight w:val="50"/>
        </w:trPr>
        <w:tc>
          <w:tcPr>
            <w:tcW w:w="3342" w:type="dxa"/>
            <w:vAlign w:val="center"/>
          </w:tcPr>
          <w:p w14:paraId="3F9CE3AF"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t>Light sleep</w:t>
            </w:r>
          </w:p>
        </w:tc>
        <w:tc>
          <w:tcPr>
            <w:tcW w:w="2603" w:type="dxa"/>
            <w:vAlign w:val="center"/>
          </w:tcPr>
          <w:p w14:paraId="00D77B95" w14:textId="77777777" w:rsidR="00166D71" w:rsidRDefault="00166D71" w:rsidP="00E84169">
            <w:pPr>
              <w:spacing w:after="0"/>
              <w:jc w:val="center"/>
              <w:rPr>
                <w:rFonts w:eastAsiaTheme="minorEastAsia"/>
                <w:bCs/>
                <w:iCs/>
                <w:szCs w:val="20"/>
                <w:lang w:eastAsia="zh-CN"/>
              </w:rPr>
            </w:pPr>
            <w:r>
              <w:rPr>
                <w:rFonts w:eastAsiaTheme="minorEastAsia"/>
                <w:bCs/>
                <w:iCs/>
                <w:szCs w:val="20"/>
                <w:lang w:eastAsia="zh-CN"/>
              </w:rPr>
              <w:t>20*5</w:t>
            </w:r>
          </w:p>
        </w:tc>
      </w:tr>
      <w:tr w:rsidR="00166D71" w14:paraId="5C8E2E63" w14:textId="77777777" w:rsidTr="00E84169">
        <w:trPr>
          <w:trHeight w:val="50"/>
        </w:trPr>
        <w:tc>
          <w:tcPr>
            <w:tcW w:w="3342" w:type="dxa"/>
            <w:vAlign w:val="center"/>
          </w:tcPr>
          <w:p w14:paraId="2CE095C0"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t>Micro sleep</w:t>
            </w:r>
          </w:p>
        </w:tc>
        <w:tc>
          <w:tcPr>
            <w:tcW w:w="2603" w:type="dxa"/>
            <w:vAlign w:val="center"/>
          </w:tcPr>
          <w:p w14:paraId="3EDDC2FD"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t>4</w:t>
            </w:r>
            <w:r>
              <w:rPr>
                <w:rFonts w:eastAsiaTheme="minorEastAsia"/>
                <w:bCs/>
                <w:iCs/>
                <w:szCs w:val="20"/>
                <w:lang w:eastAsia="zh-CN"/>
              </w:rPr>
              <w:t>5*5</w:t>
            </w:r>
          </w:p>
        </w:tc>
      </w:tr>
      <w:tr w:rsidR="00166D71" w14:paraId="065636C9" w14:textId="77777777" w:rsidTr="00E84169">
        <w:trPr>
          <w:trHeight w:val="50"/>
        </w:trPr>
        <w:tc>
          <w:tcPr>
            <w:tcW w:w="3342" w:type="dxa"/>
            <w:vAlign w:val="center"/>
          </w:tcPr>
          <w:p w14:paraId="55967AEF"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t>PDCCH-only</w:t>
            </w:r>
          </w:p>
        </w:tc>
        <w:tc>
          <w:tcPr>
            <w:tcW w:w="2603" w:type="dxa"/>
            <w:vAlign w:val="center"/>
          </w:tcPr>
          <w:p w14:paraId="08F6FD0B" w14:textId="77777777" w:rsidR="00166D71" w:rsidRDefault="00166D71" w:rsidP="00E84169">
            <w:pPr>
              <w:spacing w:after="0"/>
              <w:jc w:val="center"/>
              <w:rPr>
                <w:rFonts w:eastAsiaTheme="minorEastAsia"/>
                <w:bCs/>
                <w:iCs/>
                <w:szCs w:val="20"/>
                <w:lang w:eastAsia="zh-CN"/>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166D71" w14:paraId="4D053055" w14:textId="77777777" w:rsidTr="00E84169">
        <w:trPr>
          <w:trHeight w:val="50"/>
        </w:trPr>
        <w:tc>
          <w:tcPr>
            <w:tcW w:w="3342" w:type="dxa"/>
            <w:vAlign w:val="center"/>
          </w:tcPr>
          <w:p w14:paraId="348081CE"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t>SSB or CSI-RS</w:t>
            </w:r>
            <w:r>
              <w:rPr>
                <w:rFonts w:eastAsiaTheme="minorEastAsia"/>
                <w:bCs/>
                <w:iCs/>
                <w:szCs w:val="20"/>
                <w:lang w:eastAsia="zh-CN"/>
              </w:rPr>
              <w:t xml:space="preserve"> proc</w:t>
            </w:r>
          </w:p>
        </w:tc>
        <w:tc>
          <w:tcPr>
            <w:tcW w:w="2603" w:type="dxa"/>
            <w:vAlign w:val="center"/>
          </w:tcPr>
          <w:p w14:paraId="41008BEF" w14:textId="77777777" w:rsidR="00166D71" w:rsidRDefault="00166D71" w:rsidP="00E84169">
            <w:pPr>
              <w:spacing w:after="0"/>
              <w:jc w:val="center"/>
              <w:rPr>
                <w:rFonts w:eastAsiaTheme="minorEastAsia"/>
                <w:bCs/>
                <w:iCs/>
                <w:szCs w:val="20"/>
                <w:lang w:eastAsia="zh-CN"/>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166D71" w14:paraId="5479BDF7" w14:textId="77777777" w:rsidTr="00E84169">
        <w:trPr>
          <w:trHeight w:val="50"/>
        </w:trPr>
        <w:tc>
          <w:tcPr>
            <w:tcW w:w="3342" w:type="dxa"/>
            <w:vAlign w:val="center"/>
          </w:tcPr>
          <w:p w14:paraId="5B1C04EB"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lastRenderedPageBreak/>
              <w:t>PDCCH+PD</w:t>
            </w:r>
            <w:r>
              <w:rPr>
                <w:rFonts w:eastAsiaTheme="minorEastAsia"/>
                <w:bCs/>
                <w:iCs/>
                <w:szCs w:val="20"/>
                <w:lang w:eastAsia="zh-CN"/>
              </w:rPr>
              <w:t>SCH</w:t>
            </w:r>
          </w:p>
        </w:tc>
        <w:tc>
          <w:tcPr>
            <w:tcW w:w="2603" w:type="dxa"/>
            <w:vAlign w:val="center"/>
          </w:tcPr>
          <w:p w14:paraId="5CF5959E" w14:textId="77777777" w:rsidR="00166D71" w:rsidRDefault="00166D71" w:rsidP="00E84169">
            <w:pPr>
              <w:spacing w:after="0"/>
              <w:jc w:val="center"/>
              <w:rPr>
                <w:rFonts w:eastAsiaTheme="minorEastAsia"/>
                <w:bCs/>
                <w:iCs/>
                <w:szCs w:val="20"/>
                <w:lang w:eastAsia="zh-CN"/>
              </w:rPr>
            </w:pPr>
            <w:r>
              <w:rPr>
                <w:rFonts w:eastAsiaTheme="minorEastAsia"/>
                <w:bCs/>
                <w:iCs/>
                <w:szCs w:val="20"/>
                <w:lang w:eastAsia="zh-CN"/>
              </w:rPr>
              <w:t>3</w:t>
            </w:r>
            <w:r>
              <w:rPr>
                <w:rFonts w:eastAsiaTheme="minorEastAsia" w:hint="eastAsia"/>
                <w:bCs/>
                <w:iCs/>
                <w:szCs w:val="20"/>
                <w:lang w:eastAsia="zh-CN"/>
              </w:rPr>
              <w:t>00</w:t>
            </w:r>
            <w:r>
              <w:rPr>
                <w:rFonts w:eastAsiaTheme="minorEastAsia"/>
                <w:bCs/>
                <w:iCs/>
                <w:szCs w:val="20"/>
                <w:lang w:eastAsia="zh-CN"/>
              </w:rPr>
              <w:t>*5</w:t>
            </w:r>
          </w:p>
        </w:tc>
      </w:tr>
      <w:tr w:rsidR="00166D71" w14:paraId="6AAB2C81" w14:textId="77777777" w:rsidTr="00E84169">
        <w:trPr>
          <w:trHeight w:val="50"/>
        </w:trPr>
        <w:tc>
          <w:tcPr>
            <w:tcW w:w="3342" w:type="dxa"/>
            <w:vAlign w:val="center"/>
          </w:tcPr>
          <w:p w14:paraId="5D799853"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t>UL</w:t>
            </w:r>
          </w:p>
        </w:tc>
        <w:tc>
          <w:tcPr>
            <w:tcW w:w="2603" w:type="dxa"/>
            <w:vAlign w:val="center"/>
          </w:tcPr>
          <w:p w14:paraId="1CD5A210" w14:textId="77777777" w:rsidR="00166D71" w:rsidRDefault="00166D71" w:rsidP="00E84169">
            <w:pPr>
              <w:spacing w:after="0"/>
              <w:jc w:val="center"/>
              <w:rPr>
                <w:rFonts w:eastAsiaTheme="minorEastAsia"/>
                <w:bCs/>
                <w:iCs/>
                <w:szCs w:val="20"/>
                <w:lang w:eastAsia="zh-CN"/>
              </w:rPr>
            </w:pPr>
            <w:r>
              <w:rPr>
                <w:rFonts w:eastAsiaTheme="minorEastAsia" w:hint="eastAsia"/>
                <w:bCs/>
                <w:iCs/>
                <w:szCs w:val="20"/>
                <w:lang w:eastAsia="zh-CN"/>
              </w:rPr>
              <w:t>250</w:t>
            </w:r>
            <w:r>
              <w:rPr>
                <w:rFonts w:eastAsiaTheme="minorEastAsia"/>
                <w:bCs/>
                <w:iCs/>
                <w:szCs w:val="20"/>
                <w:lang w:eastAsia="zh-CN"/>
              </w:rPr>
              <w:t xml:space="preserve">*5 </w:t>
            </w:r>
            <w:r>
              <w:rPr>
                <w:rFonts w:eastAsiaTheme="minorEastAsia" w:hint="eastAsia"/>
                <w:bCs/>
                <w:iCs/>
                <w:szCs w:val="20"/>
                <w:lang w:eastAsia="zh-CN"/>
              </w:rPr>
              <w:t>(0dBm)</w:t>
            </w:r>
          </w:p>
          <w:p w14:paraId="4AB70798" w14:textId="77777777" w:rsidR="00166D71" w:rsidRDefault="00166D71" w:rsidP="00E84169">
            <w:pPr>
              <w:spacing w:after="0"/>
              <w:jc w:val="center"/>
              <w:rPr>
                <w:rFonts w:eastAsiaTheme="minorEastAsia"/>
                <w:bCs/>
                <w:iCs/>
                <w:szCs w:val="20"/>
                <w:lang w:eastAsia="zh-CN"/>
              </w:rPr>
            </w:pPr>
            <w:r>
              <w:rPr>
                <w:rFonts w:eastAsiaTheme="minorEastAsia"/>
                <w:bCs/>
                <w:iCs/>
                <w:szCs w:val="20"/>
                <w:lang w:eastAsia="zh-CN"/>
              </w:rPr>
              <w:t>700*5 (23dBm)</w:t>
            </w:r>
          </w:p>
        </w:tc>
      </w:tr>
    </w:tbl>
    <w:p w14:paraId="43D74C58" w14:textId="55BC11AD" w:rsidR="00166D71" w:rsidRDefault="00166D71" w:rsidP="00166D71">
      <w:pPr>
        <w:rPr>
          <w:rFonts w:eastAsiaTheme="minorEastAsia"/>
          <w:bCs/>
          <w:iCs/>
          <w:szCs w:val="20"/>
          <w:lang w:eastAsia="zh-CN"/>
        </w:rPr>
      </w:pPr>
    </w:p>
    <w:p w14:paraId="2AFEECCB" w14:textId="77777777" w:rsidR="005D5D6B" w:rsidRDefault="005D5D6B" w:rsidP="00166D71">
      <w:pPr>
        <w:rPr>
          <w:rFonts w:eastAsiaTheme="minorEastAsia"/>
          <w:bCs/>
          <w:iCs/>
          <w:szCs w:val="20"/>
          <w:lang w:eastAsia="zh-CN"/>
        </w:rPr>
      </w:pPr>
    </w:p>
    <w:p w14:paraId="3598B2FF" w14:textId="77777777" w:rsidR="00166D71" w:rsidRPr="00BB406F" w:rsidRDefault="00166D71" w:rsidP="00166D71">
      <w:pPr>
        <w:pStyle w:val="observation"/>
      </w:pPr>
      <w:r>
        <w:t>Power consumption for typical neural network operation on typical chipsets are at the same level of power consumption as for SSB or CSI-</w:t>
      </w:r>
      <w:r>
        <w:rPr>
          <w:rFonts w:hint="eastAsia"/>
        </w:rPr>
        <w:t>RS</w:t>
      </w:r>
      <w:r>
        <w:t xml:space="preserve"> </w:t>
      </w:r>
      <w:r>
        <w:rPr>
          <w:rFonts w:hint="eastAsia"/>
        </w:rPr>
        <w:t>proc</w:t>
      </w:r>
      <w:r>
        <w:t>essing or PDCCH decoding.</w:t>
      </w:r>
    </w:p>
    <w:p w14:paraId="3E17B11C" w14:textId="07D6B86A" w:rsidR="00166D71" w:rsidRDefault="00166D71" w:rsidP="00166D71">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erformance of model is not directly related to FLOPs, but specifically tuned for models. Even with the similar FLOPs, the performance may be drastically different. For example, as shown in Figure </w:t>
      </w:r>
      <w:r w:rsidR="004236C8">
        <w:rPr>
          <w:rFonts w:eastAsiaTheme="minorEastAsia"/>
          <w:bCs/>
          <w:iCs/>
          <w:szCs w:val="20"/>
          <w:lang w:eastAsia="zh-CN"/>
        </w:rPr>
        <w:t>7</w:t>
      </w:r>
      <w:r>
        <w:rPr>
          <w:rFonts w:eastAsiaTheme="minorEastAsia"/>
          <w:bCs/>
          <w:iCs/>
          <w:szCs w:val="20"/>
          <w:lang w:eastAsia="zh-CN"/>
        </w:rPr>
        <w:t>-3, the complexity of AI model 1 is 77.2% of AI model 2, and then the expected latency</w:t>
      </w:r>
      <w:r w:rsidRPr="00812CAA">
        <w:rPr>
          <w:rFonts w:eastAsiaTheme="minorEastAsia"/>
          <w:bCs/>
          <w:iCs/>
          <w:szCs w:val="20"/>
          <w:lang w:eastAsia="zh-CN"/>
        </w:rPr>
        <w:t xml:space="preserve"> </w:t>
      </w:r>
      <w:r>
        <w:rPr>
          <w:rFonts w:eastAsiaTheme="minorEastAsia"/>
          <w:bCs/>
          <w:iCs/>
          <w:szCs w:val="20"/>
          <w:lang w:eastAsia="zh-CN"/>
        </w:rPr>
        <w:t>of AI model 1 is 77.2% of AI model 2. However, the actual latency of AI model 1 is 152% of AI model 2 in Chipset 2. For another example, the complexity of AI model 2 is 9.9% of AI model 4, while the power consumption of AI model 2 is 69.3% of AI model 4.</w:t>
      </w:r>
    </w:p>
    <w:p w14:paraId="2DF25C29" w14:textId="77777777" w:rsidR="00166D71" w:rsidRDefault="00166D71" w:rsidP="00166D71">
      <w:pPr>
        <w:jc w:val="center"/>
        <w:rPr>
          <w:rFonts w:eastAsiaTheme="minorEastAsia"/>
          <w:bCs/>
          <w:iCs/>
          <w:szCs w:val="20"/>
          <w:lang w:eastAsia="zh-CN"/>
        </w:rPr>
      </w:pPr>
      <w:r>
        <w:rPr>
          <w:noProof/>
          <w:lang w:eastAsia="zh-CN"/>
        </w:rPr>
        <w:drawing>
          <wp:inline distT="0" distB="0" distL="0" distR="0" wp14:anchorId="3DEE4F15" wp14:editId="7A5C9ACA">
            <wp:extent cx="4775200" cy="2959100"/>
            <wp:effectExtent l="0" t="0" r="6350" b="1270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5C65454" w14:textId="0AAE07CE" w:rsidR="00166D71" w:rsidRDefault="00166D71" w:rsidP="00166D71">
      <w:pPr>
        <w:jc w:val="center"/>
        <w:rPr>
          <w:rFonts w:eastAsiaTheme="minorEastAsia"/>
          <w:bCs/>
          <w:iCs/>
          <w:szCs w:val="20"/>
        </w:rPr>
      </w:pPr>
      <w:r w:rsidRPr="00C85DC5">
        <w:rPr>
          <w:rFonts w:eastAsiaTheme="minorEastAsia"/>
          <w:bCs/>
          <w:iCs/>
          <w:color w:val="000000" w:themeColor="text1"/>
          <w:szCs w:val="20"/>
          <w:lang w:eastAsia="zh-CN"/>
        </w:rPr>
        <w:t xml:space="preserve">Figure </w:t>
      </w:r>
      <w:r w:rsidR="004236C8">
        <w:rPr>
          <w:rFonts w:eastAsiaTheme="minorEastAsia"/>
          <w:bCs/>
          <w:iCs/>
          <w:color w:val="000000" w:themeColor="text1"/>
          <w:szCs w:val="20"/>
          <w:lang w:eastAsia="zh-CN"/>
        </w:rPr>
        <w:t>7</w:t>
      </w:r>
      <w:r w:rsidRPr="00C85DC5">
        <w:rPr>
          <w:rFonts w:eastAsiaTheme="minorEastAsia"/>
          <w:bCs/>
          <w:iCs/>
          <w:color w:val="000000" w:themeColor="text1"/>
          <w:szCs w:val="20"/>
          <w:lang w:eastAsia="zh-CN"/>
        </w:rPr>
        <w:t>-3: The</w:t>
      </w:r>
      <w:r w:rsidRPr="00C95FDE">
        <w:rPr>
          <w:rFonts w:eastAsiaTheme="minorEastAsia"/>
          <w:bCs/>
          <w:iCs/>
          <w:szCs w:val="20"/>
          <w:lang w:eastAsia="zh-CN"/>
        </w:rPr>
        <w:t xml:space="preserve"> complexity and latency comparison between AI models</w:t>
      </w:r>
      <w:r>
        <w:rPr>
          <w:rFonts w:eastAsiaTheme="minorEastAsia"/>
          <w:bCs/>
          <w:iCs/>
          <w:szCs w:val="20"/>
          <w:lang w:eastAsia="zh-CN"/>
        </w:rPr>
        <w:t>.</w:t>
      </w:r>
    </w:p>
    <w:p w14:paraId="649E06A3" w14:textId="4DE91AED" w:rsidR="00166D71" w:rsidRDefault="00166D71" w:rsidP="00166D71">
      <w:pPr>
        <w:pStyle w:val="observation"/>
      </w:pPr>
      <w:r w:rsidRPr="00BB406F">
        <w:t xml:space="preserve">Even with the </w:t>
      </w:r>
      <w:r>
        <w:t>similar</w:t>
      </w:r>
      <w:r w:rsidRPr="00BB406F">
        <w:t xml:space="preserve"> FLOPs, the performance of different models would be different for latency and power consumption</w:t>
      </w:r>
      <w:r>
        <w:t>.</w:t>
      </w:r>
    </w:p>
    <w:p w14:paraId="02BADCFA" w14:textId="77777777" w:rsidR="004236C8" w:rsidRPr="00BB406F" w:rsidRDefault="004236C8" w:rsidP="004236C8"/>
    <w:p w14:paraId="03E78ADB" w14:textId="77777777" w:rsidR="00166D71" w:rsidRDefault="00166D71" w:rsidP="00166D71">
      <w:pPr>
        <w:pStyle w:val="title2"/>
      </w:pPr>
      <w:r>
        <w:t>Quantization level</w:t>
      </w:r>
    </w:p>
    <w:p w14:paraId="64C6B006" w14:textId="77777777" w:rsidR="00166D71" w:rsidRDefault="00166D71" w:rsidP="00166D71">
      <w:pPr>
        <w:rPr>
          <w:rFonts w:eastAsiaTheme="minorEastAsia"/>
          <w:bCs/>
          <w:iCs/>
          <w:szCs w:val="20"/>
          <w:lang w:eastAsia="zh-CN"/>
        </w:rPr>
      </w:pPr>
      <w:r>
        <w:rPr>
          <w:rFonts w:eastAsiaTheme="minorEastAsia" w:hint="eastAsia"/>
          <w:bCs/>
          <w:iCs/>
          <w:szCs w:val="20"/>
          <w:lang w:eastAsia="zh-CN"/>
        </w:rPr>
        <w:t>Float point</w:t>
      </w:r>
      <w:r>
        <w:rPr>
          <w:rFonts w:eastAsiaTheme="minorEastAsia"/>
          <w:bCs/>
          <w:iCs/>
          <w:szCs w:val="20"/>
          <w:lang w:eastAsia="zh-CN"/>
        </w:rPr>
        <w:t xml:space="preserve"> is usually used in study and initial evaluation. Fixed point is usually used in implementation, where the parameters of AI model are transformed to integer value and the complexity could be reduced. Some kinds of hardware only support fixed point.</w:t>
      </w:r>
    </w:p>
    <w:p w14:paraId="355BC66C" w14:textId="77777777" w:rsidR="00166D71" w:rsidRDefault="00166D71" w:rsidP="00166D71">
      <w:pPr>
        <w:rPr>
          <w:rFonts w:eastAsiaTheme="minorEastAsia"/>
          <w:bCs/>
          <w:iCs/>
          <w:szCs w:val="20"/>
          <w:lang w:eastAsia="zh-CN"/>
        </w:rPr>
      </w:pPr>
      <w:r>
        <w:rPr>
          <w:rFonts w:eastAsiaTheme="minorEastAsia"/>
          <w:bCs/>
          <w:iCs/>
          <w:szCs w:val="20"/>
          <w:lang w:eastAsia="zh-CN"/>
        </w:rPr>
        <w:t xml:space="preserve">For float point or fixed point, there are also different levels of bits used for one number. It is clear that the overhead of 32 bits is twice of 16 bits, and 4 times of 8 bits. Considering the overhead reduction of model transfer, low quantization level would be better than high quantization level. The actual complexities of different quantization levels would be </w:t>
      </w:r>
      <w:r w:rsidRPr="005641F5">
        <w:rPr>
          <w:rFonts w:eastAsiaTheme="minorEastAsia"/>
          <w:bCs/>
          <w:iCs/>
          <w:szCs w:val="20"/>
          <w:lang w:eastAsia="zh-CN"/>
        </w:rPr>
        <w:t>slightly</w:t>
      </w:r>
      <w:r>
        <w:rPr>
          <w:rFonts w:eastAsiaTheme="minorEastAsia"/>
          <w:bCs/>
          <w:iCs/>
          <w:szCs w:val="20"/>
          <w:lang w:eastAsia="zh-CN"/>
        </w:rPr>
        <w:t xml:space="preserve"> different from the overhead, due to the practical hardware design and AI model structure. </w:t>
      </w:r>
    </w:p>
    <w:p w14:paraId="1CD7FAD3" w14:textId="77777777" w:rsidR="00166D71" w:rsidRDefault="00166D71" w:rsidP="00166D71">
      <w:pPr>
        <w:jc w:val="center"/>
        <w:rPr>
          <w:rFonts w:eastAsiaTheme="minorEastAsia"/>
          <w:bCs/>
          <w:iCs/>
          <w:szCs w:val="20"/>
          <w:lang w:eastAsia="zh-CN"/>
        </w:rPr>
      </w:pPr>
      <w:r>
        <w:rPr>
          <w:noProof/>
          <w:lang w:eastAsia="zh-CN"/>
        </w:rPr>
        <w:lastRenderedPageBreak/>
        <w:drawing>
          <wp:inline distT="0" distB="0" distL="0" distR="0" wp14:anchorId="4DAB2022" wp14:editId="38FC8FCB">
            <wp:extent cx="5002306" cy="2660072"/>
            <wp:effectExtent l="0" t="0" r="8255" b="6985"/>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4BE1F1C" w14:textId="0A6140FA" w:rsidR="00166D71" w:rsidRDefault="00166D71" w:rsidP="00166D71">
      <w:pPr>
        <w:jc w:val="center"/>
        <w:rPr>
          <w:rFonts w:eastAsiaTheme="minorEastAsia"/>
          <w:bCs/>
          <w:iCs/>
          <w:szCs w:val="20"/>
        </w:rPr>
      </w:pPr>
      <w:r w:rsidRPr="00CB3EB4">
        <w:rPr>
          <w:rFonts w:eastAsiaTheme="minorEastAsia"/>
          <w:bCs/>
          <w:iCs/>
          <w:color w:val="000000" w:themeColor="text1"/>
          <w:szCs w:val="20"/>
          <w:lang w:eastAsia="zh-CN"/>
        </w:rPr>
        <w:t xml:space="preserve">Figure </w:t>
      </w:r>
      <w:r w:rsidR="004236C8">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-4: The</w:t>
      </w:r>
      <w:r>
        <w:rPr>
          <w:rFonts w:eastAsiaTheme="minorEastAsia"/>
          <w:bCs/>
          <w:iCs/>
          <w:szCs w:val="20"/>
          <w:lang w:eastAsia="zh-CN"/>
        </w:rPr>
        <w:t xml:space="preserve"> </w:t>
      </w:r>
      <w:r>
        <w:rPr>
          <w:rFonts w:eastAsiaTheme="minorEastAsia" w:hint="eastAsia"/>
          <w:bCs/>
          <w:iCs/>
          <w:szCs w:val="20"/>
          <w:lang w:eastAsia="zh-CN"/>
        </w:rPr>
        <w:t>lat</w:t>
      </w:r>
      <w:r>
        <w:rPr>
          <w:rFonts w:eastAsiaTheme="minorEastAsia"/>
          <w:bCs/>
          <w:iCs/>
          <w:szCs w:val="20"/>
          <w:lang w:eastAsia="zh-CN"/>
        </w:rPr>
        <w:t>ency ratio of typical AI models of different quantization levels in one typical chipset, compared to CPU-FP32 of AI model 4.</w:t>
      </w:r>
    </w:p>
    <w:p w14:paraId="2CBC4054" w14:textId="77777777" w:rsidR="00166D71" w:rsidRDefault="00166D71" w:rsidP="00166D71">
      <w:pPr>
        <w:jc w:val="center"/>
        <w:rPr>
          <w:rFonts w:eastAsiaTheme="minorEastAsia"/>
          <w:bCs/>
          <w:iCs/>
          <w:szCs w:val="20"/>
          <w:lang w:eastAsia="zh-CN"/>
        </w:rPr>
      </w:pPr>
      <w:r>
        <w:rPr>
          <w:noProof/>
          <w:lang w:eastAsia="zh-CN"/>
        </w:rPr>
        <w:drawing>
          <wp:inline distT="0" distB="0" distL="0" distR="0" wp14:anchorId="4C25379C" wp14:editId="4AD345D8">
            <wp:extent cx="5016907" cy="2630734"/>
            <wp:effectExtent l="0" t="0" r="12700" b="1778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CFC911C" w14:textId="55BC255B" w:rsidR="00166D71" w:rsidRDefault="00166D71" w:rsidP="00166D71">
      <w:pPr>
        <w:jc w:val="center"/>
        <w:rPr>
          <w:rFonts w:eastAsiaTheme="minorEastAsia"/>
          <w:bCs/>
          <w:iCs/>
          <w:szCs w:val="20"/>
          <w:lang w:eastAsia="zh-CN"/>
        </w:rPr>
      </w:pPr>
      <w:r>
        <w:rPr>
          <w:rFonts w:eastAsiaTheme="minorEastAsia"/>
          <w:bCs/>
          <w:iCs/>
          <w:szCs w:val="20"/>
          <w:lang w:eastAsia="zh-CN"/>
        </w:rPr>
        <w:t>Fig</w:t>
      </w:r>
      <w:r w:rsidRPr="00CB3EB4">
        <w:rPr>
          <w:rFonts w:eastAsiaTheme="minorEastAsia"/>
          <w:bCs/>
          <w:iCs/>
          <w:color w:val="000000" w:themeColor="text1"/>
          <w:szCs w:val="20"/>
          <w:lang w:eastAsia="zh-CN"/>
        </w:rPr>
        <w:t xml:space="preserve">ure </w:t>
      </w:r>
      <w:r w:rsidR="004236C8">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5: The p</w:t>
      </w:r>
      <w:r>
        <w:rPr>
          <w:rFonts w:eastAsiaTheme="minorEastAsia"/>
          <w:bCs/>
          <w:iCs/>
          <w:szCs w:val="20"/>
          <w:lang w:eastAsia="zh-CN"/>
        </w:rPr>
        <w:t>ower consumption ratio of typical AI models of different quantization levels in one typical chipset, compared to CPU-FP32 of AI model 4.</w:t>
      </w:r>
    </w:p>
    <w:p w14:paraId="1057BAAA" w14:textId="15CB2770" w:rsidR="00166D71" w:rsidRPr="00322A45" w:rsidRDefault="00166D71" w:rsidP="00166D71">
      <w:pPr>
        <w:rPr>
          <w:rFonts w:eastAsiaTheme="minorEastAsia"/>
          <w:bCs/>
          <w:iCs/>
          <w:szCs w:val="20"/>
          <w:lang w:eastAsia="zh-CN"/>
        </w:rPr>
      </w:pPr>
      <w:r>
        <w:rPr>
          <w:rFonts w:eastAsiaTheme="minorEastAsia"/>
          <w:bCs/>
          <w:iCs/>
          <w:szCs w:val="20"/>
          <w:lang w:eastAsia="zh-CN"/>
        </w:rPr>
        <w:t>Some evaluation results of different quantization levels are shown in Fi</w:t>
      </w:r>
      <w:r w:rsidRPr="00CB3EB4">
        <w:rPr>
          <w:rFonts w:eastAsiaTheme="minorEastAsia"/>
          <w:bCs/>
          <w:iCs/>
          <w:color w:val="000000" w:themeColor="text1"/>
          <w:szCs w:val="20"/>
          <w:lang w:eastAsia="zh-CN"/>
        </w:rPr>
        <w:t xml:space="preserve">gure </w:t>
      </w:r>
      <w:r w:rsidR="004236C8">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 xml:space="preserve">-4 and </w:t>
      </w:r>
      <w:r w:rsidR="004236C8">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-5. I</w:t>
      </w:r>
      <w:r>
        <w:rPr>
          <w:rFonts w:eastAsiaTheme="minorEastAsia"/>
          <w:bCs/>
          <w:iCs/>
          <w:szCs w:val="20"/>
          <w:lang w:eastAsia="zh-CN"/>
        </w:rPr>
        <w:t xml:space="preserve">NT8 denotes integer value with 8 bits, FP16 denotes float point value with 16 bits. The performance of NPU-INT8 is about 1.8 times of NPU-FP16, 4.8~17 times of GPU-FP32, and 4.5~17 times of CPU-FP32. INT8 is suitable for service with high complexity and power </w:t>
      </w:r>
      <w:r w:rsidRPr="000A5CB7">
        <w:rPr>
          <w:rFonts w:eastAsiaTheme="minorEastAsia"/>
          <w:bCs/>
          <w:iCs/>
          <w:szCs w:val="20"/>
          <w:lang w:eastAsia="zh-CN"/>
        </w:rPr>
        <w:t>consumption</w:t>
      </w:r>
      <w:r>
        <w:rPr>
          <w:rFonts w:eastAsiaTheme="minorEastAsia"/>
          <w:bCs/>
          <w:iCs/>
          <w:szCs w:val="20"/>
          <w:lang w:eastAsia="zh-CN"/>
        </w:rPr>
        <w:t xml:space="preserve">, such as </w:t>
      </w:r>
      <w:r w:rsidRPr="000A5CB7">
        <w:rPr>
          <w:rFonts w:eastAsiaTheme="minorEastAsia"/>
          <w:bCs/>
          <w:iCs/>
          <w:szCs w:val="20"/>
          <w:lang w:eastAsia="zh-CN"/>
        </w:rPr>
        <w:t>photographing</w:t>
      </w:r>
      <w:r>
        <w:rPr>
          <w:rFonts w:eastAsiaTheme="minorEastAsia"/>
          <w:bCs/>
          <w:iCs/>
          <w:szCs w:val="20"/>
          <w:lang w:eastAsia="zh-CN"/>
        </w:rPr>
        <w:t xml:space="preserve"> and video. FP16 is suitable for service with high accuracy and low power consumption, such as </w:t>
      </w:r>
      <w:r w:rsidRPr="00E44173">
        <w:rPr>
          <w:rFonts w:eastAsiaTheme="minorEastAsia"/>
          <w:bCs/>
          <w:iCs/>
          <w:szCs w:val="20"/>
          <w:lang w:eastAsia="zh-CN"/>
        </w:rPr>
        <w:t xml:space="preserve">pixel-wise </w:t>
      </w:r>
      <w:r>
        <w:rPr>
          <w:rFonts w:eastAsiaTheme="minorEastAsia"/>
          <w:bCs/>
          <w:iCs/>
          <w:szCs w:val="20"/>
          <w:lang w:eastAsia="zh-CN"/>
        </w:rPr>
        <w:t>i</w:t>
      </w:r>
      <w:r w:rsidRPr="00E44173">
        <w:rPr>
          <w:rFonts w:eastAsiaTheme="minorEastAsia"/>
          <w:bCs/>
          <w:iCs/>
          <w:szCs w:val="20"/>
          <w:lang w:eastAsia="zh-CN"/>
        </w:rPr>
        <w:t xml:space="preserve">mage </w:t>
      </w:r>
      <w:r>
        <w:rPr>
          <w:rFonts w:eastAsiaTheme="minorEastAsia"/>
          <w:bCs/>
          <w:iCs/>
          <w:szCs w:val="20"/>
          <w:lang w:eastAsia="zh-CN"/>
        </w:rPr>
        <w:t>p</w:t>
      </w:r>
      <w:r w:rsidRPr="00E44173">
        <w:rPr>
          <w:rFonts w:eastAsiaTheme="minorEastAsia"/>
          <w:bCs/>
          <w:iCs/>
          <w:szCs w:val="20"/>
          <w:lang w:eastAsia="zh-CN"/>
        </w:rPr>
        <w:t>rocessing</w:t>
      </w:r>
      <w:r>
        <w:rPr>
          <w:rFonts w:eastAsiaTheme="minorEastAsia"/>
          <w:bCs/>
          <w:iCs/>
          <w:szCs w:val="20"/>
          <w:lang w:eastAsia="zh-CN"/>
        </w:rPr>
        <w:t>.</w:t>
      </w:r>
    </w:p>
    <w:p w14:paraId="10A0B6EB" w14:textId="77777777" w:rsidR="00166D71" w:rsidRPr="006B3422" w:rsidRDefault="00166D71" w:rsidP="00166D71">
      <w:pPr>
        <w:pStyle w:val="observation"/>
      </w:pPr>
      <w:r w:rsidRPr="006B3422">
        <w:t xml:space="preserve">Quantization of the model has impacts on </w:t>
      </w:r>
      <w:r>
        <w:t xml:space="preserve">latency </w:t>
      </w:r>
      <w:r w:rsidRPr="006B3422">
        <w:t xml:space="preserve">performance. </w:t>
      </w:r>
    </w:p>
    <w:p w14:paraId="009620D4" w14:textId="77777777" w:rsidR="00166D71" w:rsidRDefault="00166D71" w:rsidP="00166D71">
      <w:pPr>
        <w:pStyle w:val="observation"/>
      </w:pPr>
      <w:r w:rsidRPr="006B3422">
        <w:t>Quantization of the model has impacts on power consumption.</w:t>
      </w:r>
    </w:p>
    <w:p w14:paraId="1A76151F" w14:textId="77777777" w:rsidR="00166D71" w:rsidRPr="00322A45" w:rsidRDefault="00166D71" w:rsidP="00166D71">
      <w:pPr>
        <w:rPr>
          <w:rFonts w:eastAsiaTheme="minorEastAsia"/>
          <w:bCs/>
          <w:iCs/>
          <w:szCs w:val="20"/>
          <w:lang w:eastAsia="zh-CN"/>
        </w:rPr>
      </w:pPr>
      <w:r>
        <w:rPr>
          <w:rFonts w:eastAsiaTheme="minorEastAsia"/>
          <w:bCs/>
          <w:iCs/>
          <w:szCs w:val="20"/>
          <w:lang w:eastAsia="zh-CN"/>
        </w:rPr>
        <w:t>Since the quantization level</w:t>
      </w:r>
      <w:r>
        <w:rPr>
          <w:rFonts w:eastAsiaTheme="minorEastAsia" w:hint="eastAsia"/>
          <w:bCs/>
          <w:iCs/>
          <w:szCs w:val="20"/>
          <w:lang w:eastAsia="zh-CN"/>
        </w:rPr>
        <w:t xml:space="preserve"> </w:t>
      </w:r>
      <w:r>
        <w:rPr>
          <w:rFonts w:eastAsiaTheme="minorEastAsia"/>
          <w:bCs/>
          <w:iCs/>
          <w:szCs w:val="20"/>
          <w:lang w:eastAsia="zh-CN"/>
        </w:rPr>
        <w:t xml:space="preserve">has such large impact on the latency and power consumption of AI model, </w:t>
      </w:r>
      <w:r>
        <w:rPr>
          <w:rFonts w:eastAsiaTheme="minorEastAsia" w:hint="eastAsia"/>
          <w:bCs/>
          <w:iCs/>
          <w:szCs w:val="20"/>
          <w:lang w:eastAsia="zh-CN"/>
        </w:rPr>
        <w:t>c</w:t>
      </w:r>
      <w:r>
        <w:rPr>
          <w:rFonts w:eastAsiaTheme="minorEastAsia"/>
          <w:bCs/>
          <w:iCs/>
          <w:szCs w:val="20"/>
          <w:lang w:eastAsia="zh-CN"/>
        </w:rPr>
        <w:t>ompanies are expected to report the quantization level of the model used for better calibration.</w:t>
      </w:r>
    </w:p>
    <w:p w14:paraId="3F151144" w14:textId="77777777" w:rsidR="00166D71" w:rsidRDefault="00166D71" w:rsidP="00166D71">
      <w:pPr>
        <w:pStyle w:val="proposal"/>
        <w:rPr>
          <w:rFonts w:eastAsiaTheme="minorEastAsia"/>
        </w:rPr>
      </w:pPr>
      <w:r>
        <w:t>Study UE capability on supported quantization levels</w:t>
      </w:r>
      <w:r w:rsidRPr="006B3422">
        <w:t>.</w:t>
      </w:r>
    </w:p>
    <w:p w14:paraId="26443C3A" w14:textId="77777777" w:rsidR="00166D71" w:rsidRPr="00357DE7" w:rsidRDefault="00166D71" w:rsidP="00166D71">
      <w:pPr>
        <w:pStyle w:val="proposal"/>
        <w:numPr>
          <w:ilvl w:val="0"/>
          <w:numId w:val="0"/>
        </w:numPr>
      </w:pPr>
    </w:p>
    <w:p w14:paraId="22C7490D" w14:textId="77777777" w:rsidR="00166D71" w:rsidRPr="007D2DB0" w:rsidRDefault="00166D71" w:rsidP="00166D71">
      <w:pPr>
        <w:pStyle w:val="title2"/>
      </w:pPr>
      <w:r>
        <w:t>UE capability design</w:t>
      </w:r>
    </w:p>
    <w:p w14:paraId="524A323E" w14:textId="77777777" w:rsidR="00166D71" w:rsidRPr="00322A45" w:rsidRDefault="00166D71" w:rsidP="00166D71">
      <w:pPr>
        <w:overflowPunct w:val="0"/>
        <w:rPr>
          <w:rFonts w:eastAsia="MS Mincho"/>
          <w:color w:val="000000"/>
        </w:rPr>
      </w:pPr>
      <w:r>
        <w:rPr>
          <w:rFonts w:eastAsiaTheme="minorEastAsia"/>
          <w:color w:val="000000"/>
          <w:lang w:eastAsia="zh-CN"/>
        </w:rPr>
        <w:t>As discussed above</w:t>
      </w:r>
      <w:r>
        <w:rPr>
          <w:rFonts w:eastAsia="MS Mincho"/>
          <w:color w:val="000000"/>
        </w:rPr>
        <w:t>, there will be various kinds of UEs supporting different level of AI models with different latency performance and power consumption. Different UEs with different capabilities should be considered in the same use case. Based on the discussion, we have the following proposal.</w:t>
      </w:r>
    </w:p>
    <w:p w14:paraId="0376490C" w14:textId="77777777" w:rsidR="00166D71" w:rsidRDefault="00166D71" w:rsidP="00166D71">
      <w:pPr>
        <w:pStyle w:val="proposal"/>
      </w:pPr>
      <w:r w:rsidRPr="00B112FB">
        <w:lastRenderedPageBreak/>
        <w:t xml:space="preserve">Study mechanisms of allowing different UEs with different implementations/capabilities to serve </w:t>
      </w:r>
      <w:r>
        <w:t xml:space="preserve">the </w:t>
      </w:r>
      <w:r w:rsidRPr="00B112FB">
        <w:t>same use case, e.g., by defining flexible capability exchange mechanisms</w:t>
      </w:r>
      <w:r>
        <w:t>.</w:t>
      </w:r>
    </w:p>
    <w:p w14:paraId="6BDD00A3" w14:textId="77777777" w:rsidR="00166D71" w:rsidRPr="00B744AB" w:rsidRDefault="00166D71" w:rsidP="00166D71">
      <w:pPr>
        <w:rPr>
          <w:rFonts w:eastAsiaTheme="minorEastAsia"/>
        </w:rPr>
      </w:pPr>
      <w:r>
        <w:rPr>
          <w:rFonts w:eastAsiaTheme="minorEastAsia" w:hint="eastAsia"/>
          <w:lang w:eastAsia="zh-CN"/>
        </w:rPr>
        <w:t>I</w:t>
      </w:r>
      <w:r>
        <w:rPr>
          <w:rFonts w:eastAsiaTheme="minorEastAsia"/>
          <w:lang w:eastAsia="zh-CN"/>
        </w:rPr>
        <w:t xml:space="preserve">t is also possible that the available resources for AI/ML operations might be time varying, thus it is proposed to study dynamic report of computation resources and latencies. </w:t>
      </w:r>
    </w:p>
    <w:p w14:paraId="5D322D2B" w14:textId="118EE2C3" w:rsidR="00166D71" w:rsidRPr="00166D71" w:rsidRDefault="00166D71" w:rsidP="00166D71">
      <w:pPr>
        <w:pStyle w:val="proposal"/>
      </w:pPr>
      <w:r w:rsidRPr="00FF0046">
        <w:t xml:space="preserve">Study procedures that allow UE to </w:t>
      </w:r>
      <w:r>
        <w:t xml:space="preserve">dynamically </w:t>
      </w:r>
      <w:r w:rsidRPr="00FF0046">
        <w:t xml:space="preserve">report its status for computation resources and </w:t>
      </w:r>
      <w:r>
        <w:t xml:space="preserve">corresponding computation </w:t>
      </w:r>
      <w:r w:rsidRPr="00FF0046">
        <w:t>latencies.</w:t>
      </w:r>
    </w:p>
    <w:p w14:paraId="76AD291E" w14:textId="765D7961" w:rsidR="00591FA1" w:rsidRDefault="00591FA1" w:rsidP="00CB3EB4">
      <w:pPr>
        <w:rPr>
          <w:rFonts w:eastAsiaTheme="minorEastAsia"/>
        </w:rPr>
      </w:pPr>
    </w:p>
    <w:p w14:paraId="3F287519" w14:textId="560BC9D1" w:rsidR="00945701" w:rsidRDefault="00945701" w:rsidP="00945701">
      <w:pPr>
        <w:pStyle w:val="title1"/>
      </w:pPr>
      <w:r>
        <w:rPr>
          <w:rFonts w:hint="eastAsia"/>
        </w:rPr>
        <w:t>C</w:t>
      </w:r>
      <w:r>
        <w:t>onsideration on model registration and configurations</w:t>
      </w:r>
    </w:p>
    <w:p w14:paraId="1F93B4A4" w14:textId="25CDDC00" w:rsidR="00AF71A0" w:rsidRDefault="000457DC" w:rsidP="00AF71A0">
      <w:pPr>
        <w:overflowPunct w:val="0"/>
        <w:rPr>
          <w:rFonts w:eastAsiaTheme="minorEastAsia"/>
          <w:color w:val="000000"/>
          <w:lang w:eastAsia="zh-CN"/>
        </w:rPr>
      </w:pPr>
      <w:r>
        <w:rPr>
          <w:rFonts w:eastAsiaTheme="minorEastAsia"/>
          <w:color w:val="000000"/>
          <w:lang w:eastAsia="zh-CN"/>
        </w:rPr>
        <w:t>During m</w:t>
      </w:r>
      <w:r w:rsidR="00AF71A0" w:rsidRPr="00E64FC1">
        <w:rPr>
          <w:rFonts w:eastAsiaTheme="minorEastAsia"/>
          <w:color w:val="000000"/>
          <w:lang w:eastAsia="zh-CN"/>
        </w:rPr>
        <w:t>odel registration</w:t>
      </w:r>
      <w:r>
        <w:rPr>
          <w:rFonts w:eastAsiaTheme="minorEastAsia"/>
          <w:color w:val="000000"/>
          <w:lang w:eastAsia="zh-CN"/>
        </w:rPr>
        <w:t xml:space="preserve">, some </w:t>
      </w:r>
      <w:r w:rsidRPr="000457DC">
        <w:rPr>
          <w:rFonts w:eastAsiaTheme="minorEastAsia"/>
          <w:color w:val="000000"/>
          <w:lang w:eastAsia="zh-CN"/>
        </w:rPr>
        <w:t>essential</w:t>
      </w:r>
      <w:r w:rsidR="00AF71A0" w:rsidRPr="00C9516C">
        <w:rPr>
          <w:rFonts w:eastAsiaTheme="minorEastAsia" w:hint="eastAsia"/>
          <w:color w:val="000000"/>
          <w:lang w:eastAsia="zh-CN"/>
        </w:rPr>
        <w:t xml:space="preserve"> model information</w:t>
      </w:r>
      <w:r>
        <w:rPr>
          <w:rFonts w:eastAsiaTheme="minorEastAsia"/>
          <w:color w:val="000000"/>
          <w:lang w:eastAsia="zh-CN"/>
        </w:rPr>
        <w:t xml:space="preserve"> is exchanged between UE and network,</w:t>
      </w:r>
      <w:r w:rsidR="00AF71A0" w:rsidRPr="00C9516C">
        <w:rPr>
          <w:rFonts w:eastAsiaTheme="minorEastAsia" w:hint="eastAsia"/>
          <w:color w:val="000000"/>
          <w:lang w:eastAsia="zh-CN"/>
        </w:rPr>
        <w:t xml:space="preserve"> including model storage, downloading, uploading, updating related information.</w:t>
      </w:r>
      <w:r w:rsidR="009A3ADF">
        <w:rPr>
          <w:rFonts w:eastAsiaTheme="minorEastAsia"/>
          <w:color w:val="000000"/>
          <w:lang w:eastAsia="zh-CN"/>
        </w:rPr>
        <w:t xml:space="preserve"> </w:t>
      </w:r>
      <w:r w:rsidR="009A3ADF" w:rsidRPr="009A3ADF">
        <w:rPr>
          <w:rFonts w:eastAsiaTheme="minorEastAsia"/>
          <w:color w:val="000000"/>
          <w:lang w:eastAsia="zh-CN"/>
        </w:rPr>
        <w:t>UE can indicate the availability info</w:t>
      </w:r>
      <w:r w:rsidR="009A3ADF">
        <w:rPr>
          <w:rFonts w:eastAsiaTheme="minorEastAsia"/>
          <w:color w:val="000000"/>
          <w:lang w:eastAsia="zh-CN"/>
        </w:rPr>
        <w:t>rmation</w:t>
      </w:r>
      <w:r w:rsidR="009A3ADF" w:rsidRPr="009A3ADF">
        <w:rPr>
          <w:rFonts w:eastAsiaTheme="minorEastAsia"/>
          <w:color w:val="000000"/>
          <w:lang w:eastAsia="zh-CN"/>
        </w:rPr>
        <w:t xml:space="preserve"> of stored model to the network, and exchange the model info</w:t>
      </w:r>
      <w:r w:rsidR="009A3ADF">
        <w:rPr>
          <w:rFonts w:eastAsiaTheme="minorEastAsia"/>
          <w:color w:val="000000"/>
          <w:lang w:eastAsia="zh-CN"/>
        </w:rPr>
        <w:t>rmation</w:t>
      </w:r>
      <w:r w:rsidR="009A3ADF" w:rsidRPr="009A3ADF">
        <w:rPr>
          <w:rFonts w:eastAsiaTheme="minorEastAsia"/>
          <w:color w:val="000000"/>
          <w:lang w:eastAsia="zh-CN"/>
        </w:rPr>
        <w:t xml:space="preserve"> via UE request</w:t>
      </w:r>
      <w:r w:rsidR="002D6B19">
        <w:rPr>
          <w:rFonts w:eastAsiaTheme="minorEastAsia"/>
          <w:color w:val="000000"/>
          <w:lang w:eastAsia="zh-CN"/>
        </w:rPr>
        <w:t xml:space="preserve"> and network </w:t>
      </w:r>
      <w:r w:rsidR="009A3ADF" w:rsidRPr="009A3ADF">
        <w:rPr>
          <w:rFonts w:eastAsiaTheme="minorEastAsia"/>
          <w:color w:val="000000"/>
          <w:lang w:eastAsia="zh-CN"/>
        </w:rPr>
        <w:t>response.</w:t>
      </w:r>
      <w:r w:rsidR="009621E3">
        <w:rPr>
          <w:rFonts w:eastAsiaTheme="minorEastAsia"/>
          <w:color w:val="000000"/>
          <w:lang w:eastAsia="zh-CN"/>
        </w:rPr>
        <w:t xml:space="preserve"> </w:t>
      </w:r>
      <w:r w:rsidR="009621E3" w:rsidRPr="009621E3">
        <w:rPr>
          <w:rFonts w:eastAsiaTheme="minorEastAsia"/>
          <w:color w:val="000000"/>
          <w:lang w:eastAsia="zh-CN"/>
        </w:rPr>
        <w:t>Optionally, the network will assign a model ID for each model.</w:t>
      </w:r>
      <w:r w:rsidR="009621E3">
        <w:rPr>
          <w:rFonts w:eastAsiaTheme="minorEastAsia"/>
          <w:color w:val="000000"/>
          <w:lang w:eastAsia="zh-CN"/>
        </w:rPr>
        <w:t xml:space="preserve"> Using model ID, network can directly indicate the right AI/ML model to be activated, deactivated, switched or selected.</w:t>
      </w:r>
    </w:p>
    <w:p w14:paraId="657DB13B" w14:textId="2188D6CC" w:rsidR="00324D6A" w:rsidRPr="00C22FA3" w:rsidRDefault="00324D6A" w:rsidP="00AF71A0">
      <w:pPr>
        <w:overflowPunct w:val="0"/>
        <w:rPr>
          <w:rFonts w:eastAsiaTheme="minorEastAsia"/>
          <w:color w:val="000000"/>
          <w:lang w:eastAsia="zh-CN"/>
        </w:rPr>
      </w:pPr>
      <w:r>
        <w:rPr>
          <w:rFonts w:eastAsiaTheme="minorEastAsia" w:hint="eastAsia"/>
          <w:color w:val="000000"/>
          <w:lang w:eastAsia="zh-CN"/>
        </w:rPr>
        <w:t>It</w:t>
      </w:r>
      <w:r>
        <w:rPr>
          <w:rFonts w:eastAsiaTheme="minorEastAsia"/>
          <w:color w:val="000000"/>
          <w:lang w:eastAsia="zh-CN"/>
        </w:rPr>
        <w:t xml:space="preserve"> is also possible that UE needs to indicate </w:t>
      </w:r>
      <w:r w:rsidR="00981FD4">
        <w:rPr>
          <w:rFonts w:eastAsiaTheme="minorEastAsia"/>
          <w:color w:val="000000"/>
          <w:lang w:eastAsia="zh-CN"/>
        </w:rPr>
        <w:t>whether a model is updated by itself to the network through this model registration procedure.</w:t>
      </w:r>
    </w:p>
    <w:p w14:paraId="5E2FB77C" w14:textId="3C0277E4" w:rsidR="000457DC" w:rsidRPr="00511556" w:rsidRDefault="002D6B19" w:rsidP="00511556">
      <w:pPr>
        <w:pStyle w:val="proposal"/>
      </w:pPr>
      <w:r w:rsidRPr="00FF0046">
        <w:t>Study</w:t>
      </w:r>
      <w:r w:rsidR="001D0ED7">
        <w:t xml:space="preserve"> the</w:t>
      </w:r>
      <w:r w:rsidRPr="00FF0046">
        <w:t xml:space="preserve"> </w:t>
      </w:r>
      <w:r w:rsidR="001D0ED7" w:rsidRPr="000457DC">
        <w:rPr>
          <w:rFonts w:eastAsiaTheme="minorEastAsia"/>
          <w:color w:val="000000"/>
        </w:rPr>
        <w:t>essential</w:t>
      </w:r>
      <w:r w:rsidR="001D0ED7" w:rsidRPr="00C9516C">
        <w:rPr>
          <w:rFonts w:eastAsiaTheme="minorEastAsia" w:hint="eastAsia"/>
          <w:color w:val="000000"/>
        </w:rPr>
        <w:t xml:space="preserve"> </w:t>
      </w:r>
      <w:r w:rsidR="001D0ED7" w:rsidRPr="009A3ADF">
        <w:rPr>
          <w:rFonts w:eastAsiaTheme="minorEastAsia"/>
          <w:color w:val="000000"/>
        </w:rPr>
        <w:t>info</w:t>
      </w:r>
      <w:r w:rsidR="001D0ED7">
        <w:rPr>
          <w:rFonts w:eastAsiaTheme="minorEastAsia"/>
          <w:color w:val="000000"/>
        </w:rPr>
        <w:t>rmation exchange in m</w:t>
      </w:r>
      <w:r w:rsidR="001D0ED7" w:rsidRPr="00E64FC1">
        <w:rPr>
          <w:rFonts w:eastAsiaTheme="minorEastAsia"/>
          <w:color w:val="000000"/>
        </w:rPr>
        <w:t>odel registration</w:t>
      </w:r>
      <w:r w:rsidR="001D0ED7" w:rsidRPr="00FF0046">
        <w:t xml:space="preserve"> procedure</w:t>
      </w:r>
      <w:r w:rsidR="00981FD4">
        <w:t xml:space="preserve"> for model registration procedure.</w:t>
      </w:r>
    </w:p>
    <w:p w14:paraId="0871B8FC" w14:textId="2438BCFB" w:rsidR="00AF71A0" w:rsidRDefault="00AF71A0" w:rsidP="00AF71A0">
      <w:pPr>
        <w:overflowPunct w:val="0"/>
        <w:rPr>
          <w:rFonts w:eastAsiaTheme="minorEastAsia"/>
          <w:color w:val="000000"/>
          <w:lang w:eastAsia="zh-CN"/>
        </w:rPr>
      </w:pPr>
      <w:r w:rsidRPr="00C9516C">
        <w:rPr>
          <w:rFonts w:eastAsiaTheme="minorEastAsia" w:hint="eastAsia"/>
          <w:color w:val="000000"/>
          <w:lang w:eastAsia="zh-CN"/>
        </w:rPr>
        <w:t>Model configuration</w:t>
      </w:r>
      <w:r w:rsidR="000457DC">
        <w:rPr>
          <w:rFonts w:eastAsiaTheme="minorEastAsia"/>
          <w:color w:val="000000"/>
          <w:lang w:eastAsia="zh-CN"/>
        </w:rPr>
        <w:t xml:space="preserve"> c</w:t>
      </w:r>
      <w:r w:rsidRPr="00C9516C">
        <w:rPr>
          <w:rFonts w:eastAsiaTheme="minorEastAsia" w:hint="eastAsia"/>
          <w:color w:val="000000"/>
          <w:lang w:eastAsia="zh-CN"/>
        </w:rPr>
        <w:t>an be further split to model delivery related configuration and model management related configuration.</w:t>
      </w:r>
    </w:p>
    <w:p w14:paraId="2D4B8122" w14:textId="1363E43B" w:rsidR="009A3ADF" w:rsidRPr="00511556" w:rsidRDefault="009A3ADF" w:rsidP="00511556">
      <w:pPr>
        <w:pStyle w:val="a"/>
        <w:ind w:left="420"/>
      </w:pPr>
      <w:r>
        <w:rPr>
          <w:rFonts w:eastAsiaTheme="minorEastAsia"/>
          <w:color w:val="000000"/>
        </w:rPr>
        <w:t>M</w:t>
      </w:r>
      <w:r w:rsidRPr="00C9516C">
        <w:rPr>
          <w:rFonts w:eastAsiaTheme="minorEastAsia" w:hint="eastAsia"/>
          <w:color w:val="000000"/>
        </w:rPr>
        <w:t>odel delivery related configuration</w:t>
      </w:r>
      <w:r>
        <w:rPr>
          <w:rFonts w:eastAsiaTheme="minorEastAsia"/>
          <w:color w:val="000000"/>
        </w:rPr>
        <w:t>.</w:t>
      </w:r>
      <w:r w:rsidR="009621E3">
        <w:rPr>
          <w:rFonts w:eastAsiaTheme="minorEastAsia"/>
          <w:color w:val="000000"/>
        </w:rPr>
        <w:t xml:space="preserve"> Where and when to obtain the delivered AI/ML model should be configured in this configuration.</w:t>
      </w:r>
    </w:p>
    <w:p w14:paraId="5834FDB6" w14:textId="1C015989" w:rsidR="009A3ADF" w:rsidRDefault="009A3ADF" w:rsidP="00511556">
      <w:pPr>
        <w:pStyle w:val="a"/>
        <w:ind w:left="420"/>
      </w:pPr>
      <w:r>
        <w:rPr>
          <w:rFonts w:eastAsiaTheme="minorEastAsia"/>
          <w:color w:val="000000"/>
        </w:rPr>
        <w:t>M</w:t>
      </w:r>
      <w:r w:rsidRPr="00C9516C">
        <w:rPr>
          <w:rFonts w:eastAsiaTheme="minorEastAsia" w:hint="eastAsia"/>
          <w:color w:val="000000"/>
        </w:rPr>
        <w:t>odel management related configuration.</w:t>
      </w:r>
      <w:r w:rsidR="009621E3">
        <w:rPr>
          <w:rFonts w:eastAsiaTheme="minorEastAsia"/>
          <w:color w:val="000000"/>
        </w:rPr>
        <w:t xml:space="preserve"> As discussed above, model ID is needed in model management and needs to be assigned. The model function is also important so that this AI/ML model can work in the right place.</w:t>
      </w:r>
      <w:r w:rsidR="001D0ED7">
        <w:rPr>
          <w:rFonts w:eastAsiaTheme="minorEastAsia"/>
          <w:color w:val="000000"/>
        </w:rPr>
        <w:t xml:space="preserve"> </w:t>
      </w:r>
      <w:r w:rsidR="001D0ED7">
        <w:rPr>
          <w:rFonts w:eastAsiaTheme="minorEastAsia" w:hint="eastAsia"/>
          <w:color w:val="000000"/>
        </w:rPr>
        <w:t>Con</w:t>
      </w:r>
      <w:r w:rsidR="001D0ED7">
        <w:rPr>
          <w:rFonts w:eastAsiaTheme="minorEastAsia"/>
          <w:color w:val="000000"/>
        </w:rPr>
        <w:t xml:space="preserve">sidering the generalization limitation, one model may work in some kinds of channel conditions, which can be called as </w:t>
      </w:r>
      <w:r w:rsidR="001D0ED7" w:rsidRPr="00C9516C">
        <w:rPr>
          <w:rFonts w:eastAsiaTheme="minorEastAsia"/>
          <w:color w:val="000000"/>
        </w:rPr>
        <w:t>model validity criteria</w:t>
      </w:r>
      <w:r w:rsidR="001D0ED7">
        <w:rPr>
          <w:rFonts w:eastAsiaTheme="minorEastAsia"/>
          <w:color w:val="000000"/>
        </w:rPr>
        <w:t xml:space="preserve">. The </w:t>
      </w:r>
      <w:r w:rsidR="001D0ED7" w:rsidRPr="00C9516C">
        <w:rPr>
          <w:rFonts w:eastAsiaTheme="minorEastAsia"/>
          <w:color w:val="000000"/>
        </w:rPr>
        <w:t>model validity criteria</w:t>
      </w:r>
      <w:r w:rsidR="001D0ED7">
        <w:rPr>
          <w:rFonts w:eastAsiaTheme="minorEastAsia"/>
          <w:color w:val="000000"/>
        </w:rPr>
        <w:t xml:space="preserve"> will assist the management of AI/ML models. Also, the performance monitoring related configuration is needed here, </w:t>
      </w:r>
      <w:proofErr w:type="spellStart"/>
      <w:r w:rsidR="001D0ED7">
        <w:rPr>
          <w:rFonts w:eastAsiaTheme="minorEastAsia"/>
          <w:color w:val="000000"/>
        </w:rPr>
        <w:t>scu</w:t>
      </w:r>
      <w:proofErr w:type="spellEnd"/>
      <w:r w:rsidR="001D0ED7">
        <w:rPr>
          <w:rFonts w:eastAsiaTheme="minorEastAsia"/>
          <w:color w:val="000000"/>
        </w:rPr>
        <w:t xml:space="preserve"> as the monitoring KPIs and </w:t>
      </w:r>
      <w:r w:rsidR="001D0ED7" w:rsidRPr="001D0ED7">
        <w:rPr>
          <w:rFonts w:eastAsiaTheme="minorEastAsia"/>
          <w:color w:val="000000"/>
        </w:rPr>
        <w:t>frequency</w:t>
      </w:r>
      <w:r w:rsidR="001D0ED7">
        <w:rPr>
          <w:rFonts w:eastAsiaTheme="minorEastAsia"/>
          <w:color w:val="000000"/>
        </w:rPr>
        <w:t>.</w:t>
      </w:r>
    </w:p>
    <w:p w14:paraId="2F2D0617" w14:textId="76947278" w:rsidR="00AF71A0" w:rsidRPr="00511556" w:rsidRDefault="00EE729B" w:rsidP="00511556">
      <w:pPr>
        <w:pStyle w:val="proposal"/>
      </w:pPr>
      <w:r w:rsidRPr="00FF0046">
        <w:t xml:space="preserve">Study </w:t>
      </w:r>
      <w:r w:rsidR="001D0ED7">
        <w:t>the</w:t>
      </w:r>
      <w:r w:rsidR="001D0ED7" w:rsidRPr="00FF0046">
        <w:t xml:space="preserve"> </w:t>
      </w:r>
      <w:r w:rsidR="001D0ED7" w:rsidRPr="000457DC">
        <w:rPr>
          <w:rFonts w:eastAsiaTheme="minorEastAsia"/>
          <w:color w:val="000000"/>
        </w:rPr>
        <w:t>essential</w:t>
      </w:r>
      <w:r w:rsidR="001D0ED7" w:rsidRPr="00C9516C">
        <w:rPr>
          <w:rFonts w:eastAsiaTheme="minorEastAsia" w:hint="eastAsia"/>
          <w:color w:val="000000"/>
        </w:rPr>
        <w:t xml:space="preserve"> </w:t>
      </w:r>
      <w:r w:rsidR="001D0ED7" w:rsidRPr="009A3ADF">
        <w:rPr>
          <w:rFonts w:eastAsiaTheme="minorEastAsia"/>
          <w:color w:val="000000"/>
        </w:rPr>
        <w:t>info</w:t>
      </w:r>
      <w:r w:rsidR="001D0ED7">
        <w:rPr>
          <w:rFonts w:eastAsiaTheme="minorEastAsia"/>
          <w:color w:val="000000"/>
        </w:rPr>
        <w:t>rmation</w:t>
      </w:r>
      <w:r w:rsidR="001D0ED7">
        <w:t xml:space="preserve"> for both </w:t>
      </w:r>
      <w:r w:rsidR="001D0ED7">
        <w:rPr>
          <w:rFonts w:eastAsiaTheme="minorEastAsia"/>
          <w:color w:val="000000"/>
        </w:rPr>
        <w:t>m</w:t>
      </w:r>
      <w:r w:rsidR="001D0ED7" w:rsidRPr="00C9516C">
        <w:rPr>
          <w:rFonts w:eastAsiaTheme="minorEastAsia" w:hint="eastAsia"/>
          <w:color w:val="000000"/>
        </w:rPr>
        <w:t>odel delivery</w:t>
      </w:r>
      <w:r w:rsidR="001D0ED7">
        <w:rPr>
          <w:rFonts w:eastAsiaTheme="minorEastAsia"/>
          <w:color w:val="000000"/>
        </w:rPr>
        <w:t xml:space="preserve"> based and m</w:t>
      </w:r>
      <w:r w:rsidR="001D0ED7" w:rsidRPr="00C9516C">
        <w:rPr>
          <w:rFonts w:eastAsiaTheme="minorEastAsia" w:hint="eastAsia"/>
          <w:color w:val="000000"/>
        </w:rPr>
        <w:t>odel management</w:t>
      </w:r>
      <w:r w:rsidR="001D0ED7">
        <w:t xml:space="preserve"> based in </w:t>
      </w:r>
      <w:r w:rsidR="001D0ED7">
        <w:rPr>
          <w:rFonts w:eastAsia="等线"/>
          <w:color w:val="000000"/>
        </w:rPr>
        <w:t>m</w:t>
      </w:r>
      <w:r w:rsidRPr="000A276D">
        <w:rPr>
          <w:rFonts w:eastAsia="等线"/>
          <w:color w:val="000000"/>
        </w:rPr>
        <w:t>odel configuration</w:t>
      </w:r>
      <w:r w:rsidRPr="00FF0046">
        <w:t xml:space="preserve"> procedure</w:t>
      </w:r>
      <w:r w:rsidR="001D0ED7">
        <w:t xml:space="preserve">, e.g., </w:t>
      </w:r>
      <w:r w:rsidR="001D0ED7">
        <w:rPr>
          <w:rFonts w:eastAsia="等线"/>
          <w:color w:val="000000"/>
        </w:rPr>
        <w:t xml:space="preserve">model ID, </w:t>
      </w:r>
      <w:r w:rsidR="001D0ED7" w:rsidRPr="003302C4">
        <w:rPr>
          <w:rFonts w:eastAsia="等线"/>
          <w:color w:val="000000"/>
        </w:rPr>
        <w:t>model function, validity criteria, and monitoring configuration</w:t>
      </w:r>
      <w:r w:rsidR="001D0ED7">
        <w:rPr>
          <w:rFonts w:eastAsia="等线"/>
          <w:color w:val="000000"/>
        </w:rPr>
        <w:t>.</w:t>
      </w:r>
    </w:p>
    <w:p w14:paraId="1BE79D8C" w14:textId="77777777" w:rsidR="00AF71A0" w:rsidRDefault="00AF71A0" w:rsidP="00CB3EB4">
      <w:pPr>
        <w:rPr>
          <w:rFonts w:eastAsiaTheme="minorEastAsia"/>
        </w:rPr>
      </w:pPr>
    </w:p>
    <w:p w14:paraId="2A5497BF" w14:textId="1F9CE064" w:rsidR="00DB6837" w:rsidRDefault="00DB6837" w:rsidP="00DB6837">
      <w:pPr>
        <w:pStyle w:val="title1"/>
      </w:pPr>
      <w:r>
        <w:rPr>
          <w:rFonts w:hint="eastAsia"/>
        </w:rPr>
        <w:t>C</w:t>
      </w:r>
      <w:r>
        <w:t>onsideration on model selection, activation, deactivation</w:t>
      </w:r>
      <w:r w:rsidR="001F1697">
        <w:t>, switching</w:t>
      </w:r>
      <w:r w:rsidR="00424766">
        <w:t>, and fallback</w:t>
      </w:r>
    </w:p>
    <w:p w14:paraId="604EE6D4" w14:textId="7CC0BD24" w:rsidR="00741979" w:rsidRDefault="004931B9" w:rsidP="004931B9">
      <w:r>
        <w:rPr>
          <w:rFonts w:eastAsiaTheme="minorEastAsia" w:hint="eastAsia"/>
          <w:lang w:eastAsia="zh-CN"/>
        </w:rPr>
        <w:t>A</w:t>
      </w:r>
      <w:r>
        <w:rPr>
          <w:rFonts w:eastAsiaTheme="minorEastAsia"/>
          <w:lang w:eastAsia="zh-CN"/>
        </w:rPr>
        <w:t xml:space="preserve">s </w:t>
      </w:r>
      <w:r>
        <w:rPr>
          <w:rFonts w:eastAsiaTheme="minorEastAsia" w:hint="eastAsia"/>
          <w:lang w:eastAsia="zh-CN"/>
        </w:rPr>
        <w:t>a</w:t>
      </w:r>
      <w:r>
        <w:rPr>
          <w:rFonts w:eastAsiaTheme="minorEastAsia"/>
          <w:lang w:eastAsia="zh-CN"/>
        </w:rPr>
        <w:t xml:space="preserve"> data driven technology, the AI/ML models may not apply on every </w:t>
      </w:r>
      <w:r w:rsidR="00741979">
        <w:rPr>
          <w:rFonts w:eastAsiaTheme="minorEastAsia"/>
          <w:lang w:eastAsia="zh-CN"/>
        </w:rPr>
        <w:t>scenario</w:t>
      </w:r>
      <w:r>
        <w:rPr>
          <w:rFonts w:eastAsiaTheme="minorEastAsia"/>
          <w:lang w:eastAsia="zh-CN"/>
        </w:rPr>
        <w:t>. Thus</w:t>
      </w:r>
      <w:r w:rsidR="009F40EF">
        <w:t xml:space="preserve">, the model on/off related operations </w:t>
      </w:r>
      <w:r>
        <w:t>should be carefully designed to make AI/ML operations quickly adapted to fast changing wireless environments</w:t>
      </w:r>
      <w:r w:rsidR="00955356">
        <w:t>.</w:t>
      </w:r>
      <w:r w:rsidR="009F40EF">
        <w:t xml:space="preserve"> The model on/off related </w:t>
      </w:r>
      <w:r w:rsidR="006B6E30">
        <w:t xml:space="preserve">operations </w:t>
      </w:r>
      <w:r w:rsidR="009F40EF">
        <w:t>include model selection, activation, deactivation, switching, and fallback.</w:t>
      </w:r>
      <w:r w:rsidR="006B6E30">
        <w:t xml:space="preserve"> Take the AI/ML models on UE as an example. These AI/ML models can be selected, activated, deactivated and switched by the decision of UE itself, or after receiving the decision from </w:t>
      </w:r>
      <w:r w:rsidR="004236C8">
        <w:t>network.</w:t>
      </w:r>
      <w:r>
        <w:t xml:space="preserve"> </w:t>
      </w:r>
    </w:p>
    <w:p w14:paraId="4EB6D7C0" w14:textId="08E7E107" w:rsidR="004931B9" w:rsidRPr="00741979" w:rsidRDefault="005A73C3">
      <w:pPr>
        <w:pStyle w:val="proposal"/>
        <w:rPr>
          <w:rFonts w:eastAsiaTheme="minorEastAsia"/>
        </w:rPr>
      </w:pPr>
      <w:r w:rsidRPr="00FF0046">
        <w:t xml:space="preserve">Study </w:t>
      </w:r>
      <w:r>
        <w:t>both UE-</w:t>
      </w:r>
      <w:r w:rsidR="004931B9">
        <w:rPr>
          <w:rFonts w:hint="eastAsia"/>
        </w:rPr>
        <w:t>initiate</w:t>
      </w:r>
      <w:r w:rsidR="004931B9">
        <w:t xml:space="preserve">d </w:t>
      </w:r>
      <w:r>
        <w:t>and network-</w:t>
      </w:r>
      <w:r w:rsidR="004931B9">
        <w:t xml:space="preserve">initiated </w:t>
      </w:r>
      <w:r w:rsidRPr="005A73C3">
        <w:t>model selection, activation, deactivation, switching, and fallback</w:t>
      </w:r>
      <w:r w:rsidRPr="00FF0046">
        <w:t>.</w:t>
      </w:r>
    </w:p>
    <w:p w14:paraId="73B0556F" w14:textId="07711DBA" w:rsidR="005A73C3" w:rsidRDefault="005A73C3" w:rsidP="00CB3EB4">
      <w:pPr>
        <w:rPr>
          <w:rFonts w:eastAsiaTheme="minorEastAsia"/>
          <w:bCs/>
          <w:lang w:eastAsia="zh-CN"/>
        </w:rPr>
      </w:pPr>
      <w:r>
        <w:rPr>
          <w:rFonts w:eastAsiaTheme="minorEastAsia" w:hint="eastAsia"/>
          <w:bCs/>
          <w:lang w:eastAsia="zh-CN"/>
        </w:rPr>
        <w:t>I</w:t>
      </w:r>
      <w:r>
        <w:rPr>
          <w:rFonts w:eastAsiaTheme="minorEastAsia"/>
          <w:bCs/>
          <w:lang w:eastAsia="zh-CN"/>
        </w:rPr>
        <w:t xml:space="preserve">f the AI/ML models </w:t>
      </w:r>
      <w:r w:rsidR="007A72F0">
        <w:rPr>
          <w:rFonts w:eastAsiaTheme="minorEastAsia"/>
          <w:bCs/>
          <w:lang w:eastAsia="zh-CN"/>
        </w:rPr>
        <w:t xml:space="preserve">inference operation is </w:t>
      </w:r>
      <w:r>
        <w:rPr>
          <w:rFonts w:eastAsiaTheme="minorEastAsia"/>
          <w:bCs/>
          <w:lang w:eastAsia="zh-CN"/>
        </w:rPr>
        <w:t xml:space="preserve">on UE and </w:t>
      </w:r>
      <w:r w:rsidR="00A12E3F">
        <w:t xml:space="preserve">the model on/off related operations are </w:t>
      </w:r>
      <w:r w:rsidR="007A72F0">
        <w:t>initiated</w:t>
      </w:r>
      <w:r w:rsidR="00A12E3F">
        <w:t xml:space="preserve"> by network, there would be </w:t>
      </w:r>
      <w:r w:rsidR="00A12E3F" w:rsidRPr="00A12E3F">
        <w:t>unavoidable</w:t>
      </w:r>
      <w:r w:rsidR="007825B6">
        <w:t xml:space="preserve"> latency. One part of the latency is caused by the transmission of performance monitoring KPIs from UE to network. Another part of the latency comes from the signaling transmission from network to UE. To avoid the latency, some event trigged mechanisms can be studied. For example, network can define a fallback event and send the trigger condition to UE. During the performance monitoring, UE finds that the fallback condition has been satisfied, then the AI/ML is deactivated and non-AI module is used instead. It is seen that the fallback operation is faster in event trigged mechanisms than </w:t>
      </w:r>
      <w:r w:rsidR="000F16F6">
        <w:t xml:space="preserve">that in </w:t>
      </w:r>
      <w:r w:rsidR="007825B6">
        <w:t>signaling based mechanisms.</w:t>
      </w:r>
    </w:p>
    <w:p w14:paraId="4921EF6E" w14:textId="6423BB7F" w:rsidR="005A73C3" w:rsidRPr="005A73C3" w:rsidRDefault="005A73C3" w:rsidP="00CB3EB4">
      <w:pPr>
        <w:pStyle w:val="proposal"/>
      </w:pPr>
      <w:r w:rsidRPr="00FF0046">
        <w:t xml:space="preserve">Study </w:t>
      </w:r>
      <w:r>
        <w:t xml:space="preserve">event trigged </w:t>
      </w:r>
      <w:r w:rsidRPr="005A73C3">
        <w:t>model selection, activation, deactivation, switching, and fallback</w:t>
      </w:r>
      <w:r w:rsidRPr="00FF0046">
        <w:t>.</w:t>
      </w:r>
    </w:p>
    <w:p w14:paraId="160E6369" w14:textId="78A4DB7E" w:rsidR="00AE48F5" w:rsidRPr="000C0A47" w:rsidRDefault="005A73C3" w:rsidP="00AE48F5">
      <w:pPr>
        <w:pStyle w:val="proposal"/>
        <w:numPr>
          <w:ilvl w:val="0"/>
          <w:numId w:val="0"/>
        </w:numPr>
        <w:rPr>
          <w:rFonts w:eastAsia="Times New Roman"/>
          <w:b w:val="0"/>
          <w:bCs w:val="0"/>
          <w:szCs w:val="24"/>
          <w:lang w:eastAsia="en-US"/>
        </w:rPr>
      </w:pPr>
      <w:r w:rsidRPr="00741979">
        <w:rPr>
          <w:rFonts w:eastAsiaTheme="minorEastAsia"/>
          <w:b w:val="0"/>
          <w:bCs w:val="0"/>
        </w:rPr>
        <w:lastRenderedPageBreak/>
        <w:t>M</w:t>
      </w:r>
      <w:r w:rsidR="006B6E30" w:rsidRPr="00741979">
        <w:rPr>
          <w:rFonts w:eastAsiaTheme="minorEastAsia"/>
          <w:b w:val="0"/>
          <w:bCs w:val="0"/>
        </w:rPr>
        <w:t xml:space="preserve">odel </w:t>
      </w:r>
      <w:r w:rsidR="006B6E30" w:rsidRPr="00741979">
        <w:rPr>
          <w:b w:val="0"/>
        </w:rPr>
        <w:t>activation, deactivation and fallback</w:t>
      </w:r>
      <w:r w:rsidRPr="00741979">
        <w:rPr>
          <w:b w:val="0"/>
        </w:rPr>
        <w:t xml:space="preserve"> are suitable for only one AI/ML model available for the sub use case. However, model selection and switching only exist in the scenario that there are multiple AI/ML models available for the sub use case. Model ID or other signaling may be needed to indicate the right model.</w:t>
      </w:r>
      <w:r w:rsidR="00AE48F5" w:rsidRPr="00741979">
        <w:rPr>
          <w:rFonts w:eastAsia="Times New Roman"/>
          <w:b w:val="0"/>
          <w:bCs w:val="0"/>
          <w:szCs w:val="24"/>
          <w:lang w:eastAsia="en-US"/>
        </w:rPr>
        <w:t xml:space="preserve"> </w:t>
      </w:r>
      <w:r w:rsidR="00AE48F5" w:rsidRPr="000C0A47">
        <w:rPr>
          <w:rFonts w:eastAsia="Times New Roman"/>
          <w:b w:val="0"/>
          <w:bCs w:val="0"/>
          <w:szCs w:val="24"/>
          <w:lang w:eastAsia="en-US"/>
        </w:rPr>
        <w:t xml:space="preserve">Depended on use cases and target scenarios, model ID based or functionality based on/off </w:t>
      </w:r>
      <w:r w:rsidR="00AE48F5">
        <w:rPr>
          <w:rFonts w:eastAsia="Times New Roman"/>
          <w:b w:val="0"/>
          <w:bCs w:val="0"/>
          <w:szCs w:val="24"/>
          <w:lang w:eastAsia="en-US"/>
        </w:rPr>
        <w:t xml:space="preserve">mechanisms </w:t>
      </w:r>
      <w:r w:rsidR="00AE48F5" w:rsidRPr="000C0A47">
        <w:rPr>
          <w:rFonts w:eastAsia="Times New Roman"/>
          <w:b w:val="0"/>
          <w:bCs w:val="0"/>
          <w:szCs w:val="24"/>
          <w:lang w:eastAsia="en-US"/>
        </w:rPr>
        <w:t xml:space="preserve">can be </w:t>
      </w:r>
      <w:r w:rsidR="00AE48F5">
        <w:rPr>
          <w:rFonts w:eastAsia="Times New Roman"/>
          <w:b w:val="0"/>
          <w:bCs w:val="0"/>
          <w:szCs w:val="24"/>
          <w:lang w:eastAsia="en-US"/>
        </w:rPr>
        <w:t>used</w:t>
      </w:r>
      <w:r w:rsidR="00AE48F5" w:rsidRPr="000C0A47">
        <w:rPr>
          <w:rFonts w:eastAsia="Times New Roman"/>
          <w:b w:val="0"/>
          <w:bCs w:val="0"/>
          <w:szCs w:val="24"/>
          <w:lang w:eastAsia="en-US"/>
        </w:rPr>
        <w:t xml:space="preserve">.  In cases where a single model is active or transferred for use for a specific functionality, </w:t>
      </w:r>
      <w:proofErr w:type="gramStart"/>
      <w:r w:rsidR="00AE48F5" w:rsidRPr="000C0A47">
        <w:rPr>
          <w:rFonts w:eastAsia="Times New Roman"/>
          <w:b w:val="0"/>
          <w:bCs w:val="0"/>
          <w:szCs w:val="24"/>
          <w:lang w:eastAsia="en-US"/>
        </w:rPr>
        <w:t>functionality based</w:t>
      </w:r>
      <w:proofErr w:type="gramEnd"/>
      <w:r w:rsidR="00AE48F5" w:rsidRPr="000C0A47">
        <w:rPr>
          <w:rFonts w:eastAsia="Times New Roman"/>
          <w:b w:val="0"/>
          <w:bCs w:val="0"/>
          <w:szCs w:val="24"/>
          <w:lang w:eastAsia="en-US"/>
        </w:rPr>
        <w:t xml:space="preserve"> model activation, deactivation, and fallback procedures can be considered.</w:t>
      </w:r>
    </w:p>
    <w:p w14:paraId="05CB798C" w14:textId="36B98F70" w:rsidR="00020331" w:rsidRPr="004A641B" w:rsidDel="00741979" w:rsidRDefault="00AE48F5" w:rsidP="00C22FA3">
      <w:pPr>
        <w:pStyle w:val="proposal"/>
        <w:rPr>
          <w:rFonts w:eastAsiaTheme="minorEastAsia"/>
        </w:rPr>
      </w:pPr>
      <w:r>
        <w:rPr>
          <w:rFonts w:eastAsiaTheme="minorEastAsia"/>
        </w:rPr>
        <w:t xml:space="preserve">Study the following two kinds of model activation, deactivation, switching and fallback mechanisms </w:t>
      </w:r>
    </w:p>
    <w:p w14:paraId="37499E12" w14:textId="3FB52B80" w:rsidR="00741979" w:rsidRPr="00C22FA3" w:rsidRDefault="00741979" w:rsidP="005D5D6B">
      <w:pPr>
        <w:pStyle w:val="a"/>
        <w:numPr>
          <w:ilvl w:val="0"/>
          <w:numId w:val="20"/>
        </w:numPr>
        <w:rPr>
          <w:b/>
        </w:rPr>
      </w:pPr>
      <w:r w:rsidRPr="00741979">
        <w:rPr>
          <w:b/>
        </w:rPr>
        <w:t xml:space="preserve">Consider </w:t>
      </w:r>
      <w:proofErr w:type="gramStart"/>
      <w:r w:rsidRPr="00741979">
        <w:rPr>
          <w:b/>
        </w:rPr>
        <w:t>functionality based</w:t>
      </w:r>
      <w:proofErr w:type="gramEnd"/>
      <w:r w:rsidRPr="00741979">
        <w:rPr>
          <w:b/>
        </w:rPr>
        <w:t xml:space="preserve"> AI/ML activation, deactivation and fallback designs where a single model is available for use for a specific functionality or number of models are irrelevant for LCM. </w:t>
      </w:r>
    </w:p>
    <w:p w14:paraId="03B753BE" w14:textId="3A35ED9C" w:rsidR="00DB6837" w:rsidRPr="004236C8" w:rsidRDefault="00741979" w:rsidP="005D5D6B">
      <w:pPr>
        <w:pStyle w:val="a"/>
        <w:numPr>
          <w:ilvl w:val="0"/>
          <w:numId w:val="20"/>
        </w:numPr>
        <w:rPr>
          <w:b/>
        </w:rPr>
      </w:pPr>
      <w:r w:rsidRPr="00741979">
        <w:rPr>
          <w:b/>
        </w:rPr>
        <w:t>Consider model ID based AI/ML activation, deactivation and fallback designs where multiple models are available for use or relevant for LCM</w:t>
      </w:r>
    </w:p>
    <w:p w14:paraId="302E0362" w14:textId="77777777" w:rsidR="004931B9" w:rsidRDefault="004931B9" w:rsidP="004931B9">
      <w:pPr>
        <w:rPr>
          <w:rFonts w:eastAsiaTheme="minorEastAsia"/>
        </w:rPr>
      </w:pPr>
    </w:p>
    <w:p w14:paraId="70448FF4" w14:textId="03A2180C" w:rsidR="004931B9" w:rsidRDefault="004931B9" w:rsidP="004931B9">
      <w:pPr>
        <w:pStyle w:val="title1"/>
      </w:pPr>
      <w:r>
        <w:rPr>
          <w:rFonts w:hint="eastAsia"/>
        </w:rPr>
        <w:t>C</w:t>
      </w:r>
      <w:r>
        <w:t>onsideration on performance monitoring</w:t>
      </w:r>
    </w:p>
    <w:p w14:paraId="11537D2D" w14:textId="37A3E8D7" w:rsidR="004931B9" w:rsidRDefault="004931B9" w:rsidP="004931B9">
      <w:r>
        <w:rPr>
          <w:rFonts w:eastAsiaTheme="minorEastAsia" w:hint="eastAsia"/>
          <w:lang w:eastAsia="zh-CN"/>
        </w:rPr>
        <w:t>C</w:t>
      </w:r>
      <w:r>
        <w:rPr>
          <w:rFonts w:eastAsiaTheme="minorEastAsia"/>
          <w:lang w:eastAsia="zh-CN"/>
        </w:rPr>
        <w:t>onsidering the relationship between model inference and performance monitoring,</w:t>
      </w:r>
      <w:r>
        <w:t xml:space="preserve"> performance monitoring can be </w:t>
      </w:r>
      <w:r w:rsidRPr="000E4712">
        <w:t>categorize</w:t>
      </w:r>
      <w:r>
        <w:t xml:space="preserve">d into 4 cases. </w:t>
      </w:r>
    </w:p>
    <w:p w14:paraId="4AF5F2CD" w14:textId="77777777" w:rsidR="004931B9" w:rsidRPr="000E4712" w:rsidRDefault="004931B9" w:rsidP="00511556">
      <w:pPr>
        <w:pStyle w:val="a"/>
        <w:ind w:left="420"/>
        <w:rPr>
          <w:rFonts w:eastAsiaTheme="minorEastAsia"/>
        </w:rPr>
      </w:pPr>
      <w:r>
        <w:t xml:space="preserve">Case 1: </w:t>
      </w:r>
      <w:r>
        <w:rPr>
          <w:rFonts w:eastAsiaTheme="minorEastAsia"/>
        </w:rPr>
        <w:t>Inference and</w:t>
      </w:r>
      <w:r w:rsidRPr="000E4712">
        <w:rPr>
          <w:rFonts w:eastAsiaTheme="minorEastAsia"/>
        </w:rPr>
        <w:t xml:space="preserve"> </w:t>
      </w:r>
      <w:r>
        <w:rPr>
          <w:rFonts w:eastAsiaTheme="minorEastAsia"/>
        </w:rPr>
        <w:t xml:space="preserve">monitoring at UE. During model inference, </w:t>
      </w:r>
      <w:r w:rsidRPr="000E4712">
        <w:rPr>
          <w:rFonts w:eastAsiaTheme="minorEastAsia"/>
        </w:rPr>
        <w:t xml:space="preserve">UE collects </w:t>
      </w:r>
      <w:r>
        <w:rPr>
          <w:rFonts w:eastAsiaTheme="minorEastAsia"/>
        </w:rPr>
        <w:t>its performance KPIs and makes the decision.</w:t>
      </w:r>
    </w:p>
    <w:p w14:paraId="587078F0" w14:textId="77777777" w:rsidR="004931B9" w:rsidRPr="000E4712" w:rsidRDefault="004931B9" w:rsidP="00511556">
      <w:pPr>
        <w:pStyle w:val="a"/>
        <w:ind w:left="420"/>
      </w:pPr>
      <w:r>
        <w:t xml:space="preserve">Case 2: </w:t>
      </w:r>
      <w:r>
        <w:rPr>
          <w:rFonts w:eastAsiaTheme="minorEastAsia"/>
        </w:rPr>
        <w:t>Inference and</w:t>
      </w:r>
      <w:r w:rsidRPr="000E4712">
        <w:rPr>
          <w:rFonts w:eastAsiaTheme="minorEastAsia"/>
        </w:rPr>
        <w:t xml:space="preserve"> </w:t>
      </w:r>
      <w:r>
        <w:rPr>
          <w:rFonts w:eastAsiaTheme="minorEastAsia"/>
        </w:rPr>
        <w:t>monitoring at network. During model inference, network</w:t>
      </w:r>
      <w:r w:rsidRPr="000E4712">
        <w:rPr>
          <w:rFonts w:eastAsiaTheme="minorEastAsia"/>
        </w:rPr>
        <w:t xml:space="preserve"> collects </w:t>
      </w:r>
      <w:r>
        <w:rPr>
          <w:rFonts w:eastAsiaTheme="minorEastAsia"/>
        </w:rPr>
        <w:t>its performance KPIs and makes the decision.</w:t>
      </w:r>
    </w:p>
    <w:p w14:paraId="6DDC808D" w14:textId="77777777" w:rsidR="004931B9" w:rsidRPr="000E4712" w:rsidRDefault="004931B9" w:rsidP="00511556">
      <w:pPr>
        <w:pStyle w:val="a"/>
        <w:ind w:left="420"/>
      </w:pPr>
      <w:r>
        <w:t xml:space="preserve">Case 3: </w:t>
      </w:r>
      <w:r>
        <w:rPr>
          <w:rFonts w:eastAsiaTheme="minorEastAsia"/>
        </w:rPr>
        <w:t xml:space="preserve">Inference at UE, monitoring at network. </w:t>
      </w:r>
      <w:r w:rsidRPr="000E4712">
        <w:rPr>
          <w:rFonts w:eastAsiaTheme="minorEastAsia"/>
        </w:rPr>
        <w:t xml:space="preserve">UE </w:t>
      </w:r>
      <w:r>
        <w:rPr>
          <w:rFonts w:eastAsiaTheme="minorEastAsia"/>
        </w:rPr>
        <w:t xml:space="preserve">runs the AI/ML model, </w:t>
      </w:r>
      <w:r w:rsidRPr="000E4712">
        <w:rPr>
          <w:rFonts w:eastAsiaTheme="minorEastAsia"/>
        </w:rPr>
        <w:t xml:space="preserve">collects </w:t>
      </w:r>
      <w:r>
        <w:rPr>
          <w:rFonts w:eastAsiaTheme="minorEastAsia"/>
        </w:rPr>
        <w:t>its performance KPIs</w:t>
      </w:r>
      <w:r w:rsidRPr="000E4712">
        <w:rPr>
          <w:rFonts w:eastAsiaTheme="minorEastAsia"/>
        </w:rPr>
        <w:t xml:space="preserve"> for monitoring,</w:t>
      </w:r>
      <w:r>
        <w:rPr>
          <w:rFonts w:eastAsiaTheme="minorEastAsia"/>
        </w:rPr>
        <w:t xml:space="preserve"> </w:t>
      </w:r>
      <w:r w:rsidRPr="000E4712">
        <w:rPr>
          <w:rFonts w:eastAsiaTheme="minorEastAsia"/>
        </w:rPr>
        <w:t>feedback</w:t>
      </w:r>
      <w:r>
        <w:rPr>
          <w:rFonts w:eastAsiaTheme="minorEastAsia"/>
        </w:rPr>
        <w:t>s these</w:t>
      </w:r>
      <w:r w:rsidRPr="000E4712">
        <w:rPr>
          <w:rFonts w:eastAsiaTheme="minorEastAsia"/>
        </w:rPr>
        <w:t xml:space="preserve"> KPI</w:t>
      </w:r>
      <w:r>
        <w:rPr>
          <w:rFonts w:eastAsiaTheme="minorEastAsia"/>
        </w:rPr>
        <w:t>s</w:t>
      </w:r>
      <w:r w:rsidRPr="000E4712">
        <w:rPr>
          <w:rFonts w:eastAsiaTheme="minorEastAsia"/>
        </w:rPr>
        <w:t xml:space="preserve"> to </w:t>
      </w:r>
      <w:r>
        <w:rPr>
          <w:rFonts w:eastAsiaTheme="minorEastAsia"/>
        </w:rPr>
        <w:t>network</w:t>
      </w:r>
      <w:r w:rsidRPr="000E4712">
        <w:rPr>
          <w:rFonts w:eastAsiaTheme="minorEastAsia"/>
        </w:rPr>
        <w:t xml:space="preserve">, and </w:t>
      </w:r>
      <w:r>
        <w:rPr>
          <w:rFonts w:eastAsiaTheme="minorEastAsia"/>
        </w:rPr>
        <w:t>network</w:t>
      </w:r>
      <w:r w:rsidRPr="000E4712">
        <w:rPr>
          <w:rFonts w:eastAsiaTheme="minorEastAsia"/>
        </w:rPr>
        <w:t xml:space="preserve"> makes the decision</w:t>
      </w:r>
      <w:r>
        <w:rPr>
          <w:rFonts w:eastAsiaTheme="minorEastAsia"/>
        </w:rPr>
        <w:t>.</w:t>
      </w:r>
    </w:p>
    <w:p w14:paraId="3F3C9A9B" w14:textId="77777777" w:rsidR="004931B9" w:rsidRPr="00FC3D81" w:rsidRDefault="004931B9" w:rsidP="00511556">
      <w:pPr>
        <w:pStyle w:val="a"/>
        <w:ind w:left="420"/>
      </w:pPr>
      <w:r>
        <w:t xml:space="preserve">Case 4: </w:t>
      </w:r>
      <w:r>
        <w:rPr>
          <w:rFonts w:eastAsiaTheme="minorEastAsia"/>
        </w:rPr>
        <w:t>Inference at network, monitoring at UE. Network</w:t>
      </w:r>
      <w:r w:rsidRPr="000E4712">
        <w:rPr>
          <w:rFonts w:eastAsiaTheme="minorEastAsia"/>
        </w:rPr>
        <w:t xml:space="preserve"> </w:t>
      </w:r>
      <w:r>
        <w:rPr>
          <w:rFonts w:eastAsiaTheme="minorEastAsia"/>
        </w:rPr>
        <w:t xml:space="preserve">runs the AI/ML model, </w:t>
      </w:r>
      <w:r w:rsidRPr="000E4712">
        <w:rPr>
          <w:rFonts w:eastAsiaTheme="minorEastAsia"/>
        </w:rPr>
        <w:t xml:space="preserve">collects </w:t>
      </w:r>
      <w:r>
        <w:rPr>
          <w:rFonts w:eastAsiaTheme="minorEastAsia"/>
        </w:rPr>
        <w:t>its performance KPIs</w:t>
      </w:r>
      <w:r w:rsidRPr="000E4712">
        <w:rPr>
          <w:rFonts w:eastAsiaTheme="minorEastAsia"/>
        </w:rPr>
        <w:t xml:space="preserve"> for monitoring,</w:t>
      </w:r>
      <w:r>
        <w:rPr>
          <w:rFonts w:eastAsiaTheme="minorEastAsia"/>
        </w:rPr>
        <w:t xml:space="preserve"> </w:t>
      </w:r>
      <w:r w:rsidRPr="000E4712">
        <w:rPr>
          <w:rFonts w:eastAsiaTheme="minorEastAsia"/>
        </w:rPr>
        <w:t>feedback</w:t>
      </w:r>
      <w:r>
        <w:rPr>
          <w:rFonts w:eastAsiaTheme="minorEastAsia"/>
        </w:rPr>
        <w:t>s these</w:t>
      </w:r>
      <w:r w:rsidRPr="000E4712">
        <w:rPr>
          <w:rFonts w:eastAsiaTheme="minorEastAsia"/>
        </w:rPr>
        <w:t xml:space="preserve"> KPI</w:t>
      </w:r>
      <w:r>
        <w:rPr>
          <w:rFonts w:eastAsiaTheme="minorEastAsia"/>
        </w:rPr>
        <w:t>s</w:t>
      </w:r>
      <w:r w:rsidRPr="000E4712">
        <w:rPr>
          <w:rFonts w:eastAsiaTheme="minorEastAsia"/>
        </w:rPr>
        <w:t xml:space="preserve"> to </w:t>
      </w:r>
      <w:r>
        <w:rPr>
          <w:rFonts w:eastAsiaTheme="minorEastAsia"/>
        </w:rPr>
        <w:t>UE</w:t>
      </w:r>
      <w:r w:rsidRPr="000E4712">
        <w:rPr>
          <w:rFonts w:eastAsiaTheme="minorEastAsia"/>
        </w:rPr>
        <w:t xml:space="preserve">, and </w:t>
      </w:r>
      <w:r>
        <w:rPr>
          <w:rFonts w:eastAsiaTheme="minorEastAsia"/>
        </w:rPr>
        <w:t>UE</w:t>
      </w:r>
      <w:r w:rsidRPr="000E4712">
        <w:rPr>
          <w:rFonts w:eastAsiaTheme="minorEastAsia"/>
        </w:rPr>
        <w:t xml:space="preserve"> makes the decision</w:t>
      </w:r>
      <w:r>
        <w:rPr>
          <w:rFonts w:eastAsiaTheme="minorEastAsia"/>
        </w:rPr>
        <w:t>.</w:t>
      </w:r>
    </w:p>
    <w:p w14:paraId="1304100B" w14:textId="77777777" w:rsidR="004931B9" w:rsidRDefault="004931B9" w:rsidP="004931B9">
      <w:pPr>
        <w:rPr>
          <w:rFonts w:eastAsia="宋体"/>
          <w:lang w:eastAsia="zh-CN"/>
        </w:rPr>
      </w:pPr>
      <w:r>
        <w:rPr>
          <w:rFonts w:eastAsia="宋体" w:hint="eastAsia"/>
          <w:lang w:eastAsia="zh-CN"/>
        </w:rPr>
        <w:t>I</w:t>
      </w:r>
      <w:r>
        <w:rPr>
          <w:rFonts w:eastAsia="宋体"/>
          <w:lang w:eastAsia="zh-CN"/>
        </w:rPr>
        <w:t xml:space="preserve">n case 1 and case 2, the collection of performance KPIs may be done by implementation, and the there is no feedback of performance KPIs. However, the decision may be model deactivation, model switching or model updating, and so on. In case 3 and case 4, the performance KPIs need to be sent to the other side. But case 4 may be not </w:t>
      </w:r>
      <w:r w:rsidRPr="000136C5">
        <w:rPr>
          <w:rFonts w:eastAsia="宋体"/>
          <w:lang w:eastAsia="zh-CN"/>
        </w:rPr>
        <w:t>appropriate</w:t>
      </w:r>
      <w:r>
        <w:rPr>
          <w:rFonts w:eastAsia="宋体"/>
          <w:lang w:eastAsia="zh-CN"/>
        </w:rPr>
        <w:t xml:space="preserve"> </w:t>
      </w:r>
      <w:r>
        <w:rPr>
          <w:rFonts w:eastAsia="宋体" w:hint="eastAsia"/>
          <w:lang w:eastAsia="zh-CN"/>
        </w:rPr>
        <w:t>in</w:t>
      </w:r>
      <w:r>
        <w:rPr>
          <w:rFonts w:eastAsia="宋体"/>
          <w:lang w:eastAsia="zh-CN"/>
        </w:rPr>
        <w:t xml:space="preserve"> practical system.</w:t>
      </w:r>
      <w:r>
        <w:rPr>
          <w:rFonts w:eastAsia="宋体" w:hint="eastAsia"/>
          <w:lang w:eastAsia="zh-CN"/>
        </w:rPr>
        <w:t xml:space="preserve"> </w:t>
      </w:r>
      <w:r>
        <w:rPr>
          <w:rFonts w:eastAsia="宋体"/>
          <w:lang w:eastAsia="zh-CN"/>
        </w:rPr>
        <w:t xml:space="preserve">First, network has much higher computation capability than UE. Second, there are so many UEs in one cell or multiple cells, which will result in the </w:t>
      </w:r>
      <w:r w:rsidRPr="006176C2">
        <w:rPr>
          <w:rFonts w:eastAsia="宋体"/>
          <w:lang w:eastAsia="zh-CN"/>
        </w:rPr>
        <w:t>conflict</w:t>
      </w:r>
      <w:r>
        <w:rPr>
          <w:rFonts w:eastAsia="宋体"/>
          <w:lang w:eastAsia="zh-CN"/>
        </w:rPr>
        <w:t xml:space="preserve"> of different decisions from different UEs. In sum, case 1, case 2 and case 3 are proposed to be studied.</w:t>
      </w:r>
    </w:p>
    <w:p w14:paraId="1DE82068" w14:textId="45BFBB98" w:rsidR="004931B9" w:rsidRPr="006F01B5" w:rsidRDefault="00777D80" w:rsidP="004931B9">
      <w:pPr>
        <w:pStyle w:val="proposal"/>
        <w:rPr>
          <w:i/>
        </w:rPr>
      </w:pPr>
      <w:r>
        <w:t>Consider</w:t>
      </w:r>
      <w:r w:rsidR="004931B9">
        <w:t xml:space="preserve"> the following cases for AI/ML performance monitoring</w:t>
      </w:r>
      <w:r w:rsidR="004931B9" w:rsidRPr="006F01B5">
        <w:rPr>
          <w:rFonts w:eastAsiaTheme="minorEastAsia"/>
          <w:color w:val="000000"/>
        </w:rPr>
        <w:t>:</w:t>
      </w:r>
    </w:p>
    <w:p w14:paraId="6D300846" w14:textId="77777777" w:rsidR="004931B9" w:rsidRPr="00FC3D81" w:rsidRDefault="004931B9" w:rsidP="00511556">
      <w:pPr>
        <w:pStyle w:val="a"/>
        <w:ind w:left="420"/>
        <w:rPr>
          <w:rFonts w:eastAsiaTheme="minorEastAsia"/>
          <w:b/>
        </w:rPr>
      </w:pPr>
      <w:r w:rsidRPr="00FC3D81">
        <w:rPr>
          <w:b/>
        </w:rPr>
        <w:t xml:space="preserve">Case 1: </w:t>
      </w:r>
      <w:r w:rsidRPr="00FC3D81">
        <w:rPr>
          <w:rFonts w:eastAsiaTheme="minorEastAsia"/>
          <w:b/>
        </w:rPr>
        <w:t xml:space="preserve">Inference and monitoring at UE. </w:t>
      </w:r>
    </w:p>
    <w:p w14:paraId="66BA651B" w14:textId="77777777" w:rsidR="004931B9" w:rsidRPr="00FC3D81" w:rsidRDefault="004931B9" w:rsidP="00511556">
      <w:pPr>
        <w:pStyle w:val="a"/>
        <w:ind w:left="420"/>
        <w:rPr>
          <w:b/>
        </w:rPr>
      </w:pPr>
      <w:r w:rsidRPr="00FC3D81">
        <w:rPr>
          <w:b/>
        </w:rPr>
        <w:t xml:space="preserve">Case 2: </w:t>
      </w:r>
      <w:r w:rsidRPr="00FC3D81">
        <w:rPr>
          <w:rFonts w:eastAsiaTheme="minorEastAsia"/>
          <w:b/>
        </w:rPr>
        <w:t xml:space="preserve">Inference and monitoring at network. </w:t>
      </w:r>
    </w:p>
    <w:p w14:paraId="17C5AA6E" w14:textId="77777777" w:rsidR="004931B9" w:rsidRPr="00FC3D81" w:rsidRDefault="004931B9" w:rsidP="00511556">
      <w:pPr>
        <w:pStyle w:val="a"/>
        <w:ind w:left="420"/>
        <w:rPr>
          <w:b/>
        </w:rPr>
      </w:pPr>
      <w:r w:rsidRPr="00FC3D81">
        <w:rPr>
          <w:b/>
        </w:rPr>
        <w:t xml:space="preserve">Case 3: </w:t>
      </w:r>
      <w:r w:rsidRPr="00FC3D81">
        <w:rPr>
          <w:rFonts w:eastAsiaTheme="minorEastAsia"/>
          <w:b/>
        </w:rPr>
        <w:t xml:space="preserve">Inference at UE, monitoring at network. </w:t>
      </w:r>
    </w:p>
    <w:p w14:paraId="7DC991F5" w14:textId="37CE996D" w:rsidR="00AB2AB9" w:rsidRDefault="001A11DB" w:rsidP="004931B9">
      <w:pPr>
        <w:rPr>
          <w:rFonts w:eastAsia="宋体"/>
          <w:lang w:eastAsia="zh-CN"/>
        </w:rPr>
      </w:pPr>
      <w:r>
        <w:rPr>
          <w:rFonts w:eastAsia="宋体" w:hint="eastAsia"/>
          <w:lang w:eastAsia="zh-CN"/>
        </w:rPr>
        <w:t>F</w:t>
      </w:r>
      <w:r>
        <w:rPr>
          <w:rFonts w:eastAsia="宋体"/>
          <w:lang w:eastAsia="zh-CN"/>
        </w:rPr>
        <w:t>or the study of each use case, the 3 cases for AI/ML performance monitoring</w:t>
      </w:r>
      <w:r w:rsidR="00FB1063">
        <w:rPr>
          <w:rFonts w:eastAsia="宋体"/>
          <w:lang w:eastAsia="zh-CN"/>
        </w:rPr>
        <w:t xml:space="preserve"> </w:t>
      </w:r>
      <w:r w:rsidR="00FB1063">
        <w:rPr>
          <w:rFonts w:eastAsia="宋体" w:hint="eastAsia"/>
          <w:lang w:eastAsia="zh-CN"/>
        </w:rPr>
        <w:t>c</w:t>
      </w:r>
      <w:r w:rsidR="00FB1063">
        <w:rPr>
          <w:rFonts w:eastAsia="宋体"/>
          <w:lang w:eastAsia="zh-CN"/>
        </w:rPr>
        <w:t xml:space="preserve">an be selected for specific scenario. Take </w:t>
      </w:r>
      <w:r w:rsidR="001209DB">
        <w:rPr>
          <w:rFonts w:eastAsia="宋体"/>
          <w:lang w:eastAsia="zh-CN"/>
        </w:rPr>
        <w:t xml:space="preserve">the performance monitoring for </w:t>
      </w:r>
      <w:r w:rsidR="00FB1063">
        <w:rPr>
          <w:rFonts w:eastAsia="宋体"/>
          <w:lang w:eastAsia="zh-CN"/>
        </w:rPr>
        <w:t>CSI prediction as an example</w:t>
      </w:r>
      <w:r w:rsidR="001209DB">
        <w:rPr>
          <w:rFonts w:eastAsia="宋体"/>
          <w:lang w:eastAsia="zh-CN"/>
        </w:rPr>
        <w:t>.</w:t>
      </w:r>
      <w:r w:rsidR="00FB1063">
        <w:rPr>
          <w:rFonts w:eastAsia="宋体"/>
          <w:lang w:eastAsia="zh-CN"/>
        </w:rPr>
        <w:t xml:space="preserve"> </w:t>
      </w:r>
      <w:r w:rsidR="001209DB">
        <w:rPr>
          <w:rFonts w:eastAsia="宋体"/>
          <w:lang w:eastAsia="zh-CN"/>
        </w:rPr>
        <w:t>I</w:t>
      </w:r>
      <w:r w:rsidR="00FB1063">
        <w:rPr>
          <w:rFonts w:eastAsia="宋体"/>
          <w:lang w:eastAsia="zh-CN"/>
        </w:rPr>
        <w:t>f the CSI prediction is done at UE, then case 1 and case 3 can be considered, while if CSI prediction is done at network, case 2 and case 3 are involved.</w:t>
      </w:r>
    </w:p>
    <w:p w14:paraId="15280DD6" w14:textId="77777777" w:rsidR="004931B9" w:rsidRPr="00BC5A60" w:rsidRDefault="004931B9" w:rsidP="004931B9">
      <w:pPr>
        <w:rPr>
          <w:rFonts w:eastAsia="宋体"/>
          <w:lang w:eastAsia="zh-CN"/>
        </w:rPr>
      </w:pPr>
      <w:r>
        <w:rPr>
          <w:rFonts w:eastAsia="宋体"/>
          <w:lang w:eastAsia="zh-CN"/>
        </w:rPr>
        <w:t>There are mainly two kinds of the performance KPIs. One is i</w:t>
      </w:r>
      <w:r w:rsidRPr="006176C2">
        <w:rPr>
          <w:rFonts w:eastAsia="宋体"/>
          <w:lang w:eastAsia="zh-CN"/>
        </w:rPr>
        <w:t>ntermediate KPIs</w:t>
      </w:r>
      <w:r>
        <w:rPr>
          <w:rFonts w:eastAsia="宋体"/>
          <w:lang w:eastAsia="zh-CN"/>
        </w:rPr>
        <w:t xml:space="preserve"> and the other is f</w:t>
      </w:r>
      <w:r w:rsidRPr="006176C2">
        <w:rPr>
          <w:rFonts w:eastAsia="宋体"/>
          <w:lang w:eastAsia="zh-CN"/>
        </w:rPr>
        <w:t>inal system performance</w:t>
      </w:r>
      <w:r>
        <w:rPr>
          <w:rFonts w:eastAsia="宋体"/>
          <w:lang w:eastAsia="zh-CN"/>
        </w:rPr>
        <w:t>. I</w:t>
      </w:r>
      <w:r w:rsidRPr="006176C2">
        <w:rPr>
          <w:rFonts w:eastAsia="宋体"/>
          <w:lang w:eastAsia="zh-CN"/>
        </w:rPr>
        <w:t>ntermediate KPIs</w:t>
      </w:r>
      <w:r>
        <w:rPr>
          <w:rFonts w:eastAsia="宋体"/>
          <w:lang w:eastAsia="zh-CN"/>
        </w:rPr>
        <w:t xml:space="preserve"> usually are the direct performance KPIs of the AI/ML models. For example, </w:t>
      </w:r>
      <w:r>
        <w:rPr>
          <w:rFonts w:eastAsiaTheme="minorEastAsia"/>
          <w:color w:val="000000"/>
          <w:lang w:eastAsia="zh-CN"/>
        </w:rPr>
        <w:t>c</w:t>
      </w:r>
      <w:r>
        <w:rPr>
          <w:rFonts w:eastAsiaTheme="minorEastAsia" w:hint="eastAsia"/>
          <w:color w:val="000000"/>
          <w:lang w:eastAsia="zh-CN"/>
        </w:rPr>
        <w:t xml:space="preserve">osine </w:t>
      </w:r>
      <w:r>
        <w:rPr>
          <w:rFonts w:eastAsiaTheme="minorEastAsia"/>
          <w:color w:val="000000"/>
          <w:lang w:eastAsia="zh-CN"/>
        </w:rPr>
        <w:t xml:space="preserve">similarity of reconstructed channels and original channels can be used for CSI compression. Also, MSE or MAE of </w:t>
      </w:r>
      <w:r>
        <w:rPr>
          <w:rFonts w:eastAsiaTheme="minorEastAsia" w:hint="eastAsia"/>
          <w:color w:val="000000"/>
          <w:lang w:eastAsia="zh-CN"/>
        </w:rPr>
        <w:t>RSRP</w:t>
      </w:r>
      <w:r>
        <w:rPr>
          <w:rFonts w:eastAsiaTheme="minorEastAsia"/>
          <w:color w:val="000000"/>
          <w:lang w:eastAsia="zh-CN"/>
        </w:rPr>
        <w:t>s can be used for beam management. BLER and Tput are usually used for final system performance.</w:t>
      </w:r>
    </w:p>
    <w:p w14:paraId="3CA79658" w14:textId="678C82F1" w:rsidR="004931B9" w:rsidRPr="006F01B5" w:rsidRDefault="00777D80" w:rsidP="004931B9">
      <w:pPr>
        <w:pStyle w:val="proposal"/>
        <w:rPr>
          <w:i/>
        </w:rPr>
      </w:pPr>
      <w:r>
        <w:t>Consider</w:t>
      </w:r>
      <w:r w:rsidR="004931B9">
        <w:t xml:space="preserve"> the following metrics for AI/ML performance monitoring</w:t>
      </w:r>
      <w:r w:rsidR="004931B9" w:rsidRPr="006F01B5">
        <w:rPr>
          <w:rFonts w:eastAsiaTheme="minorEastAsia"/>
          <w:color w:val="000000"/>
        </w:rPr>
        <w:t>:</w:t>
      </w:r>
    </w:p>
    <w:p w14:paraId="043F9260" w14:textId="77777777" w:rsidR="004931B9" w:rsidRPr="00FC3D81" w:rsidRDefault="004931B9" w:rsidP="00511556">
      <w:pPr>
        <w:pStyle w:val="a"/>
        <w:ind w:left="420"/>
        <w:rPr>
          <w:rFonts w:eastAsiaTheme="minorEastAsia"/>
          <w:b/>
        </w:rPr>
      </w:pPr>
      <w:r w:rsidRPr="006176C2">
        <w:rPr>
          <w:b/>
        </w:rPr>
        <w:t>Intermediate KPI</w:t>
      </w:r>
      <w:r>
        <w:rPr>
          <w:b/>
        </w:rPr>
        <w:t xml:space="preserve">s, e.g., </w:t>
      </w:r>
      <w:r w:rsidRPr="006176C2">
        <w:rPr>
          <w:b/>
        </w:rPr>
        <w:t>the direct performance KPIs of the AI/ML model</w:t>
      </w:r>
      <w:r>
        <w:rPr>
          <w:b/>
        </w:rPr>
        <w:t>s</w:t>
      </w:r>
      <w:r w:rsidRPr="00FC3D81">
        <w:rPr>
          <w:rFonts w:eastAsiaTheme="minorEastAsia"/>
          <w:b/>
        </w:rPr>
        <w:t xml:space="preserve">. </w:t>
      </w:r>
    </w:p>
    <w:p w14:paraId="15DF2FA4" w14:textId="77777777" w:rsidR="004931B9" w:rsidRPr="00FC3D81" w:rsidRDefault="004931B9" w:rsidP="00511556">
      <w:pPr>
        <w:pStyle w:val="a"/>
        <w:ind w:left="420"/>
        <w:rPr>
          <w:b/>
        </w:rPr>
      </w:pPr>
      <w:r w:rsidRPr="006176C2">
        <w:rPr>
          <w:b/>
        </w:rPr>
        <w:t>Final system performance</w:t>
      </w:r>
      <w:r>
        <w:rPr>
          <w:b/>
        </w:rPr>
        <w:t>, e.g., BLER and Tput</w:t>
      </w:r>
      <w:r w:rsidRPr="00FC3D81">
        <w:rPr>
          <w:rFonts w:eastAsiaTheme="minorEastAsia"/>
          <w:b/>
        </w:rPr>
        <w:t xml:space="preserve">. </w:t>
      </w:r>
    </w:p>
    <w:p w14:paraId="0798FEDC" w14:textId="42CFD009" w:rsidR="004931B9" w:rsidRDefault="00AB2AB9" w:rsidP="00CB3EB4">
      <w:pPr>
        <w:rPr>
          <w:rFonts w:eastAsiaTheme="minorEastAsia"/>
        </w:rPr>
      </w:pPr>
      <w:r>
        <w:rPr>
          <w:rFonts w:eastAsiaTheme="minorEastAsia"/>
        </w:rPr>
        <w:t xml:space="preserve">For each use case, </w:t>
      </w:r>
      <w:r w:rsidR="00143E11">
        <w:rPr>
          <w:rFonts w:eastAsiaTheme="minorEastAsia"/>
        </w:rPr>
        <w:t xml:space="preserve">suitable intermediate KPIs can be selected to measure </w:t>
      </w:r>
      <w:r w:rsidR="00143E11" w:rsidRPr="00143E11">
        <w:rPr>
          <w:rFonts w:eastAsiaTheme="minorEastAsia"/>
        </w:rPr>
        <w:t>the direct performance KPIs of the AI/ML models</w:t>
      </w:r>
      <w:r w:rsidR="00143E11">
        <w:rPr>
          <w:rFonts w:eastAsiaTheme="minorEastAsia"/>
        </w:rPr>
        <w:t>. The final system performance may be the same for all sub use case, except positioning.</w:t>
      </w:r>
    </w:p>
    <w:p w14:paraId="2E954969" w14:textId="77777777" w:rsidR="004931B9" w:rsidRDefault="004931B9" w:rsidP="00CB3EB4">
      <w:pPr>
        <w:rPr>
          <w:rFonts w:eastAsiaTheme="minorEastAsia"/>
        </w:rPr>
      </w:pPr>
    </w:p>
    <w:p w14:paraId="640AB6A6" w14:textId="4D848E88" w:rsidR="00956F9C" w:rsidRDefault="00956F9C" w:rsidP="00B744AB">
      <w:pPr>
        <w:pStyle w:val="title1"/>
      </w:pPr>
      <w:r>
        <w:rPr>
          <w:rFonts w:hint="eastAsia"/>
        </w:rPr>
        <w:lastRenderedPageBreak/>
        <w:t>C</w:t>
      </w:r>
      <w:r>
        <w:t>onsideration on data collection</w:t>
      </w:r>
    </w:p>
    <w:p w14:paraId="25A8CBA3" w14:textId="76CD69BA" w:rsidR="00672D2F" w:rsidRDefault="00672D2F" w:rsidP="00672D2F">
      <w:pPr>
        <w:overflowPunct w:val="0"/>
        <w:rPr>
          <w:rFonts w:eastAsiaTheme="minorEastAsia"/>
          <w:color w:val="000000"/>
          <w:lang w:eastAsia="zh-CN"/>
        </w:rPr>
      </w:pPr>
      <w:r>
        <w:rPr>
          <w:rFonts w:eastAsiaTheme="minorEastAsia"/>
          <w:color w:val="000000"/>
          <w:lang w:eastAsia="zh-CN"/>
        </w:rPr>
        <w:t xml:space="preserve">One of the key elements for AI/ML evolution is large amount of data to extract useful features. To have an effective model trained for real-world problems, quite a few aspects need to be </w:t>
      </w:r>
      <w:r w:rsidR="00F40B0E">
        <w:rPr>
          <w:rFonts w:eastAsiaTheme="minorEastAsia"/>
          <w:color w:val="000000"/>
          <w:lang w:eastAsia="zh-CN"/>
        </w:rPr>
        <w:t>considered</w:t>
      </w:r>
      <w:r>
        <w:rPr>
          <w:rFonts w:eastAsiaTheme="minorEastAsia"/>
          <w:color w:val="000000"/>
          <w:lang w:eastAsia="zh-CN"/>
        </w:rPr>
        <w:t>.</w:t>
      </w:r>
    </w:p>
    <w:p w14:paraId="5798ECE0" w14:textId="77777777" w:rsidR="00672D2F" w:rsidRDefault="00672D2F" w:rsidP="00672D2F">
      <w:pPr>
        <w:overflowPunct w:val="0"/>
        <w:rPr>
          <w:rFonts w:eastAsiaTheme="minorEastAsia"/>
          <w:color w:val="000000"/>
        </w:rPr>
      </w:pPr>
      <w:r>
        <w:rPr>
          <w:rFonts w:eastAsiaTheme="minorEastAsia"/>
          <w:color w:val="000000"/>
        </w:rPr>
        <w:t>The q</w:t>
      </w:r>
      <w:r w:rsidRPr="00462C68">
        <w:rPr>
          <w:rFonts w:eastAsiaTheme="minorEastAsia"/>
          <w:color w:val="000000"/>
        </w:rPr>
        <w:t>uality of dataset</w:t>
      </w:r>
      <w:r>
        <w:rPr>
          <w:rFonts w:eastAsiaTheme="minorEastAsia"/>
          <w:color w:val="000000"/>
        </w:rPr>
        <w:t xml:space="preserve">s needs to be considered. The only criteria to determine whether a specific dataset satisfies the expectations is whether the real-world problem can be effectively resolved. </w:t>
      </w:r>
      <w:r w:rsidRPr="000B421F">
        <w:rPr>
          <w:rFonts w:eastAsiaTheme="minorEastAsia" w:hint="eastAsia"/>
          <w:color w:val="000000"/>
          <w:lang w:eastAsia="zh-CN"/>
        </w:rPr>
        <w:t>T</w:t>
      </w:r>
      <w:r w:rsidRPr="000B421F">
        <w:rPr>
          <w:rFonts w:eastAsiaTheme="minorEastAsia"/>
          <w:color w:val="000000"/>
        </w:rPr>
        <w:t>he following table shows some initial evaluation results for different scenarios for CSI compression. It can be seen that for a target scenario InH, if the training dataset is only constructed by the data collected from UMi, then the performance of the model would be poor. It is also true the other way around. If the dataset is properly adjusted to include more data from InH, then the performance would be much better for the target scenarios. If the representativeness is not good enough the performance of the trained model would not be useful for the target scenarios.</w:t>
      </w:r>
    </w:p>
    <w:p w14:paraId="20C44437" w14:textId="428FDCC1" w:rsidR="00672D2F" w:rsidRPr="000B421F" w:rsidRDefault="00672D2F" w:rsidP="00672D2F">
      <w:pPr>
        <w:overflowPunct w:val="0"/>
        <w:jc w:val="center"/>
        <w:rPr>
          <w:rFonts w:eastAsiaTheme="minorEastAsia"/>
          <w:color w:val="000000"/>
        </w:rPr>
      </w:pPr>
      <w:r w:rsidRPr="00CB3EB4">
        <w:rPr>
          <w:rFonts w:eastAsiaTheme="minorEastAsia"/>
          <w:color w:val="000000" w:themeColor="text1"/>
          <w:lang w:eastAsia="zh-CN"/>
        </w:rPr>
        <w:t>Table</w:t>
      </w:r>
      <w:r w:rsidRPr="00CB3EB4">
        <w:rPr>
          <w:rFonts w:eastAsiaTheme="minorEastAsia"/>
          <w:color w:val="000000" w:themeColor="text1"/>
        </w:rPr>
        <w:t xml:space="preserve"> </w:t>
      </w:r>
      <w:r w:rsidR="004236C8">
        <w:rPr>
          <w:rFonts w:eastAsiaTheme="minorEastAsia"/>
          <w:color w:val="000000" w:themeColor="text1"/>
        </w:rPr>
        <w:t>11</w:t>
      </w:r>
      <w:r w:rsidRPr="00CB3EB4">
        <w:rPr>
          <w:rFonts w:eastAsiaTheme="minorEastAsia"/>
          <w:color w:val="000000" w:themeColor="text1"/>
        </w:rPr>
        <w:t>-1: The impact of different data constructions for CSI compression</w:t>
      </w:r>
    </w:p>
    <w:p w14:paraId="2479A89B" w14:textId="77777777" w:rsidR="00672D2F" w:rsidRDefault="00672D2F" w:rsidP="00672D2F">
      <w:pPr>
        <w:ind w:left="420" w:hanging="420"/>
        <w:jc w:val="center"/>
      </w:pPr>
      <w:r w:rsidRPr="00F3590D">
        <w:rPr>
          <w:noProof/>
          <w:lang w:eastAsia="zh-CN"/>
        </w:rPr>
        <w:drawing>
          <wp:inline distT="0" distB="0" distL="0" distR="0" wp14:anchorId="6F287489" wp14:editId="7E0B9C89">
            <wp:extent cx="4075159" cy="998347"/>
            <wp:effectExtent l="0" t="0" r="190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85430" cy="1000863"/>
                    </a:xfrm>
                    <a:prstGeom prst="rect">
                      <a:avLst/>
                    </a:prstGeom>
                  </pic:spPr>
                </pic:pic>
              </a:graphicData>
            </a:graphic>
          </wp:inline>
        </w:drawing>
      </w:r>
    </w:p>
    <w:p w14:paraId="6A4605BE" w14:textId="6C04F365" w:rsidR="00672D2F" w:rsidRDefault="00672D2F" w:rsidP="002206BB">
      <w:pPr>
        <w:pStyle w:val="observation"/>
      </w:pPr>
      <w:r>
        <w:t>Dataset construction would influence the performance of trained models.</w:t>
      </w:r>
      <w:r w:rsidR="00CC632F">
        <w:t xml:space="preserve"> The collected data set should be representative for the scenarios where the model is applied.</w:t>
      </w:r>
    </w:p>
    <w:p w14:paraId="67956303" w14:textId="18995BDA" w:rsidR="00BA0D3A" w:rsidRDefault="00CC632F" w:rsidP="00511556">
      <w:r>
        <w:t>From above observation, the collected dataset for training should be representative for the expected applicable scenarios. Such applicab</w:t>
      </w:r>
      <w:r w:rsidR="0081093C">
        <w:t xml:space="preserve">le scenarios for the model would also depend on collaboration levels. </w:t>
      </w:r>
      <w:r w:rsidR="00BA0D3A">
        <w:t xml:space="preserve">For </w:t>
      </w:r>
      <w:r w:rsidR="00E07322">
        <w:t>example,</w:t>
      </w:r>
      <w:r w:rsidR="00BA0D3A">
        <w:t xml:space="preserve"> for level z with model transfer, the model could be flexibly updated</w:t>
      </w:r>
      <w:r w:rsidR="0081093C">
        <w:t xml:space="preserve"> and thus the applicable area of the model could be specific</w:t>
      </w:r>
      <w:r w:rsidR="00BA0D3A">
        <w:t>.</w:t>
      </w:r>
      <w:r w:rsidR="0081093C">
        <w:t xml:space="preserve"> The collected dataset for level z would thus be representative for this specific area.</w:t>
      </w:r>
      <w:r w:rsidR="00BA0D3A">
        <w:t xml:space="preserve"> But for level y, offline procedures are needed for such model update</w:t>
      </w:r>
      <w:r>
        <w:t>, which would lead to</w:t>
      </w:r>
      <w:r w:rsidR="0081093C">
        <w:t xml:space="preserve"> </w:t>
      </w:r>
      <w:r>
        <w:t>larger latency</w:t>
      </w:r>
      <w:r w:rsidR="00BA0D3A">
        <w:t>.</w:t>
      </w:r>
      <w:r w:rsidR="0081093C">
        <w:t xml:space="preserve"> The applicable area for the model would also need to be large. </w:t>
      </w:r>
      <w:r w:rsidR="00E163CB">
        <w:t>Thus,</w:t>
      </w:r>
      <w:r w:rsidR="0081093C">
        <w:t xml:space="preserve"> the collected data set would need to be representative for a larger area.</w:t>
      </w:r>
    </w:p>
    <w:p w14:paraId="1B573626" w14:textId="6F7E0392" w:rsidR="00672D2F" w:rsidRPr="000B421F" w:rsidRDefault="00672D2F" w:rsidP="00672D2F">
      <w:pPr>
        <w:pStyle w:val="proposal"/>
      </w:pPr>
      <w:r>
        <w:t>Study how to construct a representative dataset (including matching between training and inference) for real-world problems for each use case/sub use case.</w:t>
      </w:r>
    </w:p>
    <w:p w14:paraId="51F8CE57" w14:textId="6ED11016" w:rsidR="0081093C" w:rsidRPr="000B421F" w:rsidRDefault="0081093C" w:rsidP="0081093C">
      <w:pPr>
        <w:pStyle w:val="proposal"/>
      </w:pPr>
      <w:r>
        <w:t>Study impact of collaboration level on construction of dataset for model training.</w:t>
      </w:r>
    </w:p>
    <w:p w14:paraId="6B56123F" w14:textId="11E6936B" w:rsidR="00B80DE9" w:rsidRDefault="00E163CB">
      <w:pPr>
        <w:rPr>
          <w:rFonts w:eastAsiaTheme="minorEastAsia"/>
          <w:lang w:eastAsia="zh-CN"/>
        </w:rPr>
      </w:pPr>
      <w:r>
        <w:rPr>
          <w:rFonts w:eastAsiaTheme="minorEastAsia" w:hint="eastAsia"/>
          <w:lang w:eastAsia="zh-CN"/>
        </w:rPr>
        <w:t>Th</w:t>
      </w:r>
      <w:r>
        <w:rPr>
          <w:rFonts w:eastAsiaTheme="minorEastAsia"/>
        </w:rPr>
        <w:t>e data can be collected by both UE and network.</w:t>
      </w:r>
      <w:r w:rsidR="00D07696">
        <w:rPr>
          <w:rFonts w:eastAsiaTheme="minorEastAsia"/>
        </w:rPr>
        <w:t xml:space="preserve"> For TDD system, the channel of uplink and downlink have </w:t>
      </w:r>
      <w:r w:rsidR="00D07696" w:rsidRPr="00D07696">
        <w:rPr>
          <w:rFonts w:eastAsiaTheme="minorEastAsia"/>
        </w:rPr>
        <w:t>reciprocity</w:t>
      </w:r>
      <w:r w:rsidR="00D07696">
        <w:rPr>
          <w:rFonts w:eastAsiaTheme="minorEastAsia"/>
        </w:rPr>
        <w:t xml:space="preserve"> and the channel data can be just collected by side without data feedback. For example, network can get both uplink and downlink channel information by receiving SRS. For FDD system, there is only partial </w:t>
      </w:r>
      <w:r w:rsidR="00D07696" w:rsidRPr="00D07696">
        <w:rPr>
          <w:rFonts w:eastAsiaTheme="minorEastAsia"/>
        </w:rPr>
        <w:t>reciprocity</w:t>
      </w:r>
      <w:r w:rsidR="00D07696">
        <w:rPr>
          <w:rFonts w:eastAsiaTheme="minorEastAsia"/>
        </w:rPr>
        <w:t xml:space="preserve"> for uplink and downlink channels, and then network </w:t>
      </w:r>
      <w:proofErr w:type="spellStart"/>
      <w:r w:rsidR="00D07696">
        <w:rPr>
          <w:rFonts w:eastAsiaTheme="minorEastAsia"/>
        </w:rPr>
        <w:t>can not</w:t>
      </w:r>
      <w:proofErr w:type="spellEnd"/>
      <w:r w:rsidR="00D07696">
        <w:rPr>
          <w:rFonts w:eastAsiaTheme="minorEastAsia"/>
        </w:rPr>
        <w:t xml:space="preserve"> obtain the full channel characteristic of downlink channel by receiving SRS.</w:t>
      </w:r>
      <w:r w:rsidR="0081746E">
        <w:rPr>
          <w:rFonts w:eastAsiaTheme="minorEastAsia"/>
        </w:rPr>
        <w:t xml:space="preserve"> The dat</w:t>
      </w:r>
      <w:r w:rsidR="00B80DE9">
        <w:rPr>
          <w:rFonts w:eastAsiaTheme="minorEastAsia"/>
        </w:rPr>
        <w:t>a of down channel information needs to be sent from UE to network</w:t>
      </w:r>
      <w:r w:rsidR="00B80DE9">
        <w:rPr>
          <w:rFonts w:eastAsiaTheme="minorEastAsia" w:hint="eastAsia"/>
          <w:color w:val="000000"/>
          <w:lang w:eastAsia="zh-CN"/>
        </w:rPr>
        <w:t>.</w:t>
      </w:r>
    </w:p>
    <w:p w14:paraId="21030C7C" w14:textId="251A6673" w:rsidR="00526B4B" w:rsidRPr="00511556" w:rsidRDefault="00B80DE9" w:rsidP="00511556">
      <w:pPr>
        <w:rPr>
          <w:rFonts w:eastAsiaTheme="minorEastAsia"/>
          <w:lang w:eastAsia="zh-CN"/>
        </w:rPr>
      </w:pPr>
      <w:r>
        <w:rPr>
          <w:rFonts w:eastAsiaTheme="minorEastAsia"/>
          <w:lang w:eastAsia="zh-CN"/>
        </w:rPr>
        <w:t xml:space="preserve">Some kinds of data may not be obtained by </w:t>
      </w:r>
      <w:r>
        <w:t xml:space="preserve">the assistance of reference signal sent by the other side, and then one side has to collect data from the other side. For example, the </w:t>
      </w:r>
      <w:r w:rsidRPr="00B80DE9">
        <w:t xml:space="preserve">accurate </w:t>
      </w:r>
      <w:r>
        <w:t xml:space="preserve">positioning information can be only reported by UE. </w:t>
      </w:r>
    </w:p>
    <w:p w14:paraId="33642816" w14:textId="2F4B01CB" w:rsidR="00526B4B" w:rsidRDefault="00526B4B" w:rsidP="00526B4B">
      <w:pPr>
        <w:pStyle w:val="proposal"/>
      </w:pPr>
      <w:r>
        <w:t>Study the following two directions of data collections:</w:t>
      </w:r>
    </w:p>
    <w:p w14:paraId="02DFC99F" w14:textId="526DBE1F" w:rsidR="00526B4B" w:rsidRPr="00D27F34" w:rsidRDefault="00526B4B" w:rsidP="005D5D6B">
      <w:pPr>
        <w:pStyle w:val="bullet1"/>
        <w:ind w:left="420"/>
        <w:rPr>
          <w:b/>
        </w:rPr>
      </w:pPr>
      <w:r w:rsidRPr="00D27F34">
        <w:rPr>
          <w:b/>
        </w:rPr>
        <w:t>Network collects data from UE</w:t>
      </w:r>
    </w:p>
    <w:p w14:paraId="5C479B36" w14:textId="49FAD70C" w:rsidR="00526B4B" w:rsidRPr="00D27F34" w:rsidRDefault="00526B4B" w:rsidP="005D5D6B">
      <w:pPr>
        <w:pStyle w:val="bullet1"/>
        <w:ind w:left="420"/>
        <w:rPr>
          <w:b/>
        </w:rPr>
      </w:pPr>
      <w:r w:rsidRPr="00D27F34">
        <w:rPr>
          <w:b/>
        </w:rPr>
        <w:t>UE collects data</w:t>
      </w:r>
      <w:r w:rsidR="003F41C7" w:rsidRPr="00D27F34">
        <w:rPr>
          <w:b/>
        </w:rPr>
        <w:t>/assistance information</w:t>
      </w:r>
      <w:r w:rsidRPr="00D27F34">
        <w:rPr>
          <w:b/>
        </w:rPr>
        <w:t xml:space="preserve"> from network</w:t>
      </w:r>
    </w:p>
    <w:p w14:paraId="3470CBC7" w14:textId="7296FE1F" w:rsidR="00BD36C4" w:rsidRPr="00C22FA3" w:rsidRDefault="00B80DE9" w:rsidP="00511556">
      <w:pPr>
        <w:pStyle w:val="proposal"/>
      </w:pPr>
      <w:r>
        <w:t>Study the assistance of reference signal for data collections.</w:t>
      </w:r>
    </w:p>
    <w:p w14:paraId="1EDC1E39" w14:textId="77777777" w:rsidR="00501103" w:rsidRDefault="00672D2F" w:rsidP="00672D2F">
      <w:pPr>
        <w:overflowPunct w:val="0"/>
        <w:rPr>
          <w:rFonts w:eastAsiaTheme="minorEastAsia"/>
          <w:color w:val="000000"/>
          <w:lang w:eastAsia="zh-CN"/>
        </w:rPr>
      </w:pPr>
      <w:r>
        <w:rPr>
          <w:rFonts w:eastAsiaTheme="minorEastAsia"/>
          <w:color w:val="000000"/>
          <w:lang w:eastAsia="zh-CN"/>
        </w:rPr>
        <w:t xml:space="preserve">One of the possible ways to have a representative dataset is to collect real-world data and mix the data with pre-defined synthetic dataset. Such mixture of dataset can be used to train a model with good generalization performance. </w:t>
      </w:r>
    </w:p>
    <w:p w14:paraId="39A53D7A" w14:textId="0499CBA2" w:rsidR="00501103" w:rsidRDefault="00501103" w:rsidP="00511556">
      <w:pPr>
        <w:pStyle w:val="proposal"/>
        <w:rPr>
          <w:rFonts w:eastAsiaTheme="minorEastAsia"/>
          <w:color w:val="000000"/>
        </w:rPr>
      </w:pPr>
      <w:r>
        <w:t xml:space="preserve">Study model training performance based on mixture of real world collected data and synthetic data. </w:t>
      </w:r>
    </w:p>
    <w:p w14:paraId="7BC50766" w14:textId="7D802F58" w:rsidR="00672D2F" w:rsidRDefault="00672D2F" w:rsidP="00672D2F">
      <w:pPr>
        <w:overflowPunct w:val="0"/>
        <w:rPr>
          <w:rFonts w:eastAsiaTheme="minorEastAsia"/>
          <w:color w:val="000000"/>
          <w:lang w:eastAsia="zh-CN"/>
        </w:rPr>
      </w:pPr>
      <w:r>
        <w:rPr>
          <w:rFonts w:eastAsiaTheme="minorEastAsia"/>
          <w:color w:val="000000"/>
          <w:lang w:eastAsia="zh-CN"/>
        </w:rPr>
        <w:t>To collect data from real world, there are several ways as below. These different ways of data collection would have different overheads and latencies.</w:t>
      </w:r>
    </w:p>
    <w:p w14:paraId="50B9CBB7" w14:textId="77777777" w:rsidR="00672D2F" w:rsidRPr="00CB3C58" w:rsidRDefault="00672D2F" w:rsidP="00847059">
      <w:pPr>
        <w:pStyle w:val="a"/>
        <w:numPr>
          <w:ilvl w:val="0"/>
          <w:numId w:val="14"/>
        </w:numPr>
      </w:pPr>
      <w:r w:rsidRPr="00CB3C58">
        <w:t xml:space="preserve">Direct collection of data. </w:t>
      </w:r>
    </w:p>
    <w:p w14:paraId="02C90878" w14:textId="77777777" w:rsidR="00672D2F" w:rsidRPr="00CB3C58" w:rsidRDefault="00672D2F" w:rsidP="005D5D6B">
      <w:pPr>
        <w:pStyle w:val="a"/>
        <w:numPr>
          <w:ilvl w:val="1"/>
          <w:numId w:val="29"/>
        </w:numPr>
      </w:pPr>
      <w:r w:rsidRPr="00CB3C58">
        <w:t xml:space="preserve">The data is collected at one entity and then exchanged between multiple entities. </w:t>
      </w:r>
    </w:p>
    <w:p w14:paraId="7556A707" w14:textId="77777777" w:rsidR="00672D2F" w:rsidRPr="00CB3C58" w:rsidRDefault="00672D2F" w:rsidP="005D5D6B">
      <w:pPr>
        <w:pStyle w:val="a"/>
        <w:numPr>
          <w:ilvl w:val="1"/>
          <w:numId w:val="29"/>
        </w:numPr>
      </w:pPr>
      <w:r w:rsidRPr="00CB3C58">
        <w:lastRenderedPageBreak/>
        <w:t>Overhead of this collection would be large since size of the raw data would be huge.  Sometimes direct collection of data would be of very high cost, if possible. Rewarding in actors for reinforcement learning can also be viewed as direct collection of data. Overhead of such data collection would be relatively small.</w:t>
      </w:r>
    </w:p>
    <w:p w14:paraId="1852A3AB" w14:textId="77777777" w:rsidR="00672D2F" w:rsidRPr="00CB3C58" w:rsidRDefault="00672D2F" w:rsidP="005D5D6B">
      <w:pPr>
        <w:pStyle w:val="a"/>
        <w:numPr>
          <w:ilvl w:val="1"/>
          <w:numId w:val="29"/>
        </w:numPr>
      </w:pPr>
      <w:r w:rsidRPr="00CB3C58">
        <w:t xml:space="preserve">Latency of this way of data collection can be small if the data is collected in real time very few samples interval. </w:t>
      </w:r>
    </w:p>
    <w:p w14:paraId="355DA5B9" w14:textId="77777777" w:rsidR="00672D2F" w:rsidRPr="00CB3C58" w:rsidRDefault="00672D2F" w:rsidP="00847059">
      <w:pPr>
        <w:pStyle w:val="a"/>
        <w:numPr>
          <w:ilvl w:val="0"/>
          <w:numId w:val="15"/>
        </w:numPr>
      </w:pPr>
      <w:r w:rsidRPr="00CB3C58">
        <w:t xml:space="preserve">Collection of processed data or data characteristics. </w:t>
      </w:r>
    </w:p>
    <w:p w14:paraId="64AB7270" w14:textId="77777777" w:rsidR="00672D2F" w:rsidRPr="00CB3C58" w:rsidRDefault="00672D2F" w:rsidP="005D5D6B">
      <w:pPr>
        <w:pStyle w:val="a"/>
        <w:numPr>
          <w:ilvl w:val="0"/>
          <w:numId w:val="30"/>
        </w:numPr>
      </w:pPr>
      <w:r w:rsidRPr="00CB3C58">
        <w:t xml:space="preserve">For example, distribution information for the channel can be collected and exchanged between entities. Based on the characteristics, the data is re-generated at different entities. </w:t>
      </w:r>
    </w:p>
    <w:p w14:paraId="2052106D" w14:textId="77777777" w:rsidR="00672D2F" w:rsidRPr="00CB3C58" w:rsidRDefault="00672D2F" w:rsidP="005D5D6B">
      <w:pPr>
        <w:pStyle w:val="a"/>
        <w:numPr>
          <w:ilvl w:val="0"/>
          <w:numId w:val="30"/>
        </w:numPr>
      </w:pPr>
      <w:r w:rsidRPr="00CB3C58">
        <w:t>Overhead of the collection can be small but may cause performance degradation if not properly designed.</w:t>
      </w:r>
    </w:p>
    <w:p w14:paraId="074CE1FE" w14:textId="77777777" w:rsidR="00672D2F" w:rsidRPr="00CB3C58" w:rsidRDefault="00672D2F" w:rsidP="005D5D6B">
      <w:pPr>
        <w:pStyle w:val="a"/>
        <w:numPr>
          <w:ilvl w:val="0"/>
          <w:numId w:val="30"/>
        </w:numPr>
      </w:pPr>
      <w:r w:rsidRPr="00CB3C58">
        <w:t>Latency of this way of data collection would be dependent on how many samples are needed for the compression.</w:t>
      </w:r>
    </w:p>
    <w:p w14:paraId="2B869030" w14:textId="3EA3A8D3" w:rsidR="00672D2F" w:rsidRPr="000B421F" w:rsidRDefault="00672D2F" w:rsidP="00672D2F">
      <w:pPr>
        <w:pStyle w:val="proposal"/>
      </w:pPr>
      <w:r>
        <w:t xml:space="preserve">Study </w:t>
      </w:r>
      <w:r w:rsidR="00916663">
        <w:t>the following two kinds of data collection</w:t>
      </w:r>
      <w:r>
        <w:t xml:space="preserve"> from overhead and latency perspective. </w:t>
      </w:r>
    </w:p>
    <w:p w14:paraId="1378279D" w14:textId="69266643" w:rsidR="0081093C" w:rsidRDefault="0081093C" w:rsidP="005D5D6B">
      <w:pPr>
        <w:pStyle w:val="a"/>
        <w:numPr>
          <w:ilvl w:val="0"/>
          <w:numId w:val="34"/>
        </w:numPr>
        <w:rPr>
          <w:rFonts w:eastAsiaTheme="minorEastAsia"/>
        </w:rPr>
      </w:pPr>
      <w:r>
        <w:rPr>
          <w:rFonts w:eastAsiaTheme="minorEastAsia" w:hint="eastAsia"/>
        </w:rPr>
        <w:t>D</w:t>
      </w:r>
      <w:r>
        <w:rPr>
          <w:rFonts w:eastAsiaTheme="minorEastAsia"/>
        </w:rPr>
        <w:t>irect collection of raw data over air-interface</w:t>
      </w:r>
    </w:p>
    <w:p w14:paraId="012DFCF9" w14:textId="4686FE0E" w:rsidR="00224BD8" w:rsidRPr="00511556" w:rsidRDefault="00224BD8" w:rsidP="005D5D6B">
      <w:pPr>
        <w:pStyle w:val="a"/>
        <w:numPr>
          <w:ilvl w:val="1"/>
          <w:numId w:val="34"/>
        </w:numPr>
        <w:rPr>
          <w:rFonts w:eastAsiaTheme="minorEastAsia"/>
        </w:rPr>
      </w:pPr>
      <w:r w:rsidRPr="00511556">
        <w:rPr>
          <w:rFonts w:eastAsiaTheme="minorEastAsia"/>
        </w:rPr>
        <w:t>Techniques to reduce data collection overhead should also be studied</w:t>
      </w:r>
    </w:p>
    <w:p w14:paraId="29324B14" w14:textId="4A5BAEA6" w:rsidR="0081093C" w:rsidRPr="00511556" w:rsidRDefault="0081093C" w:rsidP="005D5D6B">
      <w:pPr>
        <w:pStyle w:val="a"/>
        <w:numPr>
          <w:ilvl w:val="0"/>
          <w:numId w:val="34"/>
        </w:numPr>
        <w:rPr>
          <w:rFonts w:eastAsiaTheme="minorEastAsia"/>
        </w:rPr>
      </w:pPr>
      <w:r>
        <w:rPr>
          <w:rFonts w:eastAsiaTheme="minorEastAsia"/>
        </w:rPr>
        <w:t>Collection of data characteristics</w:t>
      </w:r>
      <w:r w:rsidR="00224BD8">
        <w:rPr>
          <w:rFonts w:eastAsiaTheme="minorEastAsia" w:hint="eastAsia"/>
        </w:rPr>
        <w:t>/</w:t>
      </w:r>
      <w:r w:rsidR="00224BD8">
        <w:rPr>
          <w:rFonts w:eastAsiaTheme="minorEastAsia"/>
        </w:rPr>
        <w:t>statistics</w:t>
      </w:r>
      <w:r>
        <w:rPr>
          <w:rFonts w:eastAsiaTheme="minorEastAsia"/>
        </w:rPr>
        <w:t xml:space="preserve"> over air interface</w:t>
      </w:r>
    </w:p>
    <w:p w14:paraId="64563CC7" w14:textId="1AD66420" w:rsidR="00672D2F" w:rsidRDefault="00672D2F" w:rsidP="00672D2F">
      <w:pPr>
        <w:overflowPunct w:val="0"/>
        <w:rPr>
          <w:rFonts w:eastAsiaTheme="minorEastAsia"/>
          <w:color w:val="000000"/>
        </w:rPr>
      </w:pPr>
      <w:r>
        <w:rPr>
          <w:rFonts w:eastAsiaTheme="minorEastAsia"/>
          <w:color w:val="000000"/>
          <w:lang w:eastAsia="zh-CN"/>
        </w:rPr>
        <w:t xml:space="preserve">Aligned understanding between two sides would be needed to use the collected data. For </w:t>
      </w:r>
      <w:r w:rsidR="00F40B0E">
        <w:rPr>
          <w:rFonts w:eastAsiaTheme="minorEastAsia"/>
          <w:color w:val="000000"/>
          <w:lang w:eastAsia="zh-CN"/>
        </w:rPr>
        <w:t>example,</w:t>
      </w:r>
      <w:r>
        <w:rPr>
          <w:rFonts w:eastAsiaTheme="minorEastAsia"/>
          <w:color w:val="000000"/>
          <w:lang w:eastAsia="zh-CN"/>
        </w:rPr>
        <w:t xml:space="preserve"> whether the CSI-RS channel information is in frequency domain or time domain, or whether some de-noise function is needed or not. </w:t>
      </w:r>
      <w:r w:rsidRPr="009717A6">
        <w:rPr>
          <w:rFonts w:eastAsiaTheme="minorEastAsia"/>
          <w:color w:val="000000"/>
        </w:rPr>
        <w:t xml:space="preserve">Dependent on how far the specification of AI/ML over air interface can go, </w:t>
      </w:r>
      <w:r>
        <w:rPr>
          <w:rFonts w:eastAsiaTheme="minorEastAsia"/>
          <w:color w:val="000000"/>
        </w:rPr>
        <w:t>it may be allowed to have several ways of</w:t>
      </w:r>
      <w:r w:rsidRPr="009717A6">
        <w:rPr>
          <w:rFonts w:eastAsiaTheme="minorEastAsia"/>
          <w:color w:val="000000"/>
        </w:rPr>
        <w:t xml:space="preserve"> pre-process</w:t>
      </w:r>
      <w:r>
        <w:rPr>
          <w:rFonts w:eastAsiaTheme="minorEastAsia"/>
          <w:color w:val="000000"/>
        </w:rPr>
        <w:t>ing for the collected data for one sub use case, or only one fixed preprocessing is allowed</w:t>
      </w:r>
      <w:r w:rsidRPr="009717A6">
        <w:rPr>
          <w:rFonts w:eastAsiaTheme="minorEastAsia"/>
          <w:color w:val="000000"/>
        </w:rPr>
        <w:t xml:space="preserve">. If fixed reference input is specified, the data collection may focus on those reference point where the specification </w:t>
      </w:r>
      <w:r>
        <w:rPr>
          <w:rFonts w:eastAsiaTheme="minorEastAsia"/>
          <w:color w:val="000000"/>
        </w:rPr>
        <w:t>is defined</w:t>
      </w:r>
      <w:r w:rsidRPr="009717A6">
        <w:rPr>
          <w:rFonts w:eastAsiaTheme="minorEastAsia"/>
          <w:color w:val="000000"/>
        </w:rPr>
        <w:t>. But if for a specific use case, different pre</w:t>
      </w:r>
      <w:r w:rsidR="00316B3F">
        <w:rPr>
          <w:rFonts w:eastAsiaTheme="minorEastAsia"/>
          <w:color w:val="000000"/>
        </w:rPr>
        <w:t>-</w:t>
      </w:r>
      <w:proofErr w:type="spellStart"/>
      <w:r w:rsidRPr="009717A6">
        <w:rPr>
          <w:rFonts w:eastAsiaTheme="minorEastAsia"/>
          <w:color w:val="000000"/>
        </w:rPr>
        <w:t>processing</w:t>
      </w:r>
      <w:r>
        <w:rPr>
          <w:rFonts w:eastAsiaTheme="minorEastAsia"/>
          <w:color w:val="000000"/>
        </w:rPr>
        <w:t>s</w:t>
      </w:r>
      <w:proofErr w:type="spellEnd"/>
      <w:r w:rsidRPr="009717A6">
        <w:rPr>
          <w:rFonts w:eastAsiaTheme="minorEastAsia"/>
          <w:color w:val="000000"/>
        </w:rPr>
        <w:t xml:space="preserve"> </w:t>
      </w:r>
      <w:r>
        <w:rPr>
          <w:rFonts w:eastAsiaTheme="minorEastAsia"/>
          <w:color w:val="000000"/>
        </w:rPr>
        <w:t>are</w:t>
      </w:r>
      <w:r w:rsidRPr="009717A6">
        <w:rPr>
          <w:rFonts w:eastAsiaTheme="minorEastAsia"/>
          <w:color w:val="000000"/>
        </w:rPr>
        <w:t xml:space="preserve"> </w:t>
      </w:r>
      <w:r>
        <w:rPr>
          <w:rFonts w:eastAsiaTheme="minorEastAsia"/>
          <w:color w:val="000000"/>
        </w:rPr>
        <w:t>allowed</w:t>
      </w:r>
      <w:r w:rsidRPr="009717A6">
        <w:rPr>
          <w:rFonts w:eastAsiaTheme="minorEastAsia"/>
          <w:color w:val="000000"/>
        </w:rPr>
        <w:t xml:space="preserve">, it would be </w:t>
      </w:r>
      <w:r>
        <w:rPr>
          <w:rFonts w:eastAsiaTheme="minorEastAsia"/>
          <w:color w:val="000000"/>
        </w:rPr>
        <w:t xml:space="preserve">necessary to </w:t>
      </w:r>
      <w:r w:rsidRPr="009717A6">
        <w:rPr>
          <w:rFonts w:eastAsiaTheme="minorEastAsia"/>
          <w:color w:val="000000"/>
        </w:rPr>
        <w:t>be aligned on how the data is preprocessed</w:t>
      </w:r>
      <w:r>
        <w:rPr>
          <w:rFonts w:eastAsiaTheme="minorEastAsia"/>
          <w:color w:val="000000"/>
        </w:rPr>
        <w:t xml:space="preserve"> and where the </w:t>
      </w:r>
      <w:r w:rsidRPr="009717A6">
        <w:rPr>
          <w:rFonts w:eastAsiaTheme="minorEastAsia"/>
          <w:color w:val="000000"/>
        </w:rPr>
        <w:t>reference point</w:t>
      </w:r>
      <w:r>
        <w:rPr>
          <w:rFonts w:eastAsiaTheme="minorEastAsia"/>
          <w:color w:val="000000"/>
        </w:rPr>
        <w:t xml:space="preserve"> is </w:t>
      </w:r>
      <w:r w:rsidRPr="009717A6">
        <w:rPr>
          <w:rFonts w:eastAsiaTheme="minorEastAsia"/>
          <w:color w:val="000000"/>
        </w:rPr>
        <w:t xml:space="preserve">for </w:t>
      </w:r>
      <w:r>
        <w:rPr>
          <w:rFonts w:eastAsiaTheme="minorEastAsia"/>
          <w:color w:val="000000"/>
        </w:rPr>
        <w:t>the</w:t>
      </w:r>
      <w:r w:rsidRPr="009717A6">
        <w:rPr>
          <w:rFonts w:eastAsiaTheme="minorEastAsia"/>
          <w:color w:val="000000"/>
        </w:rPr>
        <w:t xml:space="preserve"> data collection.</w:t>
      </w:r>
      <w:r>
        <w:rPr>
          <w:rFonts w:eastAsiaTheme="minorEastAsia"/>
          <w:color w:val="000000"/>
        </w:rPr>
        <w:t xml:space="preserve"> </w:t>
      </w:r>
      <w:r>
        <w:rPr>
          <w:rFonts w:eastAsiaTheme="minorEastAsia" w:hint="eastAsia"/>
          <w:color w:val="000000"/>
        </w:rPr>
        <w:t>T</w:t>
      </w:r>
      <w:r>
        <w:rPr>
          <w:rFonts w:eastAsiaTheme="minorEastAsia"/>
          <w:color w:val="000000"/>
        </w:rPr>
        <w:t xml:space="preserve">he detailed formats for the reference point should be clarified. </w:t>
      </w:r>
    </w:p>
    <w:p w14:paraId="5B669919" w14:textId="77777777" w:rsidR="00672D2F" w:rsidRPr="000B421F" w:rsidRDefault="00672D2F" w:rsidP="00672D2F">
      <w:pPr>
        <w:pStyle w:val="proposal"/>
      </w:pPr>
      <w:r>
        <w:t xml:space="preserve">Study how to align the reference point for data collection between different parties. </w:t>
      </w:r>
    </w:p>
    <w:p w14:paraId="0A0C4920" w14:textId="77777777" w:rsidR="00672D2F" w:rsidRPr="004705D7" w:rsidRDefault="00672D2F" w:rsidP="00672D2F">
      <w:pPr>
        <w:overflowPunct w:val="0"/>
        <w:rPr>
          <w:rFonts w:eastAsiaTheme="minorEastAsia"/>
          <w:color w:val="000000"/>
        </w:rPr>
      </w:pPr>
      <w:r w:rsidRPr="004705D7">
        <w:rPr>
          <w:rFonts w:eastAsiaTheme="minorEastAsia"/>
          <w:color w:val="000000"/>
          <w:lang w:eastAsia="zh-CN"/>
        </w:rPr>
        <w:t>The interactions between data collection and data training would also need to be considered. It is possible that d</w:t>
      </w:r>
      <w:r w:rsidRPr="004705D7">
        <w:rPr>
          <w:rFonts w:eastAsiaTheme="minorEastAsia"/>
          <w:color w:val="000000"/>
        </w:rPr>
        <w:t>ataset is constructed first by synthetic data</w:t>
      </w:r>
      <w:r>
        <w:rPr>
          <w:rFonts w:eastAsiaTheme="minorEastAsia"/>
          <w:color w:val="000000"/>
        </w:rPr>
        <w:t xml:space="preserve"> </w:t>
      </w:r>
      <w:r>
        <w:rPr>
          <w:rFonts w:eastAsiaTheme="minorEastAsia" w:hint="eastAsia"/>
          <w:color w:val="000000"/>
          <w:lang w:eastAsia="zh-CN"/>
        </w:rPr>
        <w:t>mixed</w:t>
      </w:r>
      <w:r>
        <w:rPr>
          <w:rFonts w:eastAsiaTheme="minorEastAsia"/>
          <w:color w:val="000000"/>
        </w:rPr>
        <w:t xml:space="preserve"> with </w:t>
      </w:r>
      <w:r w:rsidRPr="004705D7">
        <w:rPr>
          <w:rFonts w:eastAsiaTheme="minorEastAsia"/>
          <w:color w:val="000000"/>
        </w:rPr>
        <w:t xml:space="preserve">some real-world data. </w:t>
      </w:r>
      <w:r w:rsidRPr="004705D7">
        <w:rPr>
          <w:rFonts w:eastAsiaTheme="minorEastAsia" w:hint="eastAsia"/>
          <w:color w:val="000000"/>
        </w:rPr>
        <w:t>T</w:t>
      </w:r>
      <w:r w:rsidRPr="004705D7">
        <w:rPr>
          <w:rFonts w:eastAsiaTheme="minorEastAsia"/>
          <w:color w:val="000000"/>
        </w:rPr>
        <w:t xml:space="preserve">hen </w:t>
      </w:r>
      <w:r>
        <w:rPr>
          <w:rFonts w:eastAsiaTheme="minorEastAsia"/>
          <w:color w:val="000000"/>
        </w:rPr>
        <w:t xml:space="preserve">after validating </w:t>
      </w:r>
      <w:r w:rsidRPr="004705D7">
        <w:rPr>
          <w:rFonts w:eastAsiaTheme="minorEastAsia"/>
          <w:color w:val="000000"/>
        </w:rPr>
        <w:t xml:space="preserve">the model in </w:t>
      </w:r>
      <w:r>
        <w:rPr>
          <w:rFonts w:eastAsiaTheme="minorEastAsia"/>
          <w:color w:val="000000"/>
        </w:rPr>
        <w:t xml:space="preserve">the </w:t>
      </w:r>
      <w:r w:rsidRPr="004705D7">
        <w:rPr>
          <w:rFonts w:eastAsiaTheme="minorEastAsia"/>
          <w:color w:val="000000"/>
        </w:rPr>
        <w:t>real</w:t>
      </w:r>
      <w:r>
        <w:rPr>
          <w:rFonts w:eastAsiaTheme="minorEastAsia"/>
          <w:color w:val="000000"/>
        </w:rPr>
        <w:t>-</w:t>
      </w:r>
      <w:r w:rsidRPr="004705D7">
        <w:rPr>
          <w:rFonts w:eastAsiaTheme="minorEastAsia"/>
          <w:color w:val="000000"/>
        </w:rPr>
        <w:t>world</w:t>
      </w:r>
      <w:r>
        <w:rPr>
          <w:rFonts w:eastAsiaTheme="minorEastAsia"/>
          <w:color w:val="000000"/>
        </w:rPr>
        <w:t xml:space="preserve"> and b</w:t>
      </w:r>
      <w:r w:rsidRPr="004705D7">
        <w:rPr>
          <w:rFonts w:eastAsiaTheme="minorEastAsia"/>
          <w:color w:val="000000"/>
        </w:rPr>
        <w:t>ased on the validation performance, more data can be collected.</w:t>
      </w:r>
      <w:r>
        <w:rPr>
          <w:rFonts w:eastAsiaTheme="minorEastAsia"/>
          <w:color w:val="000000"/>
        </w:rPr>
        <w:t xml:space="preserve"> </w:t>
      </w:r>
      <w:r w:rsidRPr="004705D7">
        <w:rPr>
          <w:rFonts w:eastAsiaTheme="minorEastAsia" w:hint="eastAsia"/>
          <w:color w:val="000000"/>
        </w:rPr>
        <w:t>T</w:t>
      </w:r>
      <w:r w:rsidRPr="004705D7">
        <w:rPr>
          <w:rFonts w:eastAsiaTheme="minorEastAsia"/>
          <w:color w:val="000000"/>
        </w:rPr>
        <w:t>he model is finetuned further with the newly collected data.</w:t>
      </w:r>
      <w:r>
        <w:rPr>
          <w:rFonts w:eastAsiaTheme="minorEastAsia"/>
          <w:color w:val="000000"/>
        </w:rPr>
        <w:t xml:space="preserve"> </w:t>
      </w:r>
      <w:r w:rsidRPr="004705D7">
        <w:rPr>
          <w:rFonts w:eastAsiaTheme="minorEastAsia"/>
          <w:color w:val="000000"/>
        </w:rPr>
        <w:t>Based on further iterations, the models can be further finetuned</w:t>
      </w:r>
      <w:r>
        <w:rPr>
          <w:rFonts w:eastAsiaTheme="minorEastAsia"/>
          <w:color w:val="000000"/>
        </w:rPr>
        <w:t xml:space="preserve">.  </w:t>
      </w:r>
      <w:r w:rsidRPr="004705D7">
        <w:rPr>
          <w:rFonts w:eastAsiaTheme="minorEastAsia"/>
          <w:color w:val="000000"/>
        </w:rPr>
        <w:t>Further data collection is also possible if more data is collected.</w:t>
      </w:r>
    </w:p>
    <w:p w14:paraId="145DF977" w14:textId="07F3102D" w:rsidR="00672D2F" w:rsidRDefault="00672D2F" w:rsidP="00672D2F">
      <w:pPr>
        <w:overflowPunct w:val="0"/>
        <w:rPr>
          <w:rFonts w:eastAsiaTheme="minorEastAsia"/>
          <w:color w:val="000000"/>
        </w:rPr>
      </w:pPr>
      <w:r>
        <w:rPr>
          <w:rFonts w:eastAsiaTheme="minorEastAsia"/>
          <w:color w:val="000000"/>
        </w:rPr>
        <w:t xml:space="preserve">When deployed for use, the model performance can always be monitored, based on monitoring, more data/failure analytics can be </w:t>
      </w:r>
      <w:r w:rsidR="006503D7">
        <w:rPr>
          <w:rFonts w:eastAsiaTheme="minorEastAsia"/>
          <w:color w:val="000000"/>
        </w:rPr>
        <w:t>c</w:t>
      </w:r>
      <w:r>
        <w:rPr>
          <w:rFonts w:eastAsiaTheme="minorEastAsia"/>
          <w:color w:val="000000"/>
        </w:rPr>
        <w:t>ollected for learning from the analytics.</w:t>
      </w:r>
    </w:p>
    <w:p w14:paraId="7437FD7B" w14:textId="77777777" w:rsidR="00672D2F" w:rsidRDefault="00672D2F" w:rsidP="00672D2F">
      <w:pPr>
        <w:overflowPunct w:val="0"/>
        <w:jc w:val="center"/>
        <w:rPr>
          <w:rFonts w:eastAsiaTheme="minorEastAsia"/>
          <w:color w:val="000000"/>
        </w:rPr>
      </w:pPr>
      <w:r w:rsidRPr="003C151B">
        <w:rPr>
          <w:rFonts w:eastAsiaTheme="minorEastAsia"/>
          <w:noProof/>
          <w:color w:val="000000"/>
          <w:lang w:eastAsia="zh-CN"/>
        </w:rPr>
        <w:drawing>
          <wp:inline distT="0" distB="0" distL="0" distR="0" wp14:anchorId="1E812A3C" wp14:editId="5C3DFA04">
            <wp:extent cx="4498041" cy="1589936"/>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9"/>
                    <a:stretch>
                      <a:fillRect/>
                    </a:stretch>
                  </pic:blipFill>
                  <pic:spPr>
                    <a:xfrm>
                      <a:off x="0" y="0"/>
                      <a:ext cx="4519665" cy="1597580"/>
                    </a:xfrm>
                    <a:prstGeom prst="rect">
                      <a:avLst/>
                    </a:prstGeom>
                  </pic:spPr>
                </pic:pic>
              </a:graphicData>
            </a:graphic>
          </wp:inline>
        </w:drawing>
      </w:r>
    </w:p>
    <w:p w14:paraId="23043AD1" w14:textId="0C3AFF91" w:rsidR="00672D2F" w:rsidRDefault="00672D2F" w:rsidP="00672D2F">
      <w:pPr>
        <w:overflowPunct w:val="0"/>
        <w:jc w:val="center"/>
        <w:rPr>
          <w:rFonts w:eastAsiaTheme="minorEastAsia"/>
          <w:color w:val="000000"/>
          <w:lang w:eastAsia="zh-CN"/>
        </w:rPr>
      </w:pPr>
      <w:r>
        <w:rPr>
          <w:rFonts w:eastAsiaTheme="minorEastAsia"/>
          <w:color w:val="000000"/>
          <w:lang w:eastAsia="zh-CN"/>
        </w:rPr>
        <w:t>Fig</w:t>
      </w:r>
      <w:r w:rsidRPr="00CB3EB4">
        <w:rPr>
          <w:rFonts w:eastAsiaTheme="minorEastAsia"/>
          <w:color w:val="000000" w:themeColor="text1"/>
          <w:lang w:eastAsia="zh-CN"/>
        </w:rPr>
        <w:t xml:space="preserve">ure </w:t>
      </w:r>
      <w:r w:rsidR="004236C8">
        <w:rPr>
          <w:rFonts w:eastAsiaTheme="minorEastAsia"/>
          <w:color w:val="000000" w:themeColor="text1"/>
          <w:lang w:eastAsia="zh-CN"/>
        </w:rPr>
        <w:t>11</w:t>
      </w:r>
      <w:r w:rsidRPr="00CB3EB4">
        <w:rPr>
          <w:rFonts w:eastAsiaTheme="minorEastAsia"/>
          <w:color w:val="000000" w:themeColor="text1"/>
          <w:lang w:eastAsia="zh-CN"/>
        </w:rPr>
        <w:t>-1: Iterative procedu</w:t>
      </w:r>
      <w:r>
        <w:rPr>
          <w:rFonts w:eastAsiaTheme="minorEastAsia"/>
          <w:color w:val="000000"/>
          <w:lang w:eastAsia="zh-CN"/>
        </w:rPr>
        <w:t>res for data collection and data training.</w:t>
      </w:r>
    </w:p>
    <w:p w14:paraId="1DC12E17" w14:textId="5A211EAB" w:rsidR="00224BD8" w:rsidRDefault="00224BD8" w:rsidP="00224BD8">
      <w:pPr>
        <w:pStyle w:val="proposal"/>
      </w:pPr>
      <w:r>
        <w:t xml:space="preserve">Consider different </w:t>
      </w:r>
      <w:r w:rsidR="00672D2F">
        <w:t xml:space="preserve">data collection </w:t>
      </w:r>
      <w:r>
        <w:t xml:space="preserve">scenarios for </w:t>
      </w:r>
      <w:r w:rsidR="00672D2F">
        <w:t xml:space="preserve">model generation and finetuning. </w:t>
      </w:r>
    </w:p>
    <w:p w14:paraId="7080701F" w14:textId="77777777" w:rsidR="00224BD8" w:rsidRDefault="00224BD8" w:rsidP="005D5D6B">
      <w:pPr>
        <w:pStyle w:val="proposal"/>
        <w:numPr>
          <w:ilvl w:val="1"/>
          <w:numId w:val="52"/>
        </w:numPr>
        <w:ind w:left="420"/>
      </w:pPr>
      <w:r>
        <w:rPr>
          <w:rFonts w:hint="eastAsia"/>
        </w:rPr>
        <w:t>D</w:t>
      </w:r>
      <w:r>
        <w:t xml:space="preserve">ata collection for initial deployment </w:t>
      </w:r>
    </w:p>
    <w:p w14:paraId="594EBD2F" w14:textId="7C0BBB89" w:rsidR="00224BD8" w:rsidRDefault="00224BD8" w:rsidP="005D5D6B">
      <w:pPr>
        <w:pStyle w:val="proposal"/>
        <w:numPr>
          <w:ilvl w:val="1"/>
          <w:numId w:val="52"/>
        </w:numPr>
        <w:ind w:left="420"/>
      </w:pPr>
      <w:r>
        <w:rPr>
          <w:rFonts w:hint="eastAsia"/>
        </w:rPr>
        <w:t>Data</w:t>
      </w:r>
      <w:r>
        <w:t xml:space="preserve"> collection for finetuning</w:t>
      </w:r>
    </w:p>
    <w:p w14:paraId="67C78765" w14:textId="06210DAB" w:rsidR="00672D2F" w:rsidRDefault="00672D2F" w:rsidP="00672D2F">
      <w:pPr>
        <w:overflowPunct w:val="0"/>
        <w:rPr>
          <w:rFonts w:eastAsiaTheme="minorEastAsia"/>
          <w:color w:val="000000"/>
          <w:lang w:eastAsia="zh-CN"/>
        </w:rPr>
      </w:pPr>
      <w:r w:rsidRPr="001433A6">
        <w:rPr>
          <w:rFonts w:eastAsiaTheme="minorEastAsia" w:hint="eastAsia"/>
          <w:color w:val="000000"/>
          <w:lang w:eastAsia="zh-CN"/>
        </w:rPr>
        <w:t>F</w:t>
      </w:r>
      <w:r w:rsidRPr="001433A6">
        <w:rPr>
          <w:rFonts w:eastAsiaTheme="minorEastAsia"/>
          <w:color w:val="000000"/>
          <w:lang w:eastAsia="zh-CN"/>
        </w:rPr>
        <w:t>or different use cases, the entities involved in the data collection would be different.</w:t>
      </w:r>
      <w:r>
        <w:rPr>
          <w:rFonts w:eastAsiaTheme="minorEastAsia"/>
          <w:color w:val="000000"/>
          <w:lang w:eastAsia="zh-CN"/>
        </w:rPr>
        <w:t xml:space="preserve"> The collected data would need to be transferred to those entities responsible for training. </w:t>
      </w:r>
      <w:r w:rsidR="00F40B0E">
        <w:rPr>
          <w:rFonts w:eastAsiaTheme="minorEastAsia"/>
          <w:color w:val="000000"/>
          <w:lang w:eastAsia="zh-CN"/>
        </w:rPr>
        <w:t>Thus,</w:t>
      </w:r>
      <w:r>
        <w:rPr>
          <w:rFonts w:eastAsiaTheme="minorEastAsia"/>
          <w:color w:val="000000"/>
          <w:lang w:eastAsia="zh-CN"/>
        </w:rPr>
        <w:t xml:space="preserve"> properly choosing the involved entities could save the effort of moving data from/to different entities. Currently, UEs, </w:t>
      </w:r>
      <w:proofErr w:type="spellStart"/>
      <w:r>
        <w:rPr>
          <w:rFonts w:eastAsiaTheme="minorEastAsia"/>
          <w:color w:val="000000"/>
          <w:lang w:eastAsia="zh-CN"/>
        </w:rPr>
        <w:t>gNBs</w:t>
      </w:r>
      <w:proofErr w:type="spellEnd"/>
      <w:r>
        <w:rPr>
          <w:rFonts w:eastAsiaTheme="minorEastAsia"/>
          <w:color w:val="000000"/>
          <w:lang w:eastAsia="zh-CN"/>
        </w:rPr>
        <w:t xml:space="preserve">, LMF, NWDAF, OAM are all possible options. </w:t>
      </w:r>
      <w:r>
        <w:rPr>
          <w:rFonts w:eastAsiaTheme="minorEastAsia" w:hint="eastAsia"/>
          <w:color w:val="000000"/>
          <w:lang w:eastAsia="zh-CN"/>
        </w:rPr>
        <w:t>Som</w:t>
      </w:r>
      <w:r>
        <w:rPr>
          <w:rFonts w:eastAsiaTheme="minorEastAsia"/>
          <w:color w:val="000000"/>
          <w:lang w:eastAsia="zh-CN"/>
        </w:rPr>
        <w:t xml:space="preserve">e of the interactions between these entities may go beyond the scope of RAN1. But common </w:t>
      </w:r>
      <w:r>
        <w:rPr>
          <w:rFonts w:eastAsiaTheme="minorEastAsia"/>
          <w:color w:val="000000"/>
          <w:lang w:eastAsia="zh-CN"/>
        </w:rPr>
        <w:lastRenderedPageBreak/>
        <w:t>understanding of what these interactions are like may well impact RAN1 discussion on the framework and use cases.</w:t>
      </w:r>
    </w:p>
    <w:p w14:paraId="6CA22666" w14:textId="7DEDFD6E" w:rsidR="00672D2F" w:rsidRDefault="00672D2F" w:rsidP="00672D2F">
      <w:pPr>
        <w:pStyle w:val="proposal"/>
      </w:pPr>
      <w:r>
        <w:t xml:space="preserve">Study options for interactions between different entities for data collection, e.g., the interactions between UE, gNB, LMF, NWDAF, etc. </w:t>
      </w:r>
    </w:p>
    <w:p w14:paraId="212D5AED" w14:textId="041F0F44" w:rsidR="00E40A61" w:rsidRDefault="00E40A61" w:rsidP="00B744AB">
      <w:pPr>
        <w:rPr>
          <w:rFonts w:eastAsiaTheme="minorEastAsia"/>
        </w:rPr>
      </w:pPr>
    </w:p>
    <w:p w14:paraId="0FE59746" w14:textId="489F907E" w:rsidR="000C5439" w:rsidRDefault="000C5439" w:rsidP="000C5439">
      <w:pPr>
        <w:pStyle w:val="title1"/>
      </w:pPr>
      <w:r>
        <w:rPr>
          <w:rFonts w:hint="eastAsia"/>
        </w:rPr>
        <w:t>C</w:t>
      </w:r>
      <w:r>
        <w:t>onsideration on model training</w:t>
      </w:r>
    </w:p>
    <w:p w14:paraId="709FE327" w14:textId="77777777" w:rsidR="00591FA1" w:rsidRDefault="00591FA1" w:rsidP="00591FA1">
      <w:pPr>
        <w:overflowPunct w:val="0"/>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 xml:space="preserve">here are mainly </w:t>
      </w:r>
      <w:r>
        <w:rPr>
          <w:rFonts w:eastAsiaTheme="minorEastAsia" w:hint="eastAsia"/>
          <w:color w:val="000000"/>
          <w:lang w:eastAsia="zh-CN"/>
        </w:rPr>
        <w:t>three</w:t>
      </w:r>
      <w:r>
        <w:rPr>
          <w:rFonts w:eastAsiaTheme="minorEastAsia"/>
          <w:color w:val="000000"/>
          <w:lang w:eastAsia="zh-CN"/>
        </w:rPr>
        <w:t xml:space="preserve"> categories of model training as follows.</w:t>
      </w:r>
    </w:p>
    <w:p w14:paraId="40DA379E" w14:textId="77777777" w:rsidR="00591FA1" w:rsidRPr="00357DE7" w:rsidRDefault="00591FA1" w:rsidP="005D5D6B">
      <w:pPr>
        <w:pStyle w:val="a"/>
        <w:numPr>
          <w:ilvl w:val="0"/>
          <w:numId w:val="23"/>
        </w:numPr>
        <w:rPr>
          <w:rFonts w:eastAsiaTheme="minorEastAsia"/>
          <w:color w:val="000000"/>
        </w:rPr>
      </w:pPr>
      <w:r w:rsidRPr="00357DE7">
        <w:rPr>
          <w:rFonts w:eastAsiaTheme="minorEastAsia"/>
          <w:b/>
          <w:color w:val="000000"/>
        </w:rPr>
        <w:t>Transparent model training using its own collected data.</w:t>
      </w:r>
      <w:r w:rsidRPr="00312FB8">
        <w:rPr>
          <w:rFonts w:eastAsiaTheme="minorEastAsia"/>
          <w:color w:val="000000"/>
        </w:rPr>
        <w:t xml:space="preserve"> In this category, </w:t>
      </w:r>
      <w:r w:rsidRPr="00F446BA">
        <w:rPr>
          <w:rFonts w:eastAsiaTheme="minorEastAsia"/>
          <w:color w:val="000000"/>
        </w:rPr>
        <w:t>UE can collect some samples</w:t>
      </w:r>
      <w:r w:rsidRPr="00F446BA">
        <w:rPr>
          <w:rFonts w:eastAsiaTheme="minorEastAsia"/>
        </w:rPr>
        <w:t xml:space="preserve"> in real network from time to time, </w:t>
      </w:r>
      <w:r w:rsidRPr="00FA0D7B">
        <w:rPr>
          <w:rFonts w:eastAsiaTheme="minorEastAsia"/>
        </w:rPr>
        <w:t>considering its power consumption and data service. Then using these collected samples</w:t>
      </w:r>
      <w:r w:rsidRPr="00357DE7">
        <w:rPr>
          <w:rFonts w:eastAsiaTheme="minorEastAsia"/>
        </w:rPr>
        <w:t>, the one</w:t>
      </w:r>
      <w:r>
        <w:rPr>
          <w:rFonts w:eastAsiaTheme="minorEastAsia"/>
        </w:rPr>
        <w:t>-</w:t>
      </w:r>
      <w:r w:rsidRPr="00357DE7">
        <w:rPr>
          <w:rFonts w:eastAsiaTheme="minorEastAsia"/>
        </w:rPr>
        <w:t>side</w:t>
      </w:r>
      <w:r>
        <w:rPr>
          <w:rFonts w:eastAsiaTheme="minorEastAsia"/>
        </w:rPr>
        <w:t>d</w:t>
      </w:r>
      <w:r w:rsidRPr="00357DE7">
        <w:rPr>
          <w:rFonts w:eastAsiaTheme="minorEastAsia"/>
        </w:rPr>
        <w:t xml:space="preserve"> model of UE can be fine-tuned to alleviate the </w:t>
      </w:r>
      <w:r w:rsidRPr="00357DE7">
        <w:rPr>
          <w:rFonts w:eastAsiaTheme="minorEastAsia"/>
          <w:color w:val="000000"/>
        </w:rPr>
        <w:t>generalization problem.</w:t>
      </w:r>
    </w:p>
    <w:p w14:paraId="0E948A55" w14:textId="77777777" w:rsidR="00591FA1" w:rsidRPr="00357DE7" w:rsidRDefault="00591FA1" w:rsidP="005D5D6B">
      <w:pPr>
        <w:pStyle w:val="a"/>
        <w:numPr>
          <w:ilvl w:val="0"/>
          <w:numId w:val="23"/>
        </w:numPr>
        <w:rPr>
          <w:rFonts w:eastAsiaTheme="minorEastAsia"/>
          <w:color w:val="000000"/>
        </w:rPr>
      </w:pPr>
      <w:r w:rsidRPr="00357DE7">
        <w:rPr>
          <w:rFonts w:eastAsiaTheme="minorEastAsia"/>
          <w:b/>
          <w:color w:val="000000"/>
        </w:rPr>
        <w:t>Model training for one</w:t>
      </w:r>
      <w:r>
        <w:rPr>
          <w:rFonts w:eastAsiaTheme="minorEastAsia"/>
          <w:b/>
          <w:color w:val="000000"/>
        </w:rPr>
        <w:t>-</w:t>
      </w:r>
      <w:r w:rsidRPr="00357DE7">
        <w:rPr>
          <w:rFonts w:eastAsiaTheme="minorEastAsia"/>
          <w:b/>
          <w:color w:val="000000"/>
        </w:rPr>
        <w:t>side</w:t>
      </w:r>
      <w:r>
        <w:rPr>
          <w:rFonts w:eastAsiaTheme="minorEastAsia"/>
          <w:b/>
          <w:color w:val="000000"/>
        </w:rPr>
        <w:t>d</w:t>
      </w:r>
      <w:r w:rsidRPr="00357DE7">
        <w:rPr>
          <w:rFonts w:eastAsiaTheme="minorEastAsia"/>
          <w:b/>
          <w:color w:val="000000"/>
        </w:rPr>
        <w:t xml:space="preserve"> model with the assistance of other sides.</w:t>
      </w:r>
      <w:r w:rsidRPr="00357DE7">
        <w:rPr>
          <w:rFonts w:eastAsiaTheme="minorEastAsia"/>
          <w:color w:val="000000"/>
        </w:rPr>
        <w:t xml:space="preserve"> </w:t>
      </w:r>
      <w:r>
        <w:rPr>
          <w:rFonts w:eastAsiaTheme="minorEastAsia"/>
          <w:color w:val="000000"/>
        </w:rPr>
        <w:t xml:space="preserve">In this category, network can send some assistance information to UE, to assist the AI/ML model training. Network can collect a large number of samples and select some </w:t>
      </w:r>
      <w:r>
        <w:t xml:space="preserve">representative samples from them. The number of the selected samples is much smaller, while they represent the main </w:t>
      </w:r>
      <w:r>
        <w:rPr>
          <w:rFonts w:eastAsiaTheme="minorEastAsia"/>
          <w:color w:val="000000"/>
        </w:rPr>
        <w:t>features of the e</w:t>
      </w:r>
      <w:r w:rsidRPr="00EC7F0F">
        <w:rPr>
          <w:rFonts w:eastAsiaTheme="minorEastAsia"/>
          <w:color w:val="000000"/>
        </w:rPr>
        <w:t>nvironment nearby</w:t>
      </w:r>
      <w:r>
        <w:rPr>
          <w:rFonts w:eastAsiaTheme="minorEastAsia"/>
          <w:color w:val="000000"/>
        </w:rPr>
        <w:t>. The assistance of other sides will speed up the AI/ML model training.</w:t>
      </w:r>
    </w:p>
    <w:p w14:paraId="738BA1DD" w14:textId="19B46B8F" w:rsidR="00591FA1" w:rsidRPr="00C9516C" w:rsidRDefault="00591FA1" w:rsidP="005D5D6B">
      <w:pPr>
        <w:pStyle w:val="a"/>
        <w:numPr>
          <w:ilvl w:val="0"/>
          <w:numId w:val="23"/>
        </w:numPr>
        <w:rPr>
          <w:rFonts w:eastAsiaTheme="minorEastAsia"/>
          <w:color w:val="000000"/>
        </w:rPr>
      </w:pPr>
      <w:bookmarkStart w:id="10" w:name="_Hlk115101392"/>
      <w:r w:rsidRPr="00357DE7">
        <w:rPr>
          <w:rFonts w:eastAsiaTheme="minorEastAsia"/>
          <w:b/>
          <w:color w:val="000000"/>
        </w:rPr>
        <w:t xml:space="preserve">Model training for </w:t>
      </w:r>
      <w:r>
        <w:rPr>
          <w:rFonts w:eastAsiaTheme="minorEastAsia"/>
          <w:b/>
          <w:color w:val="000000"/>
        </w:rPr>
        <w:t>two-sided</w:t>
      </w:r>
      <w:r w:rsidRPr="00357DE7">
        <w:rPr>
          <w:rFonts w:eastAsiaTheme="minorEastAsia"/>
          <w:b/>
          <w:color w:val="000000"/>
        </w:rPr>
        <w:t xml:space="preserve"> model with the assistance of other sides.</w:t>
      </w:r>
      <w:bookmarkEnd w:id="10"/>
      <w:r w:rsidRPr="00357DE7">
        <w:rPr>
          <w:rFonts w:eastAsiaTheme="minorEastAsia"/>
          <w:color w:val="000000"/>
        </w:rPr>
        <w:t xml:space="preserve"> </w:t>
      </w:r>
      <w:r>
        <w:rPr>
          <w:rFonts w:eastAsiaTheme="minorEastAsia"/>
          <w:color w:val="000000"/>
        </w:rPr>
        <w:t xml:space="preserve">In this category, the training of two-sided model is considered. Taking CSI compression as an example, the encoder of UE </w:t>
      </w:r>
      <w:proofErr w:type="spellStart"/>
      <w:r>
        <w:rPr>
          <w:rFonts w:eastAsiaTheme="minorEastAsia"/>
          <w:color w:val="000000"/>
        </w:rPr>
        <w:t>can not</w:t>
      </w:r>
      <w:proofErr w:type="spellEnd"/>
      <w:r>
        <w:rPr>
          <w:rFonts w:eastAsiaTheme="minorEastAsia"/>
          <w:color w:val="000000"/>
        </w:rPr>
        <w:t xml:space="preserve"> be trained without the assistance of network, since the loss of encoder output is not available for UE. There are two methods of two-sided model training. One is joint training and the other is separate training. In joint training, t</w:t>
      </w:r>
      <w:r w:rsidRPr="007311F4">
        <w:rPr>
          <w:rFonts w:eastAsiaTheme="minorEastAsia"/>
          <w:color w:val="000000"/>
        </w:rPr>
        <w:t>he lab</w:t>
      </w:r>
      <w:r>
        <w:rPr>
          <w:rFonts w:eastAsiaTheme="minorEastAsia"/>
          <w:color w:val="000000"/>
        </w:rPr>
        <w:t>el</w:t>
      </w:r>
      <w:r w:rsidRPr="007311F4">
        <w:rPr>
          <w:rFonts w:eastAsiaTheme="minorEastAsia"/>
          <w:color w:val="000000"/>
        </w:rPr>
        <w:t xml:space="preserve"> and the gradient information</w:t>
      </w:r>
      <w:r>
        <w:rPr>
          <w:rFonts w:eastAsiaTheme="minorEastAsia"/>
          <w:color w:val="000000"/>
        </w:rPr>
        <w:t xml:space="preserve"> are exchanged between two sides</w:t>
      </w:r>
      <w:r w:rsidRPr="007311F4">
        <w:rPr>
          <w:rFonts w:eastAsiaTheme="minorEastAsia"/>
          <w:color w:val="000000"/>
        </w:rPr>
        <w:t>, with high frequency but a small amount of information in each time.</w:t>
      </w:r>
      <w:r>
        <w:rPr>
          <w:rFonts w:eastAsiaTheme="minorEastAsia"/>
          <w:color w:val="000000"/>
        </w:rPr>
        <w:t xml:space="preserve"> In separate training, </w:t>
      </w:r>
      <w:r>
        <w:rPr>
          <w:rFonts w:eastAsiaTheme="minorEastAsia"/>
        </w:rPr>
        <w:t xml:space="preserve">the input and the output of the encoder or decoder </w:t>
      </w:r>
      <w:r>
        <w:rPr>
          <w:rFonts w:eastAsiaTheme="minorEastAsia"/>
          <w:color w:val="000000"/>
        </w:rPr>
        <w:t>are exchanged between two sides</w:t>
      </w:r>
      <w:r>
        <w:rPr>
          <w:rFonts w:eastAsiaTheme="minorEastAsia"/>
        </w:rPr>
        <w:t>, with low frequency but a large amount of information in each time.</w:t>
      </w:r>
    </w:p>
    <w:p w14:paraId="34B801FC" w14:textId="7165DA07" w:rsidR="000C5439" w:rsidRPr="00C320D4" w:rsidRDefault="00C320D4" w:rsidP="00D11CDB">
      <w:pPr>
        <w:rPr>
          <w:rFonts w:eastAsiaTheme="minorEastAsia"/>
        </w:rPr>
      </w:pPr>
      <w:r>
        <w:rPr>
          <w:rFonts w:eastAsiaTheme="minorEastAsia"/>
          <w:lang w:eastAsia="zh-CN"/>
        </w:rPr>
        <w:t xml:space="preserve">All the </w:t>
      </w:r>
      <w:r>
        <w:rPr>
          <w:rFonts w:eastAsiaTheme="minorEastAsia" w:hint="eastAsia"/>
          <w:lang w:eastAsia="zh-CN"/>
        </w:rPr>
        <w:t>three</w:t>
      </w:r>
      <w:r>
        <w:rPr>
          <w:rFonts w:eastAsiaTheme="minorEastAsia"/>
          <w:lang w:eastAsia="zh-CN"/>
        </w:rPr>
        <w:t xml:space="preserve"> categories of model training are important and suggested to be studied.</w:t>
      </w:r>
      <w:r w:rsidR="00D11CDB">
        <w:rPr>
          <w:rFonts w:eastAsiaTheme="minorEastAsia"/>
          <w:lang w:eastAsia="zh-CN"/>
        </w:rPr>
        <w:t xml:space="preserve"> </w:t>
      </w:r>
      <w:r w:rsidR="00D11CDB">
        <w:rPr>
          <w:rFonts w:eastAsiaTheme="minorEastAsia"/>
          <w:color w:val="000000"/>
          <w:lang w:eastAsia="zh-CN"/>
        </w:rPr>
        <w:t>Model training</w:t>
      </w:r>
      <w:r w:rsidR="00D11CDB" w:rsidRPr="00D11CDB">
        <w:rPr>
          <w:rFonts w:eastAsiaTheme="minorEastAsia"/>
          <w:lang w:eastAsia="zh-CN"/>
        </w:rPr>
        <w:t xml:space="preserve"> </w:t>
      </w:r>
      <w:r w:rsidR="00D11CDB">
        <w:rPr>
          <w:rFonts w:eastAsiaTheme="minorEastAsia"/>
          <w:lang w:eastAsia="zh-CN"/>
        </w:rPr>
        <w:t>c</w:t>
      </w:r>
      <w:r w:rsidR="00D11CDB" w:rsidRPr="00D11CDB">
        <w:rPr>
          <w:rFonts w:eastAsiaTheme="minorEastAsia"/>
          <w:lang w:eastAsia="zh-CN"/>
        </w:rPr>
        <w:t>ategory 1</w:t>
      </w:r>
      <w:r w:rsidR="00D11CDB">
        <w:rPr>
          <w:rFonts w:eastAsiaTheme="minorEastAsia"/>
          <w:lang w:eastAsia="zh-CN"/>
        </w:rPr>
        <w:t xml:space="preserve"> is expected to have no spec impact but can be used as baseline when evaluating the performance of </w:t>
      </w:r>
      <w:r w:rsidR="00D11CDB">
        <w:rPr>
          <w:rFonts w:eastAsiaTheme="minorEastAsia"/>
          <w:color w:val="000000"/>
          <w:lang w:eastAsia="zh-CN"/>
        </w:rPr>
        <w:t>Model training</w:t>
      </w:r>
      <w:r w:rsidR="00D11CDB" w:rsidRPr="00D11CDB">
        <w:rPr>
          <w:rFonts w:eastAsiaTheme="minorEastAsia"/>
          <w:lang w:eastAsia="zh-CN"/>
        </w:rPr>
        <w:t xml:space="preserve"> </w:t>
      </w:r>
      <w:r w:rsidR="00D11CDB">
        <w:rPr>
          <w:rFonts w:eastAsiaTheme="minorEastAsia"/>
          <w:lang w:eastAsia="zh-CN"/>
        </w:rPr>
        <w:t>c</w:t>
      </w:r>
      <w:r w:rsidR="00D11CDB" w:rsidRPr="00D11CDB">
        <w:rPr>
          <w:rFonts w:eastAsiaTheme="minorEastAsia"/>
          <w:lang w:eastAsia="zh-CN"/>
        </w:rPr>
        <w:t xml:space="preserve">ategory </w:t>
      </w:r>
      <w:r w:rsidR="00D11CDB">
        <w:rPr>
          <w:rFonts w:eastAsiaTheme="minorEastAsia"/>
          <w:lang w:eastAsia="zh-CN"/>
        </w:rPr>
        <w:t>2 and 3.</w:t>
      </w:r>
    </w:p>
    <w:p w14:paraId="2C567042" w14:textId="62C934CD" w:rsidR="00D76FB3" w:rsidRPr="005D7449" w:rsidRDefault="00D76FB3" w:rsidP="00D76FB3">
      <w:pPr>
        <w:pStyle w:val="proposal"/>
      </w:pPr>
      <w:r>
        <w:rPr>
          <w:rFonts w:eastAsia="等线"/>
        </w:rPr>
        <w:t xml:space="preserve">Study the following </w:t>
      </w:r>
      <w:r>
        <w:rPr>
          <w:rFonts w:eastAsiaTheme="minorEastAsia"/>
        </w:rPr>
        <w:t>m</w:t>
      </w:r>
      <w:r w:rsidRPr="00CE090A">
        <w:rPr>
          <w:rFonts w:eastAsiaTheme="minorEastAsia"/>
        </w:rPr>
        <w:t>odel training</w:t>
      </w:r>
      <w:r>
        <w:rPr>
          <w:rFonts w:eastAsiaTheme="minorEastAsia"/>
        </w:rPr>
        <w:t xml:space="preserve"> </w:t>
      </w:r>
      <w:r>
        <w:rPr>
          <w:rFonts w:eastAsiaTheme="minorEastAsia"/>
          <w:color w:val="000000"/>
        </w:rPr>
        <w:t>categories</w:t>
      </w:r>
      <w:r w:rsidR="00E64FC1">
        <w:rPr>
          <w:rFonts w:eastAsiaTheme="minorEastAsia"/>
          <w:color w:val="000000"/>
        </w:rPr>
        <w:t>.</w:t>
      </w:r>
    </w:p>
    <w:p w14:paraId="0B1D5757" w14:textId="60948C33" w:rsidR="00D76FB3" w:rsidRPr="00E64FC1" w:rsidRDefault="00E64FC1" w:rsidP="005D5D6B">
      <w:pPr>
        <w:pStyle w:val="a"/>
        <w:numPr>
          <w:ilvl w:val="0"/>
          <w:numId w:val="23"/>
        </w:numPr>
        <w:rPr>
          <w:rFonts w:eastAsiaTheme="minorEastAsia"/>
          <w:b/>
          <w:color w:val="000000"/>
        </w:rPr>
      </w:pPr>
      <w:r w:rsidRPr="00E64FC1">
        <w:rPr>
          <w:rFonts w:eastAsiaTheme="minorEastAsia"/>
          <w:b/>
          <w:color w:val="000000"/>
        </w:rPr>
        <w:t>Category</w:t>
      </w:r>
      <w:r w:rsidR="00D76FB3" w:rsidRPr="00E64FC1">
        <w:rPr>
          <w:rFonts w:eastAsiaTheme="minorEastAsia"/>
          <w:b/>
          <w:color w:val="000000"/>
        </w:rPr>
        <w:t xml:space="preserve"> 1: </w:t>
      </w:r>
      <w:r w:rsidR="00D76FB3" w:rsidRPr="00357DE7">
        <w:rPr>
          <w:rFonts w:eastAsiaTheme="minorEastAsia"/>
          <w:b/>
          <w:color w:val="000000"/>
        </w:rPr>
        <w:t>Transparent model training using its own collected data</w:t>
      </w:r>
      <w:r w:rsidR="00D76FB3" w:rsidRPr="00E64FC1">
        <w:rPr>
          <w:rFonts w:eastAsiaTheme="minorEastAsia"/>
          <w:b/>
          <w:color w:val="000000"/>
        </w:rPr>
        <w:t>.</w:t>
      </w:r>
    </w:p>
    <w:p w14:paraId="7FAC6364" w14:textId="5DCDDD00" w:rsidR="00D76FB3" w:rsidRPr="00E64FC1" w:rsidRDefault="00E64FC1" w:rsidP="005D5D6B">
      <w:pPr>
        <w:pStyle w:val="a"/>
        <w:numPr>
          <w:ilvl w:val="0"/>
          <w:numId w:val="23"/>
        </w:numPr>
        <w:rPr>
          <w:rFonts w:eastAsiaTheme="minorEastAsia"/>
          <w:b/>
          <w:color w:val="000000"/>
        </w:rPr>
      </w:pPr>
      <w:r w:rsidRPr="00E64FC1">
        <w:rPr>
          <w:rFonts w:eastAsiaTheme="minorEastAsia"/>
          <w:b/>
          <w:color w:val="000000"/>
        </w:rPr>
        <w:t xml:space="preserve">Category </w:t>
      </w:r>
      <w:r>
        <w:rPr>
          <w:rFonts w:eastAsiaTheme="minorEastAsia"/>
          <w:b/>
          <w:color w:val="000000"/>
        </w:rPr>
        <w:t>2</w:t>
      </w:r>
      <w:r w:rsidRPr="00E64FC1">
        <w:rPr>
          <w:rFonts w:eastAsiaTheme="minorEastAsia"/>
          <w:b/>
          <w:color w:val="000000"/>
        </w:rPr>
        <w:t xml:space="preserve">: </w:t>
      </w:r>
      <w:r w:rsidR="00D76FB3" w:rsidRPr="00357DE7">
        <w:rPr>
          <w:rFonts w:eastAsiaTheme="minorEastAsia"/>
          <w:b/>
          <w:color w:val="000000"/>
        </w:rPr>
        <w:t>Model training for one</w:t>
      </w:r>
      <w:r w:rsidR="00D76FB3">
        <w:rPr>
          <w:rFonts w:eastAsiaTheme="minorEastAsia"/>
          <w:b/>
          <w:color w:val="000000"/>
        </w:rPr>
        <w:t>-</w:t>
      </w:r>
      <w:r w:rsidR="00D76FB3" w:rsidRPr="00357DE7">
        <w:rPr>
          <w:rFonts w:eastAsiaTheme="minorEastAsia"/>
          <w:b/>
          <w:color w:val="000000"/>
        </w:rPr>
        <w:t>side</w:t>
      </w:r>
      <w:r w:rsidR="00D76FB3">
        <w:rPr>
          <w:rFonts w:eastAsiaTheme="minorEastAsia"/>
          <w:b/>
          <w:color w:val="000000"/>
        </w:rPr>
        <w:t>d</w:t>
      </w:r>
      <w:r w:rsidR="00D76FB3" w:rsidRPr="00357DE7">
        <w:rPr>
          <w:rFonts w:eastAsiaTheme="minorEastAsia"/>
          <w:b/>
          <w:color w:val="000000"/>
        </w:rPr>
        <w:t xml:space="preserve"> model with the assistance of other sides</w:t>
      </w:r>
      <w:r w:rsidR="00D76FB3" w:rsidRPr="00E64FC1">
        <w:rPr>
          <w:rFonts w:eastAsiaTheme="minorEastAsia"/>
          <w:b/>
          <w:color w:val="000000"/>
        </w:rPr>
        <w:t>.</w:t>
      </w:r>
    </w:p>
    <w:p w14:paraId="7388D0F1" w14:textId="21822419" w:rsidR="00D76FB3" w:rsidRPr="0093563C" w:rsidRDefault="00E64FC1" w:rsidP="005D5D6B">
      <w:pPr>
        <w:pStyle w:val="a"/>
        <w:numPr>
          <w:ilvl w:val="0"/>
          <w:numId w:val="23"/>
        </w:numPr>
        <w:rPr>
          <w:rFonts w:eastAsiaTheme="minorEastAsia"/>
          <w:b/>
          <w:color w:val="000000"/>
        </w:rPr>
      </w:pPr>
      <w:r w:rsidRPr="00E64FC1">
        <w:rPr>
          <w:rFonts w:eastAsiaTheme="minorEastAsia"/>
          <w:b/>
          <w:color w:val="000000"/>
        </w:rPr>
        <w:t xml:space="preserve">Category </w:t>
      </w:r>
      <w:r>
        <w:rPr>
          <w:rFonts w:eastAsiaTheme="minorEastAsia"/>
          <w:b/>
          <w:color w:val="000000"/>
        </w:rPr>
        <w:t>3</w:t>
      </w:r>
      <w:r w:rsidRPr="00E64FC1">
        <w:rPr>
          <w:rFonts w:eastAsiaTheme="minorEastAsia"/>
          <w:b/>
          <w:color w:val="000000"/>
        </w:rPr>
        <w:t xml:space="preserve">: </w:t>
      </w:r>
      <w:r w:rsidR="00D76FB3" w:rsidRPr="00E64FC1">
        <w:rPr>
          <w:rFonts w:eastAsiaTheme="minorEastAsia"/>
          <w:b/>
          <w:color w:val="000000"/>
        </w:rPr>
        <w:t>Model training for two-sided model with the assistance of other sides.</w:t>
      </w:r>
    </w:p>
    <w:p w14:paraId="29A98510" w14:textId="27F51E2D" w:rsidR="00770C9B" w:rsidRDefault="00A74118" w:rsidP="00B744AB">
      <w:pPr>
        <w:rPr>
          <w:rFonts w:eastAsiaTheme="minorEastAsia"/>
          <w:lang w:eastAsia="zh-CN"/>
        </w:rPr>
      </w:pPr>
      <w:r>
        <w:rPr>
          <w:rFonts w:eastAsiaTheme="minorEastAsia" w:hint="eastAsia"/>
          <w:lang w:eastAsia="zh-CN"/>
        </w:rPr>
        <w:t>F</w:t>
      </w:r>
      <w:r>
        <w:rPr>
          <w:rFonts w:eastAsiaTheme="minorEastAsia"/>
          <w:lang w:eastAsia="zh-CN"/>
        </w:rPr>
        <w:t xml:space="preserve">or model training category </w:t>
      </w:r>
      <w:r w:rsidR="00F733CE">
        <w:rPr>
          <w:rFonts w:eastAsiaTheme="minorEastAsia"/>
          <w:lang w:eastAsia="zh-CN"/>
        </w:rPr>
        <w:t>1, the training data is all collected by itself.</w:t>
      </w:r>
      <w:r w:rsidR="0093563C">
        <w:rPr>
          <w:rFonts w:eastAsiaTheme="minorEastAsia"/>
          <w:lang w:eastAsia="zh-CN"/>
        </w:rPr>
        <w:t xml:space="preserve"> </w:t>
      </w:r>
      <w:r w:rsidR="00770C9B">
        <w:rPr>
          <w:rFonts w:eastAsiaTheme="minorEastAsia"/>
          <w:lang w:eastAsia="zh-CN"/>
        </w:rPr>
        <w:t>There is no training data exchange between network and UE.</w:t>
      </w:r>
    </w:p>
    <w:p w14:paraId="4E2319B4" w14:textId="07D0D54E" w:rsidR="00E64FC1" w:rsidRDefault="0093563C" w:rsidP="00B744AB">
      <w:pPr>
        <w:rPr>
          <w:rFonts w:eastAsiaTheme="minorEastAsia"/>
          <w:lang w:eastAsia="zh-CN"/>
        </w:rPr>
      </w:pPr>
      <w:r>
        <w:rPr>
          <w:rFonts w:eastAsiaTheme="minorEastAsia" w:hint="eastAsia"/>
          <w:lang w:eastAsia="zh-CN"/>
        </w:rPr>
        <w:t>F</w:t>
      </w:r>
      <w:r>
        <w:rPr>
          <w:rFonts w:eastAsiaTheme="minorEastAsia"/>
          <w:lang w:eastAsia="zh-CN"/>
        </w:rPr>
        <w:t>or model training category 2, the training data can be collected by the network and then sent to UE. Since network can gather the samples from multiple UEs for one cell or multiple cells by a long time, network can obtain the wireless channel</w:t>
      </w:r>
      <w:r w:rsidRPr="0093563C">
        <w:t xml:space="preserve"> </w:t>
      </w:r>
      <w:r w:rsidRPr="0093563C">
        <w:rPr>
          <w:rFonts w:eastAsiaTheme="minorEastAsia"/>
          <w:lang w:eastAsia="zh-CN"/>
        </w:rPr>
        <w:t>characteristic</w:t>
      </w:r>
      <w:r>
        <w:rPr>
          <w:rFonts w:eastAsiaTheme="minorEastAsia"/>
          <w:lang w:eastAsia="zh-CN"/>
        </w:rPr>
        <w:t xml:space="preserve"> and select </w:t>
      </w:r>
      <w:r w:rsidRPr="0093563C">
        <w:rPr>
          <w:rFonts w:eastAsiaTheme="minorEastAsia"/>
          <w:lang w:eastAsia="zh-CN"/>
        </w:rPr>
        <w:t>representative</w:t>
      </w:r>
      <w:r>
        <w:rPr>
          <w:rFonts w:eastAsiaTheme="minorEastAsia"/>
          <w:lang w:eastAsia="zh-CN"/>
        </w:rPr>
        <w:t xml:space="preserve"> training samples from all collected samples</w:t>
      </w:r>
      <w:r w:rsidR="00770C9B">
        <w:rPr>
          <w:rFonts w:eastAsiaTheme="minorEastAsia"/>
          <w:lang w:eastAsia="zh-CN"/>
        </w:rPr>
        <w:t xml:space="preserve">. To obtain similar AI/ML model training performance, smaller overhead is expected in model training category 2, compared to model training category 1. </w:t>
      </w:r>
    </w:p>
    <w:p w14:paraId="72E7555E" w14:textId="0B11382F" w:rsidR="003A03E8" w:rsidRPr="003A03E8" w:rsidRDefault="00770C9B" w:rsidP="003A03E8">
      <w:r>
        <w:rPr>
          <w:rFonts w:eastAsiaTheme="minorEastAsia"/>
          <w:lang w:eastAsia="zh-CN"/>
        </w:rPr>
        <w:t>Model training category 3 is mainly for two-sided model. Currently, the most discussed sub use case of two-sided model is CSI compression.</w:t>
      </w:r>
      <w:r>
        <w:rPr>
          <w:rFonts w:eastAsiaTheme="minorEastAsia" w:hint="eastAsia"/>
          <w:lang w:eastAsia="zh-CN"/>
        </w:rPr>
        <w:t xml:space="preserve"> </w:t>
      </w:r>
      <w:r w:rsidR="00E64FC1" w:rsidRPr="00E64FC1">
        <w:rPr>
          <w:rFonts w:eastAsiaTheme="minorEastAsia"/>
          <w:lang w:eastAsia="zh-CN"/>
        </w:rPr>
        <w:t xml:space="preserve">In CSI compression using two-sided model use case, the AI/ML model training collaborations </w:t>
      </w:r>
      <w:r w:rsidR="003A03E8">
        <w:rPr>
          <w:rFonts w:eastAsiaTheme="minorEastAsia"/>
          <w:lang w:eastAsia="zh-CN"/>
        </w:rPr>
        <w:t>are being</w:t>
      </w:r>
      <w:r w:rsidR="00E64FC1" w:rsidRPr="00E64FC1">
        <w:rPr>
          <w:rFonts w:eastAsiaTheme="minorEastAsia"/>
          <w:lang w:eastAsia="zh-CN"/>
        </w:rPr>
        <w:t xml:space="preserve"> studied</w:t>
      </w:r>
      <w:r w:rsidR="003A03E8">
        <w:rPr>
          <w:rFonts w:eastAsiaTheme="minorEastAsia"/>
          <w:lang w:eastAsia="zh-CN"/>
        </w:rPr>
        <w:t xml:space="preserve"> and an agreement has been made.</w:t>
      </w:r>
      <w:r w:rsidR="003A03E8">
        <w:rPr>
          <w:rFonts w:eastAsiaTheme="minorEastAsia" w:hint="eastAsia"/>
          <w:lang w:eastAsia="zh-CN"/>
        </w:rPr>
        <w:t xml:space="preserve"> </w:t>
      </w:r>
      <w:r>
        <w:rPr>
          <w:rFonts w:eastAsiaTheme="minorEastAsia" w:hint="eastAsia"/>
          <w:lang w:eastAsia="zh-CN"/>
        </w:rPr>
        <w:t>S</w:t>
      </w:r>
      <w:r>
        <w:rPr>
          <w:rFonts w:eastAsiaTheme="minorEastAsia"/>
          <w:lang w:eastAsia="zh-CN"/>
        </w:rPr>
        <w:t xml:space="preserve">imilar </w:t>
      </w:r>
      <w:r w:rsidRPr="00770C9B">
        <w:rPr>
          <w:rFonts w:eastAsiaTheme="minorEastAsia"/>
          <w:lang w:eastAsia="zh-CN"/>
        </w:rPr>
        <w:t>classification</w:t>
      </w:r>
      <w:r>
        <w:rPr>
          <w:rFonts w:eastAsiaTheme="minorEastAsia"/>
          <w:lang w:eastAsia="zh-CN"/>
        </w:rPr>
        <w:t xml:space="preserve"> of model training category 3 can be defined</w:t>
      </w:r>
      <w:r w:rsidR="003A03E8">
        <w:rPr>
          <w:rFonts w:eastAsiaTheme="minorEastAsia"/>
          <w:lang w:eastAsia="zh-CN"/>
        </w:rPr>
        <w:t>.</w:t>
      </w:r>
    </w:p>
    <w:p w14:paraId="728077C5" w14:textId="7E4C5676" w:rsidR="005534B8" w:rsidRDefault="007F266B" w:rsidP="00B744AB">
      <w:pPr>
        <w:rPr>
          <w:rFonts w:eastAsiaTheme="minorEastAsia"/>
          <w:lang w:eastAsia="zh-CN"/>
        </w:rPr>
      </w:pPr>
      <w:r>
        <w:rPr>
          <w:rFonts w:eastAsiaTheme="minorEastAsia" w:hint="eastAsia"/>
          <w:lang w:eastAsia="zh-CN"/>
        </w:rPr>
        <w:t>I</w:t>
      </w:r>
      <w:r>
        <w:rPr>
          <w:rFonts w:eastAsiaTheme="minorEastAsia"/>
          <w:lang w:eastAsia="zh-CN"/>
        </w:rPr>
        <w:t xml:space="preserve">n model training category 3, difference types acquire different kinds of exchanged information. In type 1 and type 2, training data samples may be share between network and UE. In type 2, </w:t>
      </w:r>
      <w:r w:rsidR="003A03E8" w:rsidRPr="003A03E8">
        <w:rPr>
          <w:rFonts w:eastAsiaTheme="minorEastAsia"/>
        </w:rPr>
        <w:t>the label and the gradient information</w:t>
      </w:r>
      <w:r w:rsidR="003A03E8">
        <w:rPr>
          <w:rFonts w:eastAsiaTheme="minorEastAsia"/>
        </w:rPr>
        <w:t xml:space="preserve"> need to be exchanged </w:t>
      </w:r>
      <w:r w:rsidR="003A03E8">
        <w:rPr>
          <w:rFonts w:eastAsiaTheme="minorEastAsia"/>
          <w:lang w:eastAsia="zh-CN"/>
        </w:rPr>
        <w:t>between network and UE.</w:t>
      </w:r>
    </w:p>
    <w:p w14:paraId="32DDC0E3" w14:textId="6C53E0CD" w:rsidR="00770C9B" w:rsidRDefault="003A03E8" w:rsidP="00B744AB">
      <w:pPr>
        <w:rPr>
          <w:rFonts w:eastAsiaTheme="minorEastAsia"/>
          <w:lang w:eastAsia="zh-CN"/>
        </w:rPr>
      </w:pPr>
      <w:r>
        <w:rPr>
          <w:rFonts w:eastAsiaTheme="minorEastAsia" w:hint="eastAsia"/>
          <w:lang w:eastAsia="zh-CN"/>
        </w:rPr>
        <w:t>I</w:t>
      </w:r>
      <w:r>
        <w:rPr>
          <w:rFonts w:eastAsiaTheme="minorEastAsia"/>
          <w:lang w:eastAsia="zh-CN"/>
        </w:rPr>
        <w:t xml:space="preserve">n </w:t>
      </w:r>
      <w:r w:rsidR="00B34464">
        <w:rPr>
          <w:rFonts w:eastAsiaTheme="minorEastAsia"/>
          <w:lang w:eastAsia="zh-CN"/>
        </w:rPr>
        <w:t>model training category 2 and 3</w:t>
      </w:r>
      <w:r>
        <w:rPr>
          <w:rFonts w:eastAsiaTheme="minorEastAsia"/>
          <w:lang w:eastAsia="zh-CN"/>
        </w:rPr>
        <w:t xml:space="preserve">, </w:t>
      </w:r>
      <w:r w:rsidR="00B34464">
        <w:rPr>
          <w:rFonts w:eastAsiaTheme="minorEastAsia"/>
          <w:lang w:eastAsia="zh-CN"/>
        </w:rPr>
        <w:t xml:space="preserve">network can use current CSI framework to gather the samples. However, current CSI report is not design for AI/ML model training. </w:t>
      </w:r>
      <w:r w:rsidR="00B34464">
        <w:rPr>
          <w:rFonts w:eastAsia="等线"/>
        </w:rPr>
        <w:t>Enhanced CSI report or new CSI report format can be studied.</w:t>
      </w:r>
    </w:p>
    <w:p w14:paraId="57594339" w14:textId="306E5291" w:rsidR="00770C9B" w:rsidRPr="00B34464" w:rsidRDefault="00770C9B" w:rsidP="00B744AB">
      <w:pPr>
        <w:pStyle w:val="proposal"/>
      </w:pPr>
      <w:r>
        <w:rPr>
          <w:rFonts w:eastAsia="等线"/>
        </w:rPr>
        <w:t>Study the enhanced CSI report or new CSI report format for</w:t>
      </w:r>
      <w:r w:rsidRPr="00F733CE">
        <w:t xml:space="preserve"> </w:t>
      </w:r>
      <w:r>
        <w:rPr>
          <w:rFonts w:eastAsia="等线"/>
        </w:rPr>
        <w:t>m</w:t>
      </w:r>
      <w:r w:rsidRPr="00F733CE">
        <w:rPr>
          <w:rFonts w:eastAsia="等线"/>
        </w:rPr>
        <w:t>odel training with the assistance of other sides</w:t>
      </w:r>
      <w:r>
        <w:rPr>
          <w:rFonts w:eastAsia="等线"/>
        </w:rPr>
        <w:t>.</w:t>
      </w:r>
    </w:p>
    <w:p w14:paraId="464F85FF" w14:textId="77777777" w:rsidR="000C5439" w:rsidRPr="00B744AB" w:rsidRDefault="000C5439" w:rsidP="00B744AB">
      <w:pPr>
        <w:rPr>
          <w:rFonts w:eastAsiaTheme="minorEastAsia"/>
        </w:rPr>
      </w:pPr>
    </w:p>
    <w:p w14:paraId="0EAA4D00" w14:textId="77777777" w:rsidR="00F446BA" w:rsidRPr="007D2DB0" w:rsidRDefault="0004244E" w:rsidP="00F446BA">
      <w:pPr>
        <w:pStyle w:val="title1"/>
      </w:pPr>
      <w:r>
        <w:lastRenderedPageBreak/>
        <w:t>C</w:t>
      </w:r>
      <w:r w:rsidR="00F446BA" w:rsidRPr="00F8376F">
        <w:rPr>
          <w:rFonts w:hint="eastAsia"/>
        </w:rPr>
        <w:t>ommon evaluation methodologies for three use cases</w:t>
      </w:r>
    </w:p>
    <w:p w14:paraId="2D477934" w14:textId="70A22368" w:rsidR="00F446BA" w:rsidRDefault="00F446BA" w:rsidP="00F446BA">
      <w:pPr>
        <w:overflowPunct w:val="0"/>
        <w:rPr>
          <w:rFonts w:eastAsiaTheme="minorEastAsia"/>
          <w:color w:val="000000"/>
          <w:lang w:eastAsia="zh-CN"/>
        </w:rPr>
      </w:pPr>
      <w:r>
        <w:rPr>
          <w:rFonts w:eastAsiaTheme="minorEastAsia" w:hint="eastAsia"/>
          <w:color w:val="000000"/>
          <w:lang w:eastAsia="zh-CN"/>
        </w:rPr>
        <w:t xml:space="preserve">In this section, </w:t>
      </w:r>
      <w:r>
        <w:rPr>
          <w:rFonts w:eastAsiaTheme="minorEastAsia"/>
          <w:color w:val="000000"/>
          <w:lang w:eastAsia="zh-CN"/>
        </w:rPr>
        <w:t>common</w:t>
      </w:r>
      <w:r>
        <w:rPr>
          <w:rFonts w:eastAsiaTheme="minorEastAsia" w:hint="eastAsia"/>
          <w:color w:val="000000"/>
          <w:lang w:eastAsia="zh-CN"/>
        </w:rPr>
        <w:t xml:space="preserve"> evaluation methodologies for all use cases are discussed, including </w:t>
      </w:r>
      <w:r w:rsidR="00B34464" w:rsidRPr="00B34464">
        <w:rPr>
          <w:rFonts w:eastAsiaTheme="minorEastAsia"/>
          <w:color w:val="000000"/>
          <w:lang w:eastAsia="zh-CN"/>
        </w:rPr>
        <w:t>KPIs</w:t>
      </w:r>
      <w:r w:rsidR="00B34464">
        <w:rPr>
          <w:rFonts w:eastAsiaTheme="minorEastAsia"/>
          <w:color w:val="000000"/>
          <w:lang w:eastAsia="zh-CN"/>
        </w:rPr>
        <w:t xml:space="preserve">, </w:t>
      </w:r>
      <w:r>
        <w:rPr>
          <w:rFonts w:eastAsiaTheme="minorEastAsia" w:hint="eastAsia"/>
          <w:color w:val="000000"/>
          <w:lang w:eastAsia="zh-CN"/>
        </w:rPr>
        <w:t>field data, int</w:t>
      </w:r>
      <w:r>
        <w:rPr>
          <w:rFonts w:eastAsiaTheme="minorEastAsia"/>
          <w:color w:val="000000"/>
          <w:lang w:eastAsia="zh-CN"/>
        </w:rPr>
        <w:t>ermediate results, generalization performance, ONNX and simulation calibration.</w:t>
      </w:r>
    </w:p>
    <w:p w14:paraId="24A9145F" w14:textId="77777777" w:rsidR="00091BF7" w:rsidRDefault="00091BF7" w:rsidP="00091BF7">
      <w:pPr>
        <w:pStyle w:val="title2"/>
      </w:pPr>
      <w:r>
        <w:rPr>
          <w:rFonts w:hint="eastAsia"/>
        </w:rPr>
        <w:t>K</w:t>
      </w:r>
      <w:r>
        <w:t>PIs</w:t>
      </w:r>
    </w:p>
    <w:p w14:paraId="7C701D47" w14:textId="77777777" w:rsidR="00091BF7" w:rsidRPr="00E64FC1" w:rsidRDefault="00091BF7" w:rsidP="00091BF7">
      <w:pPr>
        <w:rPr>
          <w:rFonts w:eastAsiaTheme="minorEastAsia"/>
          <w:lang w:val="en-GB" w:eastAsia="zh-CN"/>
        </w:rPr>
      </w:pPr>
      <w:r w:rsidRPr="00E64FC1">
        <w:rPr>
          <w:rFonts w:eastAsiaTheme="minorEastAsia"/>
          <w:lang w:val="en-GB" w:eastAsia="zh-CN"/>
        </w:rPr>
        <w:t>The following is an initial list of common KPIs (if applicable) for evaluating performance benefits of AI/ML</w:t>
      </w:r>
    </w:p>
    <w:p w14:paraId="74201D08" w14:textId="7FF7979E" w:rsidR="00091BF7" w:rsidRDefault="00091BF7" w:rsidP="00847059">
      <w:pPr>
        <w:pStyle w:val="a"/>
        <w:numPr>
          <w:ilvl w:val="0"/>
          <w:numId w:val="16"/>
        </w:numPr>
      </w:pPr>
      <w:r w:rsidRPr="00E64FC1">
        <w:t>Performance</w:t>
      </w:r>
    </w:p>
    <w:p w14:paraId="1554024E" w14:textId="77777777" w:rsidR="00D97EA1" w:rsidRDefault="00D97EA1" w:rsidP="00D97EA1">
      <w:pPr>
        <w:pStyle w:val="a"/>
        <w:numPr>
          <w:ilvl w:val="1"/>
          <w:numId w:val="16"/>
        </w:numPr>
      </w:pPr>
      <w:r>
        <w:t>Intermediate KPIs</w:t>
      </w:r>
    </w:p>
    <w:p w14:paraId="52E924C7" w14:textId="77777777" w:rsidR="00D97EA1" w:rsidRDefault="00D97EA1" w:rsidP="00D97EA1">
      <w:pPr>
        <w:pStyle w:val="a"/>
        <w:numPr>
          <w:ilvl w:val="1"/>
          <w:numId w:val="16"/>
        </w:numPr>
      </w:pPr>
      <w:r>
        <w:t xml:space="preserve">Link and system level performance </w:t>
      </w:r>
    </w:p>
    <w:p w14:paraId="5880956A" w14:textId="4F3088AC" w:rsidR="00D97EA1" w:rsidRPr="00E64FC1" w:rsidRDefault="00D97EA1" w:rsidP="00D97EA1">
      <w:pPr>
        <w:pStyle w:val="a"/>
        <w:numPr>
          <w:ilvl w:val="1"/>
          <w:numId w:val="16"/>
        </w:numPr>
      </w:pPr>
      <w:r>
        <w:t>Generalization performance</w:t>
      </w:r>
    </w:p>
    <w:p w14:paraId="591F7C95" w14:textId="13F81E81" w:rsidR="00091BF7" w:rsidRDefault="00091BF7" w:rsidP="00847059">
      <w:pPr>
        <w:pStyle w:val="a"/>
        <w:numPr>
          <w:ilvl w:val="0"/>
          <w:numId w:val="16"/>
        </w:numPr>
      </w:pPr>
      <w:r w:rsidRPr="00E64FC1">
        <w:t>Over-the-air Overhead</w:t>
      </w:r>
    </w:p>
    <w:p w14:paraId="0AFA205C" w14:textId="77777777" w:rsidR="00D97EA1" w:rsidRDefault="00D97EA1" w:rsidP="00D97EA1">
      <w:pPr>
        <w:pStyle w:val="a"/>
        <w:numPr>
          <w:ilvl w:val="1"/>
          <w:numId w:val="16"/>
        </w:numPr>
      </w:pPr>
      <w:r>
        <w:t>Overhead of assistance information</w:t>
      </w:r>
    </w:p>
    <w:p w14:paraId="38B82A63" w14:textId="77777777" w:rsidR="00D97EA1" w:rsidRDefault="00D97EA1" w:rsidP="00D97EA1">
      <w:pPr>
        <w:pStyle w:val="a"/>
        <w:numPr>
          <w:ilvl w:val="1"/>
          <w:numId w:val="16"/>
        </w:numPr>
      </w:pPr>
      <w:r>
        <w:t>Overhead of data collection</w:t>
      </w:r>
    </w:p>
    <w:p w14:paraId="0C3EDDF4" w14:textId="77777777" w:rsidR="00D97EA1" w:rsidRDefault="00D97EA1" w:rsidP="00D97EA1">
      <w:pPr>
        <w:pStyle w:val="a"/>
        <w:numPr>
          <w:ilvl w:val="1"/>
          <w:numId w:val="16"/>
        </w:numPr>
      </w:pPr>
      <w:r>
        <w:t>Overhead of model delivery/transfer</w:t>
      </w:r>
    </w:p>
    <w:p w14:paraId="30B7038C" w14:textId="5065289E" w:rsidR="00D97EA1" w:rsidRPr="00E64FC1" w:rsidRDefault="00D97EA1" w:rsidP="00D97EA1">
      <w:pPr>
        <w:pStyle w:val="a"/>
        <w:numPr>
          <w:ilvl w:val="1"/>
          <w:numId w:val="16"/>
        </w:numPr>
      </w:pPr>
      <w:r>
        <w:t>Overhead of other AI/ML-related signaling</w:t>
      </w:r>
    </w:p>
    <w:p w14:paraId="17AECC43" w14:textId="13010F6D" w:rsidR="00091BF7" w:rsidRDefault="00091BF7" w:rsidP="00847059">
      <w:pPr>
        <w:pStyle w:val="a"/>
        <w:numPr>
          <w:ilvl w:val="0"/>
          <w:numId w:val="16"/>
        </w:numPr>
      </w:pPr>
      <w:r w:rsidRPr="00E64FC1">
        <w:t>Inference complexity</w:t>
      </w:r>
    </w:p>
    <w:p w14:paraId="7D3B4FD4" w14:textId="77777777" w:rsidR="00D97EA1" w:rsidRDefault="00D97EA1" w:rsidP="00D97EA1">
      <w:pPr>
        <w:pStyle w:val="a"/>
        <w:numPr>
          <w:ilvl w:val="1"/>
          <w:numId w:val="16"/>
        </w:numPr>
      </w:pPr>
      <w:r>
        <w:t>Computational complexity of model inference: FLOPs</w:t>
      </w:r>
    </w:p>
    <w:p w14:paraId="677261B9" w14:textId="77777777" w:rsidR="00D97EA1" w:rsidRDefault="00D97EA1" w:rsidP="00D97EA1">
      <w:pPr>
        <w:pStyle w:val="a"/>
        <w:numPr>
          <w:ilvl w:val="1"/>
          <w:numId w:val="16"/>
        </w:numPr>
      </w:pPr>
      <w:r>
        <w:t>Computational complexity for pre- and post-processing</w:t>
      </w:r>
    </w:p>
    <w:p w14:paraId="2AB98810" w14:textId="3DC21809" w:rsidR="00D97EA1" w:rsidRPr="00E64FC1" w:rsidRDefault="00D97EA1" w:rsidP="00D97EA1">
      <w:pPr>
        <w:pStyle w:val="a"/>
        <w:numPr>
          <w:ilvl w:val="1"/>
          <w:numId w:val="16"/>
        </w:numPr>
      </w:pPr>
      <w:r>
        <w:t>Model complexity: e.g., the number of parameters and/or size (e.g. Mbyte)</w:t>
      </w:r>
    </w:p>
    <w:p w14:paraId="36299DBC" w14:textId="7BFDE1F8" w:rsidR="00091BF7" w:rsidRPr="00E64FC1" w:rsidRDefault="00D97EA1" w:rsidP="00D97EA1">
      <w:pPr>
        <w:pStyle w:val="a"/>
        <w:numPr>
          <w:ilvl w:val="0"/>
          <w:numId w:val="16"/>
        </w:numPr>
      </w:pPr>
      <w:r w:rsidRPr="00D97EA1">
        <w:t>Training complexity</w:t>
      </w:r>
    </w:p>
    <w:p w14:paraId="7086F980" w14:textId="77777777" w:rsidR="00091BF7" w:rsidRPr="00E64FC1" w:rsidRDefault="00091BF7" w:rsidP="00847059">
      <w:pPr>
        <w:pStyle w:val="a"/>
        <w:numPr>
          <w:ilvl w:val="0"/>
          <w:numId w:val="16"/>
        </w:numPr>
      </w:pPr>
      <w:r w:rsidRPr="00E64FC1">
        <w:t>LCM related complexity and storage overhead</w:t>
      </w:r>
    </w:p>
    <w:p w14:paraId="051E8B21" w14:textId="41EA1745" w:rsidR="00091BF7" w:rsidRDefault="00D97EA1" w:rsidP="00091BF7">
      <w:pPr>
        <w:rPr>
          <w:rFonts w:eastAsiaTheme="minorEastAsia"/>
          <w:lang w:eastAsia="zh-CN"/>
        </w:rPr>
      </w:pPr>
      <w:r>
        <w:rPr>
          <w:rFonts w:eastAsiaTheme="minorEastAsia" w:hint="eastAsia"/>
          <w:lang w:eastAsia="zh-CN"/>
        </w:rPr>
        <w:t>I</w:t>
      </w:r>
      <w:r>
        <w:rPr>
          <w:rFonts w:eastAsiaTheme="minorEastAsia"/>
          <w:lang w:eastAsia="zh-CN"/>
        </w:rPr>
        <w:t>n the following, the above aspects will be discussed.</w:t>
      </w:r>
    </w:p>
    <w:p w14:paraId="56D62CEF" w14:textId="77777777" w:rsidR="00091BF7" w:rsidRPr="00E64FC1" w:rsidRDefault="00091BF7" w:rsidP="00091BF7">
      <w:pPr>
        <w:pStyle w:val="title3"/>
      </w:pPr>
      <w:r w:rsidRPr="00E64FC1">
        <w:t>Performance</w:t>
      </w:r>
    </w:p>
    <w:p w14:paraId="0BB5460B" w14:textId="77777777" w:rsidR="008111EA" w:rsidRDefault="008111EA" w:rsidP="008111EA">
      <w:pPr>
        <w:overflowPunct w:val="0"/>
        <w:rPr>
          <w:rFonts w:eastAsiaTheme="minorEastAsia"/>
          <w:color w:val="000000"/>
          <w:lang w:eastAsia="zh-CN"/>
        </w:rPr>
      </w:pPr>
      <w:r>
        <w:rPr>
          <w:rFonts w:eastAsiaTheme="minorEastAsia" w:hint="eastAsia"/>
          <w:color w:val="000000"/>
          <w:lang w:eastAsia="zh-CN"/>
        </w:rPr>
        <w:t>Previously,</w:t>
      </w:r>
      <w:r>
        <w:rPr>
          <w:rFonts w:eastAsiaTheme="minorEastAsia"/>
          <w:color w:val="000000"/>
          <w:lang w:eastAsia="zh-CN"/>
        </w:rPr>
        <w:t xml:space="preserve"> MIMO evaluations are conducted typically without exposing absolute spectral efficiency. There may potentially be a large difference between companies on the baseline performance. It would be difficult for companies to align on whether AI/ML have gains if there are large differences on the baseline performance.</w:t>
      </w:r>
    </w:p>
    <w:p w14:paraId="596D7C61" w14:textId="51847382" w:rsidR="00FB4282" w:rsidRPr="008111EA" w:rsidRDefault="008111EA" w:rsidP="00F446BA">
      <w:pPr>
        <w:overflowPunct w:val="0"/>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 xml:space="preserve">o alleviate such misaligned understanding on the baseline performance, some intermediate results can be considered for performance evaluation. For example, the </w:t>
      </w:r>
      <w:r>
        <w:rPr>
          <w:rFonts w:eastAsiaTheme="minorEastAsia" w:hint="eastAsia"/>
          <w:color w:val="000000"/>
          <w:lang w:eastAsia="zh-CN"/>
        </w:rPr>
        <w:t>results</w:t>
      </w:r>
      <w:r>
        <w:rPr>
          <w:rFonts w:eastAsiaTheme="minorEastAsia"/>
          <w:color w:val="000000"/>
          <w:lang w:eastAsia="zh-CN"/>
        </w:rPr>
        <w:t xml:space="preserve"> of spectral efficiency for CSI feedback enhancement depend significantly on the design of scheduler and MU pairing, which would make the performance results from different companies drastically different. If intermediate results such as cosine similarity are provided, the chances for companies to align the results would be much higher, which could be helpful for the group to achieve consensus on the final conclusions.</w:t>
      </w:r>
    </w:p>
    <w:p w14:paraId="47D543B8" w14:textId="425B4226" w:rsidR="008111EA" w:rsidRDefault="008111EA" w:rsidP="00F446BA">
      <w:pPr>
        <w:overflowPunct w:val="0"/>
        <w:rPr>
          <w:rFonts w:eastAsiaTheme="minorEastAsia"/>
          <w:color w:val="000000"/>
          <w:lang w:eastAsia="zh-CN"/>
        </w:rPr>
      </w:pPr>
      <w:r>
        <w:rPr>
          <w:rFonts w:eastAsiaTheme="minorEastAsia"/>
          <w:color w:val="000000"/>
          <w:lang w:eastAsia="zh-CN"/>
        </w:rPr>
        <w:t>How to measure the AI/ML model performance is being discussed for each sub use case.</w:t>
      </w:r>
    </w:p>
    <w:p w14:paraId="051819DE" w14:textId="7580455E" w:rsidR="008111EA" w:rsidRPr="00FC7633" w:rsidRDefault="008111EA" w:rsidP="008111EA">
      <w:pPr>
        <w:overflowPunct w:val="0"/>
        <w:jc w:val="center"/>
        <w:rPr>
          <w:rFonts w:eastAsiaTheme="minorEastAsia"/>
          <w:color w:val="000000"/>
          <w:lang w:eastAsia="zh-CN"/>
        </w:rPr>
      </w:pPr>
      <w:r w:rsidRPr="004236C8">
        <w:rPr>
          <w:rFonts w:eastAsiaTheme="minorEastAsia"/>
          <w:color w:val="000000"/>
          <w:lang w:eastAsia="zh-CN"/>
        </w:rPr>
        <w:t xml:space="preserve">Table </w:t>
      </w:r>
      <w:r w:rsidR="004236C8" w:rsidRPr="004236C8">
        <w:rPr>
          <w:rFonts w:eastAsiaTheme="minorEastAsia"/>
          <w:color w:val="000000"/>
          <w:lang w:eastAsia="zh-CN"/>
        </w:rPr>
        <w:t>13-1</w:t>
      </w:r>
      <w:r w:rsidRPr="004236C8">
        <w:rPr>
          <w:rFonts w:eastAsiaTheme="minorEastAsia"/>
          <w:color w:val="000000"/>
          <w:lang w:eastAsia="zh-CN"/>
        </w:rPr>
        <w:t>: Example intermediate KPIs for each use case</w:t>
      </w:r>
    </w:p>
    <w:tbl>
      <w:tblPr>
        <w:tblStyle w:val="ab"/>
        <w:tblW w:w="0" w:type="auto"/>
        <w:tblLook w:val="04A0" w:firstRow="1" w:lastRow="0" w:firstColumn="1" w:lastColumn="0" w:noHBand="0" w:noVBand="1"/>
      </w:tblPr>
      <w:tblGrid>
        <w:gridCol w:w="4530"/>
        <w:gridCol w:w="4530"/>
      </w:tblGrid>
      <w:tr w:rsidR="00FB4282" w14:paraId="3EFC7BD1" w14:textId="77777777" w:rsidTr="00FB4282">
        <w:tc>
          <w:tcPr>
            <w:tcW w:w="4530" w:type="dxa"/>
          </w:tcPr>
          <w:p w14:paraId="579FAE6B" w14:textId="384D2030" w:rsidR="00FB4282" w:rsidRDefault="00FB4282" w:rsidP="00F446BA">
            <w:pPr>
              <w:overflowPunct w:val="0"/>
              <w:rPr>
                <w:rFonts w:eastAsiaTheme="minorEastAsia"/>
                <w:color w:val="000000"/>
                <w:lang w:eastAsia="zh-CN"/>
              </w:rPr>
            </w:pPr>
            <w:r>
              <w:rPr>
                <w:rFonts w:eastAsiaTheme="minorEastAsia"/>
                <w:color w:val="000000"/>
                <w:lang w:eastAsia="zh-CN"/>
              </w:rPr>
              <w:t>Sub use case</w:t>
            </w:r>
          </w:p>
        </w:tc>
        <w:tc>
          <w:tcPr>
            <w:tcW w:w="4530" w:type="dxa"/>
          </w:tcPr>
          <w:p w14:paraId="23F311BE" w14:textId="60A3A87E" w:rsidR="00FB4282" w:rsidRDefault="00FB4282" w:rsidP="00F446BA">
            <w:pPr>
              <w:overflowPunct w:val="0"/>
              <w:rPr>
                <w:rFonts w:eastAsiaTheme="minorEastAsia"/>
                <w:color w:val="000000"/>
                <w:lang w:eastAsia="zh-CN"/>
              </w:rPr>
            </w:pPr>
            <w:r w:rsidRPr="00E64FC1">
              <w:rPr>
                <w:rFonts w:eastAsia="宋体"/>
              </w:rPr>
              <w:t>Intermediate KPIs</w:t>
            </w:r>
          </w:p>
        </w:tc>
      </w:tr>
      <w:tr w:rsidR="008111EA" w14:paraId="620E780A" w14:textId="77777777" w:rsidTr="00511556">
        <w:tc>
          <w:tcPr>
            <w:tcW w:w="4530" w:type="dxa"/>
            <w:vAlign w:val="center"/>
          </w:tcPr>
          <w:p w14:paraId="7726D9F0" w14:textId="393148FB" w:rsidR="008111EA" w:rsidRDefault="008111EA">
            <w:pPr>
              <w:overflowPunct w:val="0"/>
              <w:rPr>
                <w:rFonts w:eastAsiaTheme="minorEastAsia"/>
                <w:color w:val="000000"/>
                <w:lang w:eastAsia="zh-CN"/>
              </w:rPr>
            </w:pPr>
            <w:r>
              <w:rPr>
                <w:rFonts w:eastAsiaTheme="minorEastAsia" w:hint="eastAsia"/>
                <w:color w:val="000000"/>
                <w:lang w:eastAsia="zh-CN"/>
              </w:rPr>
              <w:t>CSI compression</w:t>
            </w:r>
          </w:p>
        </w:tc>
        <w:tc>
          <w:tcPr>
            <w:tcW w:w="4530" w:type="dxa"/>
            <w:vAlign w:val="center"/>
          </w:tcPr>
          <w:p w14:paraId="2883C44D" w14:textId="7BC9BC24" w:rsidR="008111EA" w:rsidRDefault="008111EA" w:rsidP="008111EA">
            <w:pPr>
              <w:overflowPunct w:val="0"/>
              <w:rPr>
                <w:rFonts w:eastAsiaTheme="minorEastAsia"/>
                <w:color w:val="000000"/>
                <w:lang w:eastAsia="zh-CN"/>
              </w:rPr>
            </w:pPr>
            <w:r>
              <w:rPr>
                <w:rFonts w:eastAsiaTheme="minorEastAsia"/>
                <w:color w:val="000000"/>
                <w:lang w:eastAsia="zh-CN"/>
              </w:rPr>
              <w:t>C</w:t>
            </w:r>
            <w:r>
              <w:rPr>
                <w:rFonts w:eastAsiaTheme="minorEastAsia" w:hint="eastAsia"/>
                <w:color w:val="000000"/>
                <w:lang w:eastAsia="zh-CN"/>
              </w:rPr>
              <w:t xml:space="preserve">osine </w:t>
            </w:r>
            <w:r>
              <w:rPr>
                <w:rFonts w:eastAsiaTheme="minorEastAsia"/>
                <w:color w:val="000000"/>
                <w:lang w:eastAsia="zh-CN"/>
              </w:rPr>
              <w:t>similarity of reconstructed channels and original channels</w:t>
            </w:r>
          </w:p>
        </w:tc>
      </w:tr>
      <w:tr w:rsidR="008111EA" w14:paraId="111BDCB1" w14:textId="77777777" w:rsidTr="00511556">
        <w:tc>
          <w:tcPr>
            <w:tcW w:w="4530" w:type="dxa"/>
            <w:vAlign w:val="center"/>
          </w:tcPr>
          <w:p w14:paraId="60200F11" w14:textId="1150E4C5" w:rsidR="008111EA" w:rsidRDefault="008111EA">
            <w:pPr>
              <w:overflowPunct w:val="0"/>
              <w:rPr>
                <w:rFonts w:eastAsiaTheme="minorEastAsia"/>
                <w:color w:val="000000"/>
                <w:lang w:eastAsia="zh-CN"/>
              </w:rPr>
            </w:pPr>
            <w:r>
              <w:rPr>
                <w:rFonts w:eastAsiaTheme="minorEastAsia" w:hint="eastAsia"/>
                <w:color w:val="000000"/>
                <w:lang w:eastAsia="zh-CN"/>
              </w:rPr>
              <w:t>CSI prediction</w:t>
            </w:r>
          </w:p>
        </w:tc>
        <w:tc>
          <w:tcPr>
            <w:tcW w:w="4530" w:type="dxa"/>
            <w:vAlign w:val="center"/>
          </w:tcPr>
          <w:p w14:paraId="48EEED8C" w14:textId="676502C6" w:rsidR="008111EA" w:rsidRDefault="008111EA" w:rsidP="008111EA">
            <w:pPr>
              <w:overflowPunct w:val="0"/>
              <w:rPr>
                <w:rFonts w:eastAsiaTheme="minorEastAsia"/>
                <w:color w:val="000000"/>
                <w:lang w:eastAsia="zh-CN"/>
              </w:rPr>
            </w:pPr>
            <w:r>
              <w:rPr>
                <w:rFonts w:eastAsiaTheme="minorEastAsia"/>
                <w:color w:val="000000"/>
                <w:lang w:eastAsia="zh-CN"/>
              </w:rPr>
              <w:t>C</w:t>
            </w:r>
            <w:r>
              <w:rPr>
                <w:rFonts w:eastAsiaTheme="minorEastAsia" w:hint="eastAsia"/>
                <w:color w:val="000000"/>
                <w:lang w:eastAsia="zh-CN"/>
              </w:rPr>
              <w:t xml:space="preserve">osine </w:t>
            </w:r>
            <w:r>
              <w:rPr>
                <w:rFonts w:eastAsiaTheme="minorEastAsia"/>
                <w:color w:val="000000"/>
                <w:lang w:eastAsia="zh-CN"/>
              </w:rPr>
              <w:t>similarity of predicted channel and real channels</w:t>
            </w:r>
          </w:p>
        </w:tc>
      </w:tr>
      <w:tr w:rsidR="008111EA" w14:paraId="5F4A9A37" w14:textId="77777777" w:rsidTr="00511556">
        <w:tc>
          <w:tcPr>
            <w:tcW w:w="4530" w:type="dxa"/>
            <w:vAlign w:val="center"/>
          </w:tcPr>
          <w:p w14:paraId="74EE3B0E" w14:textId="29286263" w:rsidR="008111EA" w:rsidRDefault="008111EA">
            <w:pPr>
              <w:overflowPunct w:val="0"/>
              <w:rPr>
                <w:rFonts w:eastAsiaTheme="minorEastAsia"/>
                <w:color w:val="000000"/>
                <w:lang w:eastAsia="zh-CN"/>
              </w:rPr>
            </w:pPr>
            <w:r>
              <w:rPr>
                <w:rFonts w:eastAsiaTheme="minorEastAsia" w:hint="eastAsia"/>
                <w:color w:val="000000"/>
                <w:lang w:eastAsia="zh-CN"/>
              </w:rPr>
              <w:t>Positioning</w:t>
            </w:r>
          </w:p>
        </w:tc>
        <w:tc>
          <w:tcPr>
            <w:tcW w:w="4530" w:type="dxa"/>
            <w:vAlign w:val="center"/>
          </w:tcPr>
          <w:p w14:paraId="725C703C" w14:textId="0D533E7E" w:rsidR="008111EA" w:rsidRDefault="008111EA" w:rsidP="008111EA">
            <w:pPr>
              <w:overflowPunct w:val="0"/>
              <w:rPr>
                <w:rFonts w:eastAsiaTheme="minorEastAsia"/>
                <w:color w:val="000000"/>
                <w:lang w:eastAsia="zh-CN"/>
              </w:rPr>
            </w:pPr>
            <w:r>
              <w:rPr>
                <w:rFonts w:eastAsiaTheme="minorEastAsia"/>
                <w:color w:val="000000"/>
                <w:lang w:eastAsia="zh-CN"/>
              </w:rPr>
              <w:t>MSE or MAE of TOAs</w:t>
            </w:r>
          </w:p>
        </w:tc>
      </w:tr>
      <w:tr w:rsidR="008111EA" w14:paraId="7C2655F5" w14:textId="77777777" w:rsidTr="00511556">
        <w:tc>
          <w:tcPr>
            <w:tcW w:w="4530" w:type="dxa"/>
            <w:vAlign w:val="center"/>
          </w:tcPr>
          <w:p w14:paraId="4C0B29E3" w14:textId="4D912909" w:rsidR="008111EA" w:rsidRDefault="008111EA">
            <w:pPr>
              <w:overflowPunct w:val="0"/>
              <w:rPr>
                <w:rFonts w:eastAsiaTheme="minorEastAsia"/>
                <w:color w:val="000000"/>
                <w:lang w:eastAsia="zh-CN"/>
              </w:rPr>
            </w:pPr>
            <w:r>
              <w:rPr>
                <w:rFonts w:eastAsiaTheme="minorEastAsia" w:hint="eastAsia"/>
                <w:color w:val="000000"/>
                <w:lang w:eastAsia="zh-CN"/>
              </w:rPr>
              <w:t>Beam</w:t>
            </w:r>
          </w:p>
        </w:tc>
        <w:tc>
          <w:tcPr>
            <w:tcW w:w="4530" w:type="dxa"/>
            <w:vAlign w:val="center"/>
          </w:tcPr>
          <w:p w14:paraId="31FBB106" w14:textId="3DB18841" w:rsidR="008F36E4" w:rsidRPr="008F36E4" w:rsidRDefault="008F36E4" w:rsidP="008F36E4">
            <w:pPr>
              <w:overflowPunct w:val="0"/>
              <w:rPr>
                <w:rFonts w:eastAsiaTheme="minorEastAsia"/>
                <w:color w:val="000000"/>
                <w:lang w:eastAsia="zh-CN"/>
              </w:rPr>
            </w:pPr>
            <w:r>
              <w:rPr>
                <w:rFonts w:eastAsiaTheme="minorEastAsia"/>
                <w:color w:val="000000"/>
                <w:lang w:eastAsia="zh-CN"/>
              </w:rPr>
              <w:t>A</w:t>
            </w:r>
            <w:r w:rsidRPr="008F36E4">
              <w:rPr>
                <w:rFonts w:eastAsiaTheme="minorEastAsia"/>
                <w:color w:val="000000"/>
                <w:lang w:eastAsia="zh-CN"/>
              </w:rPr>
              <w:t>verage L1-RSRP difference of Top-K predicted beam</w:t>
            </w:r>
          </w:p>
          <w:p w14:paraId="6352D79C" w14:textId="5A05FA09" w:rsidR="008111EA" w:rsidRDefault="008F36E4" w:rsidP="008F36E4">
            <w:pPr>
              <w:overflowPunct w:val="0"/>
              <w:rPr>
                <w:rFonts w:eastAsiaTheme="minorEastAsia"/>
                <w:color w:val="000000"/>
                <w:lang w:eastAsia="zh-CN"/>
              </w:rPr>
            </w:pPr>
            <w:r>
              <w:rPr>
                <w:rFonts w:eastAsiaTheme="minorEastAsia"/>
                <w:color w:val="000000"/>
                <w:lang w:eastAsia="zh-CN"/>
              </w:rPr>
              <w:t>B</w:t>
            </w:r>
            <w:r w:rsidRPr="008F36E4">
              <w:rPr>
                <w:rFonts w:eastAsiaTheme="minorEastAsia"/>
                <w:color w:val="000000"/>
                <w:lang w:eastAsia="zh-CN"/>
              </w:rPr>
              <w:t>eam prediction accuracy (%) for Top-K beam</w:t>
            </w:r>
          </w:p>
        </w:tc>
      </w:tr>
    </w:tbl>
    <w:p w14:paraId="4240642C" w14:textId="3B4FB903" w:rsidR="00FB4282" w:rsidRDefault="00FB4282" w:rsidP="00F446BA">
      <w:pPr>
        <w:overflowPunct w:val="0"/>
        <w:rPr>
          <w:rFonts w:eastAsiaTheme="minorEastAsia"/>
          <w:color w:val="000000"/>
          <w:lang w:eastAsia="zh-CN"/>
        </w:rPr>
      </w:pPr>
    </w:p>
    <w:p w14:paraId="7C79776F" w14:textId="63013B99" w:rsidR="00FB4282" w:rsidRPr="008111EA" w:rsidRDefault="008111EA" w:rsidP="008111EA">
      <w:pPr>
        <w:pStyle w:val="proposal"/>
        <w:rPr>
          <w:i/>
        </w:rPr>
      </w:pPr>
      <w:r w:rsidRPr="00FE3AE3">
        <w:lastRenderedPageBreak/>
        <w:t>Consider intermediate results for performance comparison between companies.</w:t>
      </w:r>
    </w:p>
    <w:p w14:paraId="0A017A0E" w14:textId="0AA1107E" w:rsidR="00091BF7" w:rsidRPr="00091BF7" w:rsidRDefault="008111EA" w:rsidP="008111EA">
      <w:pPr>
        <w:rPr>
          <w:rFonts w:eastAsiaTheme="minorEastAsia"/>
          <w:lang w:eastAsia="zh-CN"/>
        </w:rPr>
      </w:pPr>
      <w:r>
        <w:rPr>
          <w:rFonts w:eastAsiaTheme="minorEastAsia"/>
          <w:lang w:eastAsia="zh-CN"/>
        </w:rPr>
        <w:t xml:space="preserve">However, intermediate KPIs only show the performance of one module but there are multiple modules in </w:t>
      </w:r>
      <w:r>
        <w:rPr>
          <w:rFonts w:eastAsia="宋体"/>
        </w:rPr>
        <w:t xml:space="preserve">LLS </w:t>
      </w:r>
      <w:r w:rsidRPr="00E64FC1">
        <w:rPr>
          <w:rFonts w:eastAsia="宋体"/>
        </w:rPr>
        <w:t xml:space="preserve">and </w:t>
      </w:r>
      <w:r>
        <w:rPr>
          <w:rFonts w:eastAsia="宋体"/>
        </w:rPr>
        <w:t xml:space="preserve">SLS. The improvement of the AI/ML model for the whole system </w:t>
      </w:r>
      <w:proofErr w:type="spellStart"/>
      <w:r>
        <w:rPr>
          <w:rFonts w:eastAsia="宋体"/>
        </w:rPr>
        <w:t>can not</w:t>
      </w:r>
      <w:proofErr w:type="spellEnd"/>
      <w:r>
        <w:rPr>
          <w:rFonts w:eastAsia="宋体"/>
        </w:rPr>
        <w:t xml:space="preserve"> be seen by </w:t>
      </w:r>
      <w:r>
        <w:rPr>
          <w:rFonts w:eastAsiaTheme="minorEastAsia"/>
          <w:lang w:eastAsia="zh-CN"/>
        </w:rPr>
        <w:t xml:space="preserve">intermediate KPIs. If possible, companied can provide BLER, </w:t>
      </w:r>
      <w:r>
        <w:rPr>
          <w:rFonts w:eastAsiaTheme="minorEastAsia" w:hint="eastAsia"/>
          <w:lang w:eastAsia="zh-CN"/>
        </w:rPr>
        <w:t>T</w:t>
      </w:r>
      <w:r>
        <w:rPr>
          <w:rFonts w:eastAsiaTheme="minorEastAsia"/>
          <w:lang w:eastAsia="zh-CN"/>
        </w:rPr>
        <w:t xml:space="preserve">put or spectrum efficiency results of </w:t>
      </w:r>
      <w:r>
        <w:rPr>
          <w:rFonts w:eastAsia="宋体"/>
        </w:rPr>
        <w:t>LLS or</w:t>
      </w:r>
      <w:r w:rsidRPr="00E64FC1">
        <w:rPr>
          <w:rFonts w:eastAsia="宋体"/>
        </w:rPr>
        <w:t xml:space="preserve"> </w:t>
      </w:r>
      <w:r>
        <w:rPr>
          <w:rFonts w:eastAsia="宋体"/>
        </w:rPr>
        <w:t>SLS, to obtain the impact of AI/ML model on the whole system.</w:t>
      </w:r>
    </w:p>
    <w:p w14:paraId="100388A1" w14:textId="1157C71A" w:rsidR="008111EA" w:rsidRPr="003C151B" w:rsidRDefault="008111EA" w:rsidP="008111EA">
      <w:pPr>
        <w:pStyle w:val="proposal"/>
        <w:rPr>
          <w:i/>
        </w:rPr>
      </w:pPr>
      <w:r>
        <w:rPr>
          <w:rFonts w:eastAsia="等线"/>
        </w:rPr>
        <w:t>It is encouraged for companies to</w:t>
      </w:r>
      <w:r>
        <w:rPr>
          <w:rFonts w:eastAsiaTheme="minorEastAsia"/>
        </w:rPr>
        <w:t xml:space="preserve"> provide BLER, </w:t>
      </w:r>
      <w:r>
        <w:rPr>
          <w:rFonts w:eastAsiaTheme="minorEastAsia" w:hint="eastAsia"/>
        </w:rPr>
        <w:t>T</w:t>
      </w:r>
      <w:r>
        <w:rPr>
          <w:rFonts w:eastAsiaTheme="minorEastAsia"/>
        </w:rPr>
        <w:t xml:space="preserve">put or spectrum efficiency results of </w:t>
      </w:r>
      <w:r>
        <w:t>LLS or</w:t>
      </w:r>
      <w:r w:rsidRPr="00E64FC1">
        <w:t xml:space="preserve"> </w:t>
      </w:r>
      <w:r>
        <w:t>SLS</w:t>
      </w:r>
      <w:r w:rsidRPr="00FE3AE3">
        <w:t>.</w:t>
      </w:r>
    </w:p>
    <w:p w14:paraId="6651DA62" w14:textId="1484C802" w:rsidR="00091BF7" w:rsidRDefault="008111EA" w:rsidP="006F01B5">
      <w:pPr>
        <w:rPr>
          <w:rFonts w:eastAsiaTheme="minorEastAsia"/>
          <w:lang w:eastAsia="zh-CN"/>
        </w:rPr>
      </w:pPr>
      <w:r>
        <w:rPr>
          <w:rFonts w:eastAsiaTheme="minorEastAsia"/>
          <w:lang w:eastAsia="zh-CN"/>
        </w:rPr>
        <w:t xml:space="preserve">How to </w:t>
      </w:r>
      <w:r w:rsidR="006F01B5">
        <w:rPr>
          <w:rFonts w:eastAsiaTheme="minorEastAsia"/>
          <w:lang w:eastAsia="zh-CN"/>
        </w:rPr>
        <w:t>measure t</w:t>
      </w:r>
      <w:r>
        <w:rPr>
          <w:rFonts w:eastAsiaTheme="minorEastAsia"/>
          <w:lang w:eastAsia="zh-CN"/>
        </w:rPr>
        <w:t xml:space="preserve">he generalization </w:t>
      </w:r>
      <w:r w:rsidR="006F01B5">
        <w:rPr>
          <w:rFonts w:eastAsiaTheme="minorEastAsia"/>
          <w:lang w:eastAsia="zh-CN"/>
        </w:rPr>
        <w:t xml:space="preserve">is being discussed in CSI compression. </w:t>
      </w:r>
      <w:r w:rsidR="006F01B5">
        <w:rPr>
          <w:rFonts w:eastAsiaTheme="minorEastAsia" w:hint="eastAsia"/>
          <w:lang w:eastAsia="zh-CN"/>
        </w:rPr>
        <w:t>S</w:t>
      </w:r>
      <w:r w:rsidR="006F01B5">
        <w:rPr>
          <w:rFonts w:eastAsiaTheme="minorEastAsia"/>
          <w:lang w:eastAsia="zh-CN"/>
        </w:rPr>
        <w:t xml:space="preserve">imilar </w:t>
      </w:r>
      <w:r w:rsidR="006F01B5" w:rsidRPr="00770C9B">
        <w:rPr>
          <w:rFonts w:eastAsiaTheme="minorEastAsia"/>
          <w:lang w:eastAsia="zh-CN"/>
        </w:rPr>
        <w:t>classification</w:t>
      </w:r>
      <w:r w:rsidR="006F01B5">
        <w:rPr>
          <w:rFonts w:eastAsiaTheme="minorEastAsia"/>
          <w:lang w:eastAsia="zh-CN"/>
        </w:rPr>
        <w:t xml:space="preserve"> can be used for other use case.</w:t>
      </w:r>
    </w:p>
    <w:p w14:paraId="1B72C870" w14:textId="2CEBD092" w:rsidR="006F01B5" w:rsidRPr="006F01B5" w:rsidRDefault="006F01B5" w:rsidP="006F01B5">
      <w:pPr>
        <w:pStyle w:val="proposal"/>
        <w:rPr>
          <w:i/>
        </w:rPr>
      </w:pPr>
      <w:r w:rsidRPr="006F01B5">
        <w:rPr>
          <w:rFonts w:eastAsiaTheme="minorEastAsia"/>
          <w:color w:val="000000"/>
        </w:rPr>
        <w:t>The following cases are considered for verifying the generalization performance of an AI/ML model over various scenarios/configurations as a starting point:</w:t>
      </w:r>
    </w:p>
    <w:p w14:paraId="1D8020DE" w14:textId="284C8BFE" w:rsidR="006F01B5" w:rsidRPr="006F01B5" w:rsidRDefault="006F01B5" w:rsidP="005D5D6B">
      <w:pPr>
        <w:pStyle w:val="a"/>
        <w:numPr>
          <w:ilvl w:val="0"/>
          <w:numId w:val="23"/>
        </w:numPr>
        <w:rPr>
          <w:rFonts w:eastAsiaTheme="minorEastAsia"/>
          <w:b/>
          <w:color w:val="000000"/>
        </w:rPr>
      </w:pPr>
      <w:bookmarkStart w:id="11" w:name="_Hlk115197190"/>
      <w:r w:rsidRPr="006F01B5">
        <w:rPr>
          <w:rFonts w:eastAsiaTheme="minorEastAsia"/>
          <w:b/>
          <w:color w:val="000000"/>
        </w:rPr>
        <w:t xml:space="preserve">Case 1: The AI/ML model is trained based on training dataset from one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sidR="00D85C64">
        <w:rPr>
          <w:rFonts w:eastAsiaTheme="minorEastAsia" w:hint="eastAsia"/>
          <w:b/>
          <w:color w:val="000000"/>
        </w:rPr>
        <w:t>/</w:t>
      </w:r>
      <w:proofErr w:type="spellStart"/>
      <w:r w:rsidR="00D85C64">
        <w:rPr>
          <w:rFonts w:eastAsiaTheme="minorEastAsia"/>
          <w:b/>
          <w:color w:val="000000"/>
        </w:rPr>
        <w:t>Drop</w:t>
      </w:r>
      <w:r w:rsidR="00D85C64" w:rsidRPr="006F01B5">
        <w:rPr>
          <w:rFonts w:eastAsiaTheme="minorEastAsia"/>
          <w:b/>
          <w:color w:val="000000"/>
        </w:rPr>
        <w:t>#A</w:t>
      </w:r>
      <w:proofErr w:type="spellEnd"/>
      <w:r w:rsidR="00511556">
        <w:rPr>
          <w:rFonts w:eastAsiaTheme="minorEastAsia"/>
          <w:b/>
          <w:color w:val="000000"/>
        </w:rPr>
        <w:t>/</w:t>
      </w:r>
      <w:proofErr w:type="spellStart"/>
      <w:r w:rsidR="00511556">
        <w:rPr>
          <w:rFonts w:eastAsiaTheme="minorEastAsia"/>
          <w:b/>
          <w:color w:val="000000"/>
        </w:rPr>
        <w:t>Cell#A</w:t>
      </w:r>
      <w:proofErr w:type="spellEnd"/>
      <w:r w:rsidR="00511556">
        <w:rPr>
          <w:rFonts w:eastAsiaTheme="minorEastAsia"/>
          <w:b/>
          <w:color w:val="000000"/>
        </w:rPr>
        <w:t>/</w:t>
      </w:r>
      <w:proofErr w:type="spellStart"/>
      <w:r w:rsidR="00511556">
        <w:rPr>
          <w:rFonts w:eastAsiaTheme="minorEastAsia"/>
          <w:b/>
          <w:color w:val="000000"/>
        </w:rPr>
        <w:t>Area#A</w:t>
      </w:r>
      <w:proofErr w:type="spellEnd"/>
      <w:r w:rsidRPr="006F01B5">
        <w:rPr>
          <w:rFonts w:eastAsiaTheme="minorEastAsia"/>
          <w:b/>
          <w:color w:val="000000"/>
        </w:rPr>
        <w:t xml:space="preserve">, and then the AI/ML model performs inference/test on a dataset from the same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sidR="00D85C64">
        <w:rPr>
          <w:rFonts w:eastAsiaTheme="minorEastAsia" w:hint="eastAsia"/>
          <w:b/>
          <w:color w:val="000000"/>
        </w:rPr>
        <w:t>/</w:t>
      </w:r>
      <w:proofErr w:type="spellStart"/>
      <w:r w:rsidR="00D85C64">
        <w:rPr>
          <w:rFonts w:eastAsiaTheme="minorEastAsia"/>
          <w:b/>
          <w:color w:val="000000"/>
        </w:rPr>
        <w:t>Drop</w:t>
      </w:r>
      <w:r w:rsidR="00D85C64" w:rsidRPr="006F01B5">
        <w:rPr>
          <w:rFonts w:eastAsiaTheme="minorEastAsia"/>
          <w:b/>
          <w:color w:val="000000"/>
        </w:rPr>
        <w:t>#A</w:t>
      </w:r>
      <w:proofErr w:type="spellEnd"/>
      <w:r w:rsidR="00511556">
        <w:rPr>
          <w:rFonts w:eastAsiaTheme="minorEastAsia"/>
          <w:b/>
          <w:color w:val="000000"/>
        </w:rPr>
        <w:t>/</w:t>
      </w:r>
      <w:proofErr w:type="spellStart"/>
      <w:r w:rsidR="00511556">
        <w:rPr>
          <w:rFonts w:eastAsiaTheme="minorEastAsia"/>
          <w:b/>
          <w:color w:val="000000"/>
        </w:rPr>
        <w:t>Cell#A</w:t>
      </w:r>
      <w:proofErr w:type="spellEnd"/>
      <w:r w:rsidR="00511556">
        <w:rPr>
          <w:rFonts w:eastAsiaTheme="minorEastAsia"/>
          <w:b/>
          <w:color w:val="000000"/>
        </w:rPr>
        <w:t>/</w:t>
      </w:r>
      <w:proofErr w:type="spellStart"/>
      <w:r w:rsidR="00511556">
        <w:rPr>
          <w:rFonts w:eastAsiaTheme="minorEastAsia"/>
          <w:b/>
          <w:color w:val="000000"/>
        </w:rPr>
        <w:t>Area#A</w:t>
      </w:r>
      <w:proofErr w:type="spellEnd"/>
    </w:p>
    <w:bookmarkEnd w:id="11"/>
    <w:p w14:paraId="5779B69E" w14:textId="32560DCD" w:rsidR="006F01B5" w:rsidRPr="006F01B5" w:rsidRDefault="006F01B5" w:rsidP="005D5D6B">
      <w:pPr>
        <w:pStyle w:val="a"/>
        <w:numPr>
          <w:ilvl w:val="0"/>
          <w:numId w:val="23"/>
        </w:numPr>
        <w:rPr>
          <w:rFonts w:eastAsiaTheme="minorEastAsia"/>
          <w:b/>
          <w:color w:val="000000"/>
        </w:rPr>
      </w:pPr>
      <w:r w:rsidRPr="006F01B5">
        <w:rPr>
          <w:rFonts w:eastAsiaTheme="minorEastAsia"/>
          <w:b/>
          <w:color w:val="000000"/>
        </w:rPr>
        <w:t xml:space="preserve">Case 2: The AI/ML model is trained based on training dataset from one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sidR="00D85C64">
        <w:rPr>
          <w:rFonts w:eastAsiaTheme="minorEastAsia" w:hint="eastAsia"/>
          <w:b/>
          <w:color w:val="000000"/>
        </w:rPr>
        <w:t>/</w:t>
      </w:r>
      <w:proofErr w:type="spellStart"/>
      <w:r w:rsidR="00D85C64">
        <w:rPr>
          <w:rFonts w:eastAsiaTheme="minorEastAsia"/>
          <w:b/>
          <w:color w:val="000000"/>
        </w:rPr>
        <w:t>Drop</w:t>
      </w:r>
      <w:r w:rsidR="00D85C64" w:rsidRPr="006F01B5">
        <w:rPr>
          <w:rFonts w:eastAsiaTheme="minorEastAsia"/>
          <w:b/>
          <w:color w:val="000000"/>
        </w:rPr>
        <w:t>#A</w:t>
      </w:r>
      <w:proofErr w:type="spellEnd"/>
      <w:r w:rsidR="00511556">
        <w:rPr>
          <w:rFonts w:eastAsiaTheme="minorEastAsia"/>
          <w:b/>
          <w:color w:val="000000"/>
        </w:rPr>
        <w:t>/</w:t>
      </w:r>
      <w:proofErr w:type="spellStart"/>
      <w:r w:rsidR="00511556">
        <w:rPr>
          <w:rFonts w:eastAsiaTheme="minorEastAsia"/>
          <w:b/>
          <w:color w:val="000000"/>
        </w:rPr>
        <w:t>Cell#A</w:t>
      </w:r>
      <w:proofErr w:type="spellEnd"/>
      <w:r w:rsidR="00511556">
        <w:rPr>
          <w:rFonts w:eastAsiaTheme="minorEastAsia"/>
          <w:b/>
          <w:color w:val="000000"/>
        </w:rPr>
        <w:t>/</w:t>
      </w:r>
      <w:proofErr w:type="spellStart"/>
      <w:r w:rsidR="00511556">
        <w:rPr>
          <w:rFonts w:eastAsiaTheme="minorEastAsia"/>
          <w:b/>
          <w:color w:val="000000"/>
        </w:rPr>
        <w:t>Area#A</w:t>
      </w:r>
      <w:proofErr w:type="spellEnd"/>
      <w:r w:rsidRPr="006F01B5">
        <w:rPr>
          <w:rFonts w:eastAsiaTheme="minorEastAsia"/>
          <w:b/>
          <w:color w:val="000000"/>
        </w:rPr>
        <w:t xml:space="preserve">, and then the AI/ML model performs inference/test on a different dataset than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sidR="00D85C64">
        <w:rPr>
          <w:rFonts w:eastAsiaTheme="minorEastAsia" w:hint="eastAsia"/>
          <w:b/>
          <w:color w:val="000000"/>
        </w:rPr>
        <w:t>/</w:t>
      </w:r>
      <w:proofErr w:type="spellStart"/>
      <w:r w:rsidR="00D85C64">
        <w:rPr>
          <w:rFonts w:eastAsiaTheme="minorEastAsia"/>
          <w:b/>
          <w:color w:val="000000"/>
        </w:rPr>
        <w:t>Drop</w:t>
      </w:r>
      <w:r w:rsidR="00D85C64" w:rsidRPr="006F01B5">
        <w:rPr>
          <w:rFonts w:eastAsiaTheme="minorEastAsia"/>
          <w:b/>
          <w:color w:val="000000"/>
        </w:rPr>
        <w:t>#A</w:t>
      </w:r>
      <w:proofErr w:type="spellEnd"/>
      <w:r w:rsidR="00511556">
        <w:rPr>
          <w:rFonts w:eastAsiaTheme="minorEastAsia"/>
          <w:b/>
          <w:color w:val="000000"/>
        </w:rPr>
        <w:t>/</w:t>
      </w:r>
      <w:proofErr w:type="spellStart"/>
      <w:r w:rsidR="00511556">
        <w:rPr>
          <w:rFonts w:eastAsiaTheme="minorEastAsia"/>
          <w:b/>
          <w:color w:val="000000"/>
        </w:rPr>
        <w:t>Cell#A</w:t>
      </w:r>
      <w:proofErr w:type="spellEnd"/>
      <w:r w:rsidR="00511556">
        <w:rPr>
          <w:rFonts w:eastAsiaTheme="minorEastAsia"/>
          <w:b/>
          <w:color w:val="000000"/>
        </w:rPr>
        <w:t>/</w:t>
      </w:r>
      <w:proofErr w:type="spellStart"/>
      <w:r w:rsidR="00511556">
        <w:rPr>
          <w:rFonts w:eastAsiaTheme="minorEastAsia"/>
          <w:b/>
          <w:color w:val="000000"/>
        </w:rPr>
        <w:t>Area#A</w:t>
      </w:r>
      <w:proofErr w:type="spellEnd"/>
      <w:r w:rsidRPr="006F01B5">
        <w:rPr>
          <w:rFonts w:eastAsiaTheme="minorEastAsia"/>
          <w:b/>
          <w:color w:val="000000"/>
        </w:rPr>
        <w:t xml:space="preserve">, e.g., </w:t>
      </w:r>
      <w:proofErr w:type="spellStart"/>
      <w:r w:rsidRPr="006F01B5">
        <w:rPr>
          <w:rFonts w:eastAsiaTheme="minorEastAsia"/>
          <w:b/>
          <w:color w:val="000000"/>
        </w:rPr>
        <w:t>Scenario#B</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sidR="00D85C64">
        <w:rPr>
          <w:rFonts w:eastAsiaTheme="minorEastAsia" w:hint="eastAsia"/>
          <w:b/>
          <w:color w:val="000000"/>
        </w:rPr>
        <w:t>/</w:t>
      </w:r>
      <w:proofErr w:type="spellStart"/>
      <w:r w:rsidR="00D85C64">
        <w:rPr>
          <w:rFonts w:eastAsiaTheme="minorEastAsia"/>
          <w:b/>
          <w:color w:val="000000"/>
        </w:rPr>
        <w:t>Drop</w:t>
      </w:r>
      <w:r w:rsidR="00D85C64" w:rsidRPr="006F01B5">
        <w:rPr>
          <w:rFonts w:eastAsiaTheme="minorEastAsia"/>
          <w:b/>
          <w:color w:val="000000"/>
        </w:rPr>
        <w:t>#</w:t>
      </w:r>
      <w:r w:rsidR="00D85C64">
        <w:rPr>
          <w:rFonts w:eastAsiaTheme="minorEastAsia"/>
          <w:b/>
          <w:color w:val="000000"/>
        </w:rPr>
        <w:t>B</w:t>
      </w:r>
      <w:proofErr w:type="spellEnd"/>
      <w:r w:rsidR="00511556">
        <w:rPr>
          <w:rFonts w:eastAsiaTheme="minorEastAsia"/>
          <w:b/>
          <w:color w:val="000000"/>
        </w:rPr>
        <w:t>/</w:t>
      </w:r>
      <w:proofErr w:type="spellStart"/>
      <w:r w:rsidR="00511556">
        <w:rPr>
          <w:rFonts w:eastAsiaTheme="minorEastAsia"/>
          <w:b/>
          <w:color w:val="000000"/>
        </w:rPr>
        <w:t>Cell#B</w:t>
      </w:r>
      <w:proofErr w:type="spellEnd"/>
      <w:r w:rsidR="00511556">
        <w:rPr>
          <w:rFonts w:eastAsiaTheme="minorEastAsia"/>
          <w:b/>
          <w:color w:val="000000"/>
        </w:rPr>
        <w:t>/</w:t>
      </w:r>
      <w:proofErr w:type="spellStart"/>
      <w:r w:rsidR="00511556">
        <w:rPr>
          <w:rFonts w:eastAsiaTheme="minorEastAsia"/>
          <w:b/>
          <w:color w:val="000000"/>
        </w:rPr>
        <w:t>Area#B</w:t>
      </w:r>
      <w:proofErr w:type="spellEnd"/>
    </w:p>
    <w:p w14:paraId="7359C177" w14:textId="57867DEC" w:rsidR="00091BF7" w:rsidRPr="00F806B1" w:rsidRDefault="006F01B5" w:rsidP="005D5D6B">
      <w:pPr>
        <w:pStyle w:val="a"/>
        <w:numPr>
          <w:ilvl w:val="0"/>
          <w:numId w:val="23"/>
        </w:numPr>
        <w:rPr>
          <w:rFonts w:eastAsiaTheme="minorEastAsia"/>
          <w:b/>
          <w:color w:val="000000"/>
        </w:rPr>
      </w:pPr>
      <w:r w:rsidRPr="006F01B5">
        <w:rPr>
          <w:rFonts w:eastAsiaTheme="minorEastAsia"/>
          <w:b/>
          <w:color w:val="000000"/>
        </w:rPr>
        <w:t xml:space="preserve">Case 3: The AI/ML model is trained based on training dataset constructed by mixing datasets from multiple scenarios/configurations including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sidR="00D85C64">
        <w:rPr>
          <w:rFonts w:eastAsiaTheme="minorEastAsia" w:hint="eastAsia"/>
          <w:b/>
          <w:color w:val="000000"/>
        </w:rPr>
        <w:t>/</w:t>
      </w:r>
      <w:proofErr w:type="spellStart"/>
      <w:r w:rsidR="00D85C64">
        <w:rPr>
          <w:rFonts w:eastAsiaTheme="minorEastAsia"/>
          <w:b/>
          <w:color w:val="000000"/>
        </w:rPr>
        <w:t>Drop</w:t>
      </w:r>
      <w:r w:rsidR="00D85C64" w:rsidRPr="006F01B5">
        <w:rPr>
          <w:rFonts w:eastAsiaTheme="minorEastAsia"/>
          <w:b/>
          <w:color w:val="000000"/>
        </w:rPr>
        <w:t>#A</w:t>
      </w:r>
      <w:proofErr w:type="spellEnd"/>
      <w:r w:rsidR="00511556">
        <w:rPr>
          <w:rFonts w:eastAsiaTheme="minorEastAsia"/>
          <w:b/>
          <w:color w:val="000000"/>
        </w:rPr>
        <w:t>/</w:t>
      </w:r>
      <w:proofErr w:type="spellStart"/>
      <w:r w:rsidR="00511556">
        <w:rPr>
          <w:rFonts w:eastAsiaTheme="minorEastAsia"/>
          <w:b/>
          <w:color w:val="000000"/>
        </w:rPr>
        <w:t>Cell#A</w:t>
      </w:r>
      <w:proofErr w:type="spellEnd"/>
      <w:r w:rsidR="00511556">
        <w:rPr>
          <w:rFonts w:eastAsiaTheme="minorEastAsia"/>
          <w:b/>
          <w:color w:val="000000"/>
        </w:rPr>
        <w:t>/</w:t>
      </w:r>
      <w:proofErr w:type="spellStart"/>
      <w:r w:rsidR="00511556">
        <w:rPr>
          <w:rFonts w:eastAsiaTheme="minorEastAsia"/>
          <w:b/>
          <w:color w:val="000000"/>
        </w:rPr>
        <w:t>Area#A</w:t>
      </w:r>
      <w:proofErr w:type="spellEnd"/>
      <w:r w:rsidRPr="006F01B5">
        <w:rPr>
          <w:rFonts w:eastAsiaTheme="minorEastAsia"/>
          <w:b/>
          <w:color w:val="000000"/>
        </w:rPr>
        <w:t xml:space="preserve"> and a different dataset than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sidR="00D85C64">
        <w:rPr>
          <w:rFonts w:eastAsiaTheme="minorEastAsia" w:hint="eastAsia"/>
          <w:b/>
          <w:color w:val="000000"/>
        </w:rPr>
        <w:t>/</w:t>
      </w:r>
      <w:proofErr w:type="spellStart"/>
      <w:r w:rsidR="00D85C64">
        <w:rPr>
          <w:rFonts w:eastAsiaTheme="minorEastAsia"/>
          <w:b/>
          <w:color w:val="000000"/>
        </w:rPr>
        <w:t>Drop</w:t>
      </w:r>
      <w:r w:rsidR="00D85C64" w:rsidRPr="006F01B5">
        <w:rPr>
          <w:rFonts w:eastAsiaTheme="minorEastAsia"/>
          <w:b/>
          <w:color w:val="000000"/>
        </w:rPr>
        <w:t>#A</w:t>
      </w:r>
      <w:proofErr w:type="spellEnd"/>
      <w:r w:rsidR="00511556">
        <w:rPr>
          <w:rFonts w:eastAsiaTheme="minorEastAsia"/>
          <w:b/>
          <w:color w:val="000000"/>
        </w:rPr>
        <w:t>/</w:t>
      </w:r>
      <w:proofErr w:type="spellStart"/>
      <w:r w:rsidR="00511556">
        <w:rPr>
          <w:rFonts w:eastAsiaTheme="minorEastAsia"/>
          <w:b/>
          <w:color w:val="000000"/>
        </w:rPr>
        <w:t>Cell#A</w:t>
      </w:r>
      <w:proofErr w:type="spellEnd"/>
      <w:r w:rsidR="00511556">
        <w:rPr>
          <w:rFonts w:eastAsiaTheme="minorEastAsia"/>
          <w:b/>
          <w:color w:val="000000"/>
        </w:rPr>
        <w:t>/</w:t>
      </w:r>
      <w:proofErr w:type="spellStart"/>
      <w:r w:rsidR="00511556">
        <w:rPr>
          <w:rFonts w:eastAsiaTheme="minorEastAsia"/>
          <w:b/>
          <w:color w:val="000000"/>
        </w:rPr>
        <w:t>Area#A</w:t>
      </w:r>
      <w:proofErr w:type="spellEnd"/>
      <w:r w:rsidRPr="006F01B5">
        <w:rPr>
          <w:rFonts w:eastAsiaTheme="minorEastAsia"/>
          <w:b/>
          <w:color w:val="000000"/>
        </w:rPr>
        <w:t xml:space="preserve">, e.g., </w:t>
      </w:r>
      <w:proofErr w:type="spellStart"/>
      <w:r w:rsidRPr="006F01B5">
        <w:rPr>
          <w:rFonts w:eastAsiaTheme="minorEastAsia"/>
          <w:b/>
          <w:color w:val="000000"/>
        </w:rPr>
        <w:t>Scenario#B</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sidR="00D85C64">
        <w:rPr>
          <w:rFonts w:eastAsiaTheme="minorEastAsia" w:hint="eastAsia"/>
          <w:b/>
          <w:color w:val="000000"/>
        </w:rPr>
        <w:t>/</w:t>
      </w:r>
      <w:proofErr w:type="spellStart"/>
      <w:r w:rsidR="00D85C64">
        <w:rPr>
          <w:rFonts w:eastAsiaTheme="minorEastAsia"/>
          <w:b/>
          <w:color w:val="000000"/>
        </w:rPr>
        <w:t>Drop</w:t>
      </w:r>
      <w:r w:rsidR="00D85C64" w:rsidRPr="006F01B5">
        <w:rPr>
          <w:rFonts w:eastAsiaTheme="minorEastAsia"/>
          <w:b/>
          <w:color w:val="000000"/>
        </w:rPr>
        <w:t>#</w:t>
      </w:r>
      <w:r w:rsidR="00D85C64">
        <w:rPr>
          <w:rFonts w:eastAsiaTheme="minorEastAsia"/>
          <w:b/>
          <w:color w:val="000000"/>
        </w:rPr>
        <w:t>B</w:t>
      </w:r>
      <w:proofErr w:type="spellEnd"/>
      <w:r w:rsidR="00511556">
        <w:rPr>
          <w:rFonts w:eastAsiaTheme="minorEastAsia"/>
          <w:b/>
          <w:color w:val="000000"/>
        </w:rPr>
        <w:t>/</w:t>
      </w:r>
      <w:proofErr w:type="spellStart"/>
      <w:r w:rsidR="00511556">
        <w:rPr>
          <w:rFonts w:eastAsiaTheme="minorEastAsia"/>
          <w:b/>
          <w:color w:val="000000"/>
        </w:rPr>
        <w:t>Cell#B</w:t>
      </w:r>
      <w:proofErr w:type="spellEnd"/>
      <w:r w:rsidR="00511556">
        <w:rPr>
          <w:rFonts w:eastAsiaTheme="minorEastAsia"/>
          <w:b/>
          <w:color w:val="000000"/>
        </w:rPr>
        <w:t>/</w:t>
      </w:r>
      <w:proofErr w:type="spellStart"/>
      <w:r w:rsidR="00511556">
        <w:rPr>
          <w:rFonts w:eastAsiaTheme="minorEastAsia"/>
          <w:b/>
          <w:color w:val="000000"/>
        </w:rPr>
        <w:t>Area#B</w:t>
      </w:r>
      <w:proofErr w:type="spellEnd"/>
      <w:r w:rsidRPr="006F01B5">
        <w:rPr>
          <w:rFonts w:eastAsiaTheme="minorEastAsia"/>
          <w:b/>
          <w:color w:val="000000"/>
        </w:rPr>
        <w:t xml:space="preserv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sidR="00D85C64">
        <w:rPr>
          <w:rFonts w:eastAsiaTheme="minorEastAsia" w:hint="eastAsia"/>
          <w:b/>
          <w:color w:val="000000"/>
        </w:rPr>
        <w:t>/</w:t>
      </w:r>
      <w:proofErr w:type="spellStart"/>
      <w:r w:rsidR="00D85C64">
        <w:rPr>
          <w:rFonts w:eastAsiaTheme="minorEastAsia"/>
          <w:b/>
          <w:color w:val="000000"/>
        </w:rPr>
        <w:t>Drop</w:t>
      </w:r>
      <w:r w:rsidR="00D85C64" w:rsidRPr="006F01B5">
        <w:rPr>
          <w:rFonts w:eastAsiaTheme="minorEastAsia"/>
          <w:b/>
          <w:color w:val="000000"/>
        </w:rPr>
        <w:t>#</w:t>
      </w:r>
      <w:r w:rsidR="00D85C64">
        <w:rPr>
          <w:rFonts w:eastAsiaTheme="minorEastAsia"/>
          <w:b/>
          <w:color w:val="000000"/>
        </w:rPr>
        <w:t>B</w:t>
      </w:r>
      <w:proofErr w:type="spellEnd"/>
      <w:r w:rsidR="00511556">
        <w:rPr>
          <w:rFonts w:eastAsiaTheme="minorEastAsia"/>
          <w:b/>
          <w:color w:val="000000"/>
        </w:rPr>
        <w:t>/</w:t>
      </w:r>
      <w:proofErr w:type="spellStart"/>
      <w:r w:rsidR="00511556">
        <w:rPr>
          <w:rFonts w:eastAsiaTheme="minorEastAsia"/>
          <w:b/>
          <w:color w:val="000000"/>
        </w:rPr>
        <w:t>Cell#B</w:t>
      </w:r>
      <w:proofErr w:type="spellEnd"/>
      <w:r w:rsidR="00511556">
        <w:rPr>
          <w:rFonts w:eastAsiaTheme="minorEastAsia"/>
          <w:b/>
          <w:color w:val="000000"/>
        </w:rPr>
        <w:t>/</w:t>
      </w:r>
      <w:proofErr w:type="spellStart"/>
      <w:r w:rsidR="00511556">
        <w:rPr>
          <w:rFonts w:eastAsiaTheme="minorEastAsia"/>
          <w:b/>
          <w:color w:val="000000"/>
        </w:rPr>
        <w:t>Area#B</w:t>
      </w:r>
      <w:proofErr w:type="spellEnd"/>
      <w:r w:rsidRPr="006F01B5">
        <w:rPr>
          <w:rFonts w:eastAsiaTheme="minorEastAsia"/>
          <w:b/>
          <w:color w:val="000000"/>
        </w:rPr>
        <w:t xml:space="preserve">, and then the AI/ML model performs inference/test on a dataset from a single Scenario/Configuration from the multiple scenarios/configurations, e.g.,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sidRPr="006F01B5">
        <w:rPr>
          <w:rFonts w:eastAsiaTheme="minorEastAsia"/>
          <w:b/>
          <w:color w:val="000000"/>
        </w:rPr>
        <w:t xml:space="preserve">, </w:t>
      </w:r>
      <w:proofErr w:type="spellStart"/>
      <w:r w:rsidRPr="006F01B5">
        <w:rPr>
          <w:rFonts w:eastAsiaTheme="minorEastAsia"/>
          <w:b/>
          <w:color w:val="000000"/>
        </w:rPr>
        <w:t>Scenario#B</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sidRPr="006F01B5">
        <w:rPr>
          <w:rFonts w:eastAsiaTheme="minorEastAsia"/>
          <w:b/>
          <w:color w:val="000000"/>
        </w:rPr>
        <w:t xml:space="preserv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sidRPr="006F01B5">
        <w:rPr>
          <w:rFonts w:eastAsiaTheme="minorEastAsia"/>
          <w:b/>
          <w:color w:val="000000"/>
        </w:rPr>
        <w:t>.</w:t>
      </w:r>
    </w:p>
    <w:p w14:paraId="6D2D3C79" w14:textId="7B75EDC8" w:rsidR="00091BF7" w:rsidRDefault="00091BF7" w:rsidP="00F446BA">
      <w:pPr>
        <w:overflowPunct w:val="0"/>
        <w:rPr>
          <w:rFonts w:eastAsiaTheme="minorEastAsia"/>
          <w:color w:val="000000"/>
          <w:lang w:eastAsia="zh-CN"/>
        </w:rPr>
      </w:pPr>
    </w:p>
    <w:p w14:paraId="2222A743" w14:textId="77777777" w:rsidR="00091BF7" w:rsidRPr="00E64FC1" w:rsidRDefault="00091BF7" w:rsidP="00091BF7">
      <w:pPr>
        <w:pStyle w:val="title3"/>
      </w:pPr>
      <w:r w:rsidRPr="00E64FC1">
        <w:t>Over-the-air Overhead</w:t>
      </w:r>
    </w:p>
    <w:p w14:paraId="43AA92EF" w14:textId="7E40CF0A" w:rsidR="00251D6C" w:rsidRDefault="00925A37" w:rsidP="00251D6C">
      <w:pPr>
        <w:rPr>
          <w:rFonts w:eastAsia="宋体"/>
        </w:rPr>
      </w:pPr>
      <w:r>
        <w:rPr>
          <w:rFonts w:eastAsiaTheme="minorEastAsia" w:hint="eastAsia"/>
          <w:color w:val="000000"/>
          <w:lang w:eastAsia="zh-CN"/>
        </w:rPr>
        <w:t>The</w:t>
      </w:r>
      <w:r>
        <w:rPr>
          <w:rFonts w:eastAsiaTheme="minorEastAsia"/>
          <w:color w:val="000000"/>
          <w:lang w:eastAsia="zh-CN"/>
        </w:rPr>
        <w:t xml:space="preserve"> over-the-air overhead i</w:t>
      </w:r>
      <w:r w:rsidR="00251D6C">
        <w:rPr>
          <w:rFonts w:eastAsiaTheme="minorEastAsia"/>
          <w:color w:val="000000"/>
          <w:lang w:eastAsia="zh-CN"/>
        </w:rPr>
        <w:t xml:space="preserve">ncludes </w:t>
      </w:r>
      <w:r w:rsidR="00251D6C">
        <w:rPr>
          <w:rFonts w:eastAsia="宋体"/>
        </w:rPr>
        <w:t>o</w:t>
      </w:r>
      <w:r w:rsidR="00251D6C" w:rsidRPr="00E64FC1">
        <w:rPr>
          <w:rFonts w:eastAsia="宋体"/>
        </w:rPr>
        <w:t>verhead of assistance information</w:t>
      </w:r>
      <w:r w:rsidR="00251D6C">
        <w:rPr>
          <w:rFonts w:eastAsia="宋体"/>
        </w:rPr>
        <w:t>, o</w:t>
      </w:r>
      <w:r w:rsidR="00251D6C" w:rsidRPr="00E64FC1">
        <w:rPr>
          <w:rFonts w:eastAsia="宋体"/>
        </w:rPr>
        <w:t>verhead of data collection</w:t>
      </w:r>
      <w:r w:rsidR="00251D6C">
        <w:rPr>
          <w:rFonts w:eastAsia="宋体"/>
        </w:rPr>
        <w:t>, o</w:t>
      </w:r>
      <w:r w:rsidR="00251D6C" w:rsidRPr="00E64FC1">
        <w:rPr>
          <w:rFonts w:eastAsia="宋体"/>
        </w:rPr>
        <w:t>verhead of model delivery/transfer</w:t>
      </w:r>
      <w:r w:rsidR="00251D6C">
        <w:rPr>
          <w:rFonts w:eastAsia="宋体"/>
        </w:rPr>
        <w:t>, o</w:t>
      </w:r>
      <w:r w:rsidR="00251D6C" w:rsidRPr="00E64FC1">
        <w:rPr>
          <w:rFonts w:eastAsia="宋体"/>
        </w:rPr>
        <w:t>verhead of other AI/ML-related signaling</w:t>
      </w:r>
      <w:r w:rsidR="00251D6C">
        <w:rPr>
          <w:rFonts w:eastAsia="宋体"/>
        </w:rPr>
        <w:t xml:space="preserve"> and so on.</w:t>
      </w:r>
      <w:r w:rsidR="00916A5B">
        <w:rPr>
          <w:rFonts w:eastAsia="宋体"/>
        </w:rPr>
        <w:t xml:space="preserve"> Since these aspects are still in discussion, </w:t>
      </w:r>
      <w:r w:rsidR="002E5949">
        <w:rPr>
          <w:rFonts w:eastAsia="宋体"/>
        </w:rPr>
        <w:t xml:space="preserve">the </w:t>
      </w:r>
      <w:r w:rsidR="002E5949">
        <w:rPr>
          <w:rFonts w:eastAsiaTheme="minorEastAsia"/>
          <w:color w:val="000000"/>
          <w:lang w:eastAsia="zh-CN"/>
        </w:rPr>
        <w:t>over-the-air overhead can be discussed later after these aspects have clear conclusions.</w:t>
      </w:r>
    </w:p>
    <w:p w14:paraId="6A0B5435" w14:textId="0ED0616B" w:rsidR="000D62F2" w:rsidRPr="00DC2CA2" w:rsidRDefault="002E5949" w:rsidP="00DC2CA2">
      <w:pPr>
        <w:pStyle w:val="proposal"/>
        <w:rPr>
          <w:i/>
        </w:rPr>
      </w:pPr>
      <w:r>
        <w:t>T</w:t>
      </w:r>
      <w:r w:rsidRPr="002E5949">
        <w:t>he over-the-air overhead</w:t>
      </w:r>
      <w:r w:rsidR="00726F82">
        <w:t xml:space="preserve"> evaluation</w:t>
      </w:r>
      <w:r w:rsidRPr="002E5949">
        <w:t xml:space="preserve"> can be discussed later after these aspects hav</w:t>
      </w:r>
      <w:r w:rsidR="00726F82">
        <w:t>ing</w:t>
      </w:r>
      <w:r w:rsidRPr="002E5949">
        <w:t xml:space="preserve"> clear conclusions</w:t>
      </w:r>
      <w:r>
        <w:t>.</w:t>
      </w:r>
    </w:p>
    <w:p w14:paraId="4FB34F4E" w14:textId="77777777" w:rsidR="00091BF7" w:rsidRDefault="00091BF7" w:rsidP="00F446BA">
      <w:pPr>
        <w:overflowPunct w:val="0"/>
        <w:rPr>
          <w:rFonts w:eastAsiaTheme="minorEastAsia"/>
          <w:color w:val="000000"/>
          <w:lang w:eastAsia="zh-CN"/>
        </w:rPr>
      </w:pPr>
    </w:p>
    <w:p w14:paraId="527D97BD" w14:textId="77777777" w:rsidR="00091BF7" w:rsidRPr="00E64FC1" w:rsidRDefault="00091BF7" w:rsidP="00091BF7">
      <w:pPr>
        <w:pStyle w:val="title3"/>
      </w:pPr>
      <w:r w:rsidRPr="00E64FC1">
        <w:t>Inference complexity</w:t>
      </w:r>
    </w:p>
    <w:p w14:paraId="1F87868E" w14:textId="77777777" w:rsidR="00F637E6" w:rsidRDefault="00F637E6" w:rsidP="00F637E6">
      <w:pPr>
        <w:rPr>
          <w:rFonts w:eastAsiaTheme="minorEastAsia"/>
          <w:color w:val="000000"/>
          <w:lang w:eastAsia="zh-CN"/>
        </w:rPr>
      </w:pPr>
      <w:r>
        <w:rPr>
          <w:rFonts w:eastAsiaTheme="minorEastAsia" w:hint="eastAsia"/>
          <w:color w:val="000000"/>
          <w:lang w:eastAsia="zh-CN"/>
        </w:rPr>
        <w:t xml:space="preserve">It is known that complex model would achieve better performance than simple model. </w:t>
      </w:r>
      <w:r>
        <w:rPr>
          <w:rFonts w:eastAsiaTheme="minorEastAsia"/>
          <w:color w:val="000000"/>
          <w:lang w:eastAsia="zh-CN"/>
        </w:rPr>
        <w:t xml:space="preserve">There will be a tradeoff between complexity and performance. Using a very complex model for a simple task is not </w:t>
      </w:r>
      <w:r w:rsidRPr="004155E4">
        <w:rPr>
          <w:rFonts w:eastAsiaTheme="minorEastAsia"/>
          <w:color w:val="000000"/>
          <w:lang w:eastAsia="zh-CN"/>
        </w:rPr>
        <w:t>befitting</w:t>
      </w:r>
      <w:r>
        <w:rPr>
          <w:rFonts w:eastAsiaTheme="minorEastAsia"/>
          <w:color w:val="000000"/>
          <w:lang w:eastAsia="zh-CN"/>
        </w:rPr>
        <w:t>. For the use case study, if companies could</w:t>
      </w:r>
      <w:r w:rsidRPr="004155E4">
        <w:rPr>
          <w:rFonts w:eastAsiaTheme="minorEastAsia"/>
          <w:color w:val="000000"/>
          <w:lang w:eastAsia="zh-CN"/>
        </w:rPr>
        <w:t xml:space="preserve"> provide results for complexities an</w:t>
      </w:r>
      <w:r>
        <w:rPr>
          <w:rFonts w:eastAsiaTheme="minorEastAsia"/>
          <w:color w:val="000000"/>
          <w:lang w:eastAsia="zh-CN"/>
        </w:rPr>
        <w:t>d latencies for the models used in the contributions, it is very helpful for aligning the views of UE capabilities.</w:t>
      </w:r>
    </w:p>
    <w:p w14:paraId="2D41AC23" w14:textId="77777777" w:rsidR="00F637E6" w:rsidRPr="005F1FC3" w:rsidRDefault="00F637E6" w:rsidP="00F637E6">
      <w:pPr>
        <w:rPr>
          <w:rFonts w:eastAsiaTheme="minorEastAsia"/>
          <w:color w:val="000000"/>
          <w:lang w:eastAsia="zh-CN"/>
        </w:rPr>
      </w:pPr>
      <w:r>
        <w:rPr>
          <w:rFonts w:eastAsiaTheme="minorEastAsia"/>
          <w:color w:val="000000"/>
          <w:lang w:eastAsia="zh-CN"/>
        </w:rPr>
        <w:t xml:space="preserve">The complexities of AI models would be easily obtained by the API of AI/ML platform. </w:t>
      </w:r>
      <w:r w:rsidRPr="007E4CCC">
        <w:rPr>
          <w:rFonts w:eastAsiaTheme="minorEastAsia"/>
          <w:color w:val="000000"/>
          <w:lang w:eastAsia="zh-CN"/>
        </w:rPr>
        <w:t>Floating-point operations per second</w:t>
      </w:r>
      <w:r>
        <w:rPr>
          <w:rFonts w:eastAsiaTheme="minorEastAsia"/>
          <w:color w:val="000000"/>
          <w:lang w:eastAsia="zh-CN"/>
        </w:rPr>
        <w:t xml:space="preserve"> (FLOPs) could be used the KPI of complexity. The latency could be calculated using the capabilities of hardware and the complexities of AI models. Also, companies are encouraged to provide the latency information of model update and data transfer.</w:t>
      </w:r>
    </w:p>
    <w:p w14:paraId="4B75772E" w14:textId="77777777" w:rsidR="00F637E6" w:rsidRPr="00C0717A" w:rsidRDefault="00F637E6" w:rsidP="00F637E6">
      <w:pPr>
        <w:pStyle w:val="proposal"/>
      </w:pPr>
      <w:r w:rsidRPr="006D6D06">
        <w:rPr>
          <w:rFonts w:hint="eastAsia"/>
        </w:rPr>
        <w:t>C</w:t>
      </w:r>
      <w:r w:rsidRPr="006D6D06">
        <w:t xml:space="preserve">ompanies are encouraged to </w:t>
      </w:r>
      <w:r w:rsidRPr="005B50C3">
        <w:rPr>
          <w:rFonts w:hint="eastAsia"/>
        </w:rPr>
        <w:t>provide</w:t>
      </w:r>
      <w:r w:rsidRPr="005B50C3">
        <w:t xml:space="preserve"> results in the following table for complexities and expected latencies (under certain base chipset computation power assumption)</w:t>
      </w:r>
      <w:r w:rsidRPr="009C7256">
        <w:t xml:space="preserve"> or latency requirements (for the target use case)</w:t>
      </w:r>
      <w:r w:rsidRPr="0097286E">
        <w:t xml:space="preserve"> for the models used for each use case.</w:t>
      </w:r>
    </w:p>
    <w:p w14:paraId="746A0FF3" w14:textId="5D5F32DC" w:rsidR="00F637E6" w:rsidRDefault="00F637E6" w:rsidP="00F637E6">
      <w:pPr>
        <w:jc w:val="center"/>
        <w:rPr>
          <w:rFonts w:eastAsiaTheme="minorEastAsia"/>
          <w:bCs/>
          <w:iCs/>
          <w:szCs w:val="20"/>
        </w:rPr>
      </w:pPr>
      <w:r w:rsidRPr="00E20A25">
        <w:rPr>
          <w:rFonts w:eastAsiaTheme="minorEastAsia"/>
          <w:bCs/>
          <w:iCs/>
          <w:szCs w:val="20"/>
          <w:lang w:eastAsia="zh-CN"/>
        </w:rPr>
        <w:t>Tab</w:t>
      </w:r>
      <w:r w:rsidRPr="00E20A25">
        <w:rPr>
          <w:rFonts w:eastAsiaTheme="minorEastAsia"/>
          <w:bCs/>
          <w:iCs/>
          <w:color w:val="000000" w:themeColor="text1"/>
          <w:szCs w:val="20"/>
          <w:lang w:eastAsia="zh-CN"/>
        </w:rPr>
        <w:t xml:space="preserve">le </w:t>
      </w:r>
      <w:r w:rsidR="004236C8" w:rsidRPr="00E20A25">
        <w:rPr>
          <w:rFonts w:eastAsiaTheme="minorEastAsia"/>
          <w:bCs/>
          <w:iCs/>
          <w:color w:val="000000" w:themeColor="text1"/>
          <w:szCs w:val="20"/>
          <w:lang w:eastAsia="zh-CN"/>
        </w:rPr>
        <w:t>13-2</w:t>
      </w:r>
      <w:r w:rsidRPr="00E20A25">
        <w:rPr>
          <w:rFonts w:eastAsiaTheme="minorEastAsia"/>
          <w:bCs/>
          <w:iCs/>
          <w:color w:val="000000" w:themeColor="text1"/>
          <w:szCs w:val="20"/>
          <w:lang w:eastAsia="zh-CN"/>
        </w:rPr>
        <w:t xml:space="preserve">: </w:t>
      </w:r>
      <w:r w:rsidRPr="00E20A25">
        <w:rPr>
          <w:rFonts w:eastAsiaTheme="minorEastAsia" w:hint="eastAsia"/>
          <w:bCs/>
          <w:iCs/>
          <w:color w:val="000000" w:themeColor="text1"/>
          <w:szCs w:val="20"/>
          <w:lang w:eastAsia="zh-CN"/>
        </w:rPr>
        <w:t>Ex</w:t>
      </w:r>
      <w:r w:rsidRPr="00E20A25">
        <w:rPr>
          <w:rFonts w:eastAsiaTheme="minorEastAsia"/>
          <w:bCs/>
          <w:iCs/>
          <w:color w:val="000000" w:themeColor="text1"/>
          <w:szCs w:val="20"/>
          <w:lang w:eastAsia="zh-CN"/>
        </w:rPr>
        <w:t>pected c</w:t>
      </w:r>
      <w:r w:rsidRPr="00CB3EB4">
        <w:rPr>
          <w:rFonts w:eastAsiaTheme="minorEastAsia"/>
          <w:bCs/>
          <w:iCs/>
          <w:color w:val="000000" w:themeColor="text1"/>
          <w:szCs w:val="20"/>
          <w:lang w:eastAsia="zh-CN"/>
        </w:rPr>
        <w:t>ompl</w:t>
      </w:r>
      <w:r>
        <w:rPr>
          <w:rFonts w:eastAsiaTheme="minorEastAsia"/>
          <w:bCs/>
          <w:iCs/>
          <w:szCs w:val="20"/>
          <w:lang w:eastAsia="zh-CN"/>
        </w:rPr>
        <w:t>exities of AI models from companies.</w:t>
      </w:r>
    </w:p>
    <w:tbl>
      <w:tblPr>
        <w:tblStyle w:val="ab"/>
        <w:tblW w:w="0" w:type="auto"/>
        <w:jc w:val="center"/>
        <w:tblLook w:val="04A0" w:firstRow="1" w:lastRow="0" w:firstColumn="1" w:lastColumn="0" w:noHBand="0" w:noVBand="1"/>
      </w:tblPr>
      <w:tblGrid>
        <w:gridCol w:w="1812"/>
        <w:gridCol w:w="1812"/>
        <w:gridCol w:w="1812"/>
        <w:gridCol w:w="1812"/>
        <w:gridCol w:w="1812"/>
      </w:tblGrid>
      <w:tr w:rsidR="00F637E6" w14:paraId="6F0D3C90" w14:textId="77777777" w:rsidTr="00D321CB">
        <w:trPr>
          <w:jc w:val="center"/>
        </w:trPr>
        <w:tc>
          <w:tcPr>
            <w:tcW w:w="1812" w:type="dxa"/>
          </w:tcPr>
          <w:p w14:paraId="23F2E13A" w14:textId="77777777" w:rsidR="00F637E6" w:rsidRDefault="00F637E6" w:rsidP="00D321CB">
            <w:pPr>
              <w:spacing w:after="0"/>
              <w:jc w:val="center"/>
              <w:rPr>
                <w:rFonts w:eastAsiaTheme="minorEastAsia"/>
                <w:bCs/>
                <w:iCs/>
                <w:szCs w:val="20"/>
              </w:rPr>
            </w:pPr>
          </w:p>
        </w:tc>
        <w:tc>
          <w:tcPr>
            <w:tcW w:w="1812" w:type="dxa"/>
          </w:tcPr>
          <w:p w14:paraId="37B742F7" w14:textId="77777777" w:rsidR="00F637E6" w:rsidRDefault="00F637E6" w:rsidP="00D321CB">
            <w:pPr>
              <w:spacing w:after="0"/>
              <w:jc w:val="center"/>
              <w:rPr>
                <w:rFonts w:eastAsiaTheme="minorEastAsia"/>
                <w:bCs/>
                <w:iCs/>
                <w:szCs w:val="20"/>
              </w:rPr>
            </w:pPr>
            <w:r>
              <w:rPr>
                <w:rFonts w:eastAsiaTheme="minorEastAsia"/>
                <w:bCs/>
                <w:iCs/>
                <w:szCs w:val="20"/>
                <w:lang w:eastAsia="zh-CN"/>
              </w:rPr>
              <w:t>C</w:t>
            </w:r>
            <w:r>
              <w:rPr>
                <w:rFonts w:eastAsiaTheme="minorEastAsia" w:hint="eastAsia"/>
                <w:bCs/>
                <w:iCs/>
                <w:szCs w:val="20"/>
                <w:lang w:eastAsia="zh-CN"/>
              </w:rPr>
              <w:t>o</w:t>
            </w:r>
            <w:r>
              <w:rPr>
                <w:rFonts w:eastAsiaTheme="minorEastAsia"/>
                <w:bCs/>
                <w:iCs/>
                <w:szCs w:val="20"/>
                <w:lang w:eastAsia="zh-CN"/>
              </w:rPr>
              <w:t>mpany 1</w:t>
            </w:r>
          </w:p>
        </w:tc>
        <w:tc>
          <w:tcPr>
            <w:tcW w:w="1812" w:type="dxa"/>
          </w:tcPr>
          <w:p w14:paraId="0C90CFDB" w14:textId="77777777" w:rsidR="00F637E6" w:rsidRDefault="00F637E6" w:rsidP="00D321CB">
            <w:pPr>
              <w:spacing w:after="0"/>
              <w:jc w:val="center"/>
              <w:rPr>
                <w:rFonts w:eastAsiaTheme="minorEastAsia"/>
                <w:bCs/>
                <w:iCs/>
                <w:szCs w:val="20"/>
                <w:lang w:eastAsia="zh-CN"/>
              </w:rPr>
            </w:pPr>
            <w:r>
              <w:rPr>
                <w:rFonts w:eastAsiaTheme="minorEastAsia"/>
                <w:bCs/>
                <w:iCs/>
                <w:szCs w:val="20"/>
                <w:lang w:eastAsia="zh-CN"/>
              </w:rPr>
              <w:t>C</w:t>
            </w:r>
            <w:r>
              <w:rPr>
                <w:rFonts w:eastAsiaTheme="minorEastAsia" w:hint="eastAsia"/>
                <w:bCs/>
                <w:iCs/>
                <w:szCs w:val="20"/>
                <w:lang w:eastAsia="zh-CN"/>
              </w:rPr>
              <w:t>o</w:t>
            </w:r>
            <w:r>
              <w:rPr>
                <w:rFonts w:eastAsiaTheme="minorEastAsia"/>
                <w:bCs/>
                <w:iCs/>
                <w:szCs w:val="20"/>
                <w:lang w:eastAsia="zh-CN"/>
              </w:rPr>
              <w:t>mpany 2</w:t>
            </w:r>
          </w:p>
        </w:tc>
        <w:tc>
          <w:tcPr>
            <w:tcW w:w="1812" w:type="dxa"/>
          </w:tcPr>
          <w:p w14:paraId="2A82BB08" w14:textId="77777777" w:rsidR="00F637E6" w:rsidRDefault="00F637E6" w:rsidP="00D321CB">
            <w:pPr>
              <w:spacing w:after="0"/>
              <w:jc w:val="center"/>
              <w:rPr>
                <w:rFonts w:eastAsiaTheme="minorEastAsia"/>
                <w:bCs/>
                <w:iCs/>
                <w:szCs w:val="20"/>
              </w:rPr>
            </w:pPr>
            <w:r>
              <w:rPr>
                <w:rFonts w:eastAsiaTheme="minorEastAsia"/>
                <w:bCs/>
                <w:iCs/>
                <w:szCs w:val="20"/>
                <w:lang w:eastAsia="zh-CN"/>
              </w:rPr>
              <w:t>C</w:t>
            </w:r>
            <w:r>
              <w:rPr>
                <w:rFonts w:eastAsiaTheme="minorEastAsia" w:hint="eastAsia"/>
                <w:bCs/>
                <w:iCs/>
                <w:szCs w:val="20"/>
                <w:lang w:eastAsia="zh-CN"/>
              </w:rPr>
              <w:t>o</w:t>
            </w:r>
            <w:r>
              <w:rPr>
                <w:rFonts w:eastAsiaTheme="minorEastAsia"/>
                <w:bCs/>
                <w:iCs/>
                <w:szCs w:val="20"/>
                <w:lang w:eastAsia="zh-CN"/>
              </w:rPr>
              <w:t>mpany 3</w:t>
            </w:r>
          </w:p>
        </w:tc>
        <w:tc>
          <w:tcPr>
            <w:tcW w:w="1812" w:type="dxa"/>
          </w:tcPr>
          <w:p w14:paraId="744DFDC4" w14:textId="77777777" w:rsidR="00F637E6" w:rsidRDefault="00F637E6" w:rsidP="00D321CB">
            <w:pPr>
              <w:spacing w:after="0"/>
              <w:jc w:val="center"/>
              <w:rPr>
                <w:rFonts w:eastAsiaTheme="minorEastAsia"/>
                <w:bCs/>
                <w:iCs/>
                <w:szCs w:val="20"/>
              </w:rPr>
            </w:pPr>
            <w:r>
              <w:rPr>
                <w:rFonts w:eastAsiaTheme="minorEastAsia"/>
                <w:bCs/>
                <w:iCs/>
                <w:szCs w:val="20"/>
                <w:lang w:eastAsia="zh-CN"/>
              </w:rPr>
              <w:t>…</w:t>
            </w:r>
          </w:p>
        </w:tc>
      </w:tr>
      <w:tr w:rsidR="00F637E6" w14:paraId="25341C6D" w14:textId="77777777" w:rsidTr="00D321CB">
        <w:trPr>
          <w:jc w:val="center"/>
        </w:trPr>
        <w:tc>
          <w:tcPr>
            <w:tcW w:w="1812" w:type="dxa"/>
          </w:tcPr>
          <w:p w14:paraId="69D963F6" w14:textId="77777777" w:rsidR="00F637E6" w:rsidRDefault="00F637E6" w:rsidP="00D321CB">
            <w:pPr>
              <w:spacing w:after="0"/>
              <w:jc w:val="center"/>
              <w:rPr>
                <w:rFonts w:eastAsiaTheme="minorEastAsia"/>
                <w:bCs/>
                <w:iCs/>
                <w:szCs w:val="20"/>
              </w:rPr>
            </w:pPr>
            <w:r>
              <w:rPr>
                <w:rFonts w:eastAsiaTheme="minorEastAsia"/>
                <w:bCs/>
                <w:iCs/>
                <w:szCs w:val="20"/>
                <w:lang w:eastAsia="zh-CN"/>
              </w:rPr>
              <w:t>AI Model 1</w:t>
            </w:r>
          </w:p>
        </w:tc>
        <w:tc>
          <w:tcPr>
            <w:tcW w:w="1812" w:type="dxa"/>
          </w:tcPr>
          <w:p w14:paraId="53DCB3C0" w14:textId="77777777" w:rsidR="00F637E6" w:rsidRDefault="00F637E6" w:rsidP="00D321CB">
            <w:pPr>
              <w:spacing w:after="0"/>
              <w:jc w:val="center"/>
              <w:rPr>
                <w:rFonts w:eastAsiaTheme="minorEastAsia"/>
                <w:bCs/>
                <w:iCs/>
                <w:szCs w:val="20"/>
                <w:lang w:eastAsia="zh-CN"/>
              </w:rPr>
            </w:pPr>
          </w:p>
        </w:tc>
        <w:tc>
          <w:tcPr>
            <w:tcW w:w="1812" w:type="dxa"/>
          </w:tcPr>
          <w:p w14:paraId="54E8AF5B" w14:textId="77777777" w:rsidR="00F637E6" w:rsidRDefault="00F637E6" w:rsidP="00D321CB">
            <w:pPr>
              <w:spacing w:after="0"/>
              <w:jc w:val="center"/>
              <w:rPr>
                <w:rFonts w:eastAsiaTheme="minorEastAsia"/>
                <w:bCs/>
                <w:iCs/>
                <w:szCs w:val="20"/>
              </w:rPr>
            </w:pPr>
          </w:p>
        </w:tc>
        <w:tc>
          <w:tcPr>
            <w:tcW w:w="1812" w:type="dxa"/>
          </w:tcPr>
          <w:p w14:paraId="7D9C1165" w14:textId="77777777" w:rsidR="00F637E6" w:rsidRDefault="00F637E6" w:rsidP="00D321CB">
            <w:pPr>
              <w:spacing w:after="0"/>
              <w:jc w:val="center"/>
              <w:rPr>
                <w:rFonts w:eastAsiaTheme="minorEastAsia"/>
                <w:bCs/>
                <w:iCs/>
                <w:szCs w:val="20"/>
              </w:rPr>
            </w:pPr>
          </w:p>
        </w:tc>
        <w:tc>
          <w:tcPr>
            <w:tcW w:w="1812" w:type="dxa"/>
          </w:tcPr>
          <w:p w14:paraId="675439A3" w14:textId="77777777" w:rsidR="00F637E6" w:rsidRDefault="00F637E6" w:rsidP="00D321CB">
            <w:pPr>
              <w:spacing w:after="0"/>
              <w:jc w:val="center"/>
              <w:rPr>
                <w:rFonts w:eastAsiaTheme="minorEastAsia"/>
                <w:bCs/>
                <w:iCs/>
                <w:szCs w:val="20"/>
              </w:rPr>
            </w:pPr>
          </w:p>
        </w:tc>
      </w:tr>
      <w:tr w:rsidR="00F637E6" w14:paraId="58FC487D" w14:textId="77777777" w:rsidTr="00D321CB">
        <w:trPr>
          <w:jc w:val="center"/>
        </w:trPr>
        <w:tc>
          <w:tcPr>
            <w:tcW w:w="1812" w:type="dxa"/>
          </w:tcPr>
          <w:p w14:paraId="5B333EE3" w14:textId="77777777" w:rsidR="00F637E6" w:rsidRDefault="00F637E6" w:rsidP="00D321CB">
            <w:pPr>
              <w:spacing w:after="0"/>
              <w:jc w:val="center"/>
              <w:rPr>
                <w:rFonts w:eastAsiaTheme="minorEastAsia"/>
                <w:bCs/>
                <w:iCs/>
                <w:szCs w:val="20"/>
              </w:rPr>
            </w:pPr>
            <w:r>
              <w:rPr>
                <w:rFonts w:eastAsiaTheme="minorEastAsia"/>
                <w:bCs/>
                <w:iCs/>
                <w:szCs w:val="20"/>
                <w:lang w:eastAsia="zh-CN"/>
              </w:rPr>
              <w:t>AI Model 2</w:t>
            </w:r>
          </w:p>
        </w:tc>
        <w:tc>
          <w:tcPr>
            <w:tcW w:w="1812" w:type="dxa"/>
          </w:tcPr>
          <w:p w14:paraId="58007AA2" w14:textId="77777777" w:rsidR="00F637E6" w:rsidRDefault="00F637E6" w:rsidP="00D321CB">
            <w:pPr>
              <w:spacing w:after="0"/>
              <w:jc w:val="center"/>
              <w:rPr>
                <w:rFonts w:eastAsiaTheme="minorEastAsia"/>
                <w:bCs/>
                <w:iCs/>
                <w:szCs w:val="20"/>
              </w:rPr>
            </w:pPr>
          </w:p>
        </w:tc>
        <w:tc>
          <w:tcPr>
            <w:tcW w:w="1812" w:type="dxa"/>
          </w:tcPr>
          <w:p w14:paraId="256D6F78" w14:textId="77777777" w:rsidR="00F637E6" w:rsidRDefault="00F637E6" w:rsidP="00D321CB">
            <w:pPr>
              <w:spacing w:after="0"/>
              <w:jc w:val="center"/>
              <w:rPr>
                <w:rFonts w:eastAsiaTheme="minorEastAsia"/>
                <w:bCs/>
                <w:iCs/>
                <w:szCs w:val="20"/>
              </w:rPr>
            </w:pPr>
          </w:p>
        </w:tc>
        <w:tc>
          <w:tcPr>
            <w:tcW w:w="1812" w:type="dxa"/>
          </w:tcPr>
          <w:p w14:paraId="725A2788" w14:textId="77777777" w:rsidR="00F637E6" w:rsidRDefault="00F637E6" w:rsidP="00D321CB">
            <w:pPr>
              <w:spacing w:after="0"/>
              <w:jc w:val="center"/>
              <w:rPr>
                <w:rFonts w:eastAsiaTheme="minorEastAsia"/>
                <w:bCs/>
                <w:iCs/>
                <w:szCs w:val="20"/>
              </w:rPr>
            </w:pPr>
          </w:p>
        </w:tc>
        <w:tc>
          <w:tcPr>
            <w:tcW w:w="1812" w:type="dxa"/>
          </w:tcPr>
          <w:p w14:paraId="07AB7D8D" w14:textId="77777777" w:rsidR="00F637E6" w:rsidRDefault="00F637E6" w:rsidP="00D321CB">
            <w:pPr>
              <w:spacing w:after="0"/>
              <w:jc w:val="center"/>
              <w:rPr>
                <w:rFonts w:eastAsiaTheme="minorEastAsia"/>
                <w:bCs/>
                <w:iCs/>
                <w:szCs w:val="20"/>
              </w:rPr>
            </w:pPr>
          </w:p>
        </w:tc>
      </w:tr>
      <w:tr w:rsidR="00F637E6" w14:paraId="3C4194F8" w14:textId="77777777" w:rsidTr="00D321CB">
        <w:trPr>
          <w:jc w:val="center"/>
        </w:trPr>
        <w:tc>
          <w:tcPr>
            <w:tcW w:w="1812" w:type="dxa"/>
          </w:tcPr>
          <w:p w14:paraId="6175BB13" w14:textId="77777777" w:rsidR="00F637E6" w:rsidRDefault="00F637E6" w:rsidP="00D321CB">
            <w:pPr>
              <w:spacing w:after="0"/>
              <w:jc w:val="center"/>
              <w:rPr>
                <w:rFonts w:eastAsiaTheme="minorEastAsia"/>
                <w:bCs/>
                <w:iCs/>
                <w:szCs w:val="20"/>
              </w:rPr>
            </w:pPr>
            <w:r>
              <w:rPr>
                <w:rFonts w:eastAsiaTheme="minorEastAsia"/>
                <w:bCs/>
                <w:iCs/>
                <w:szCs w:val="20"/>
                <w:lang w:eastAsia="zh-CN"/>
              </w:rPr>
              <w:t>AI Model 3</w:t>
            </w:r>
          </w:p>
        </w:tc>
        <w:tc>
          <w:tcPr>
            <w:tcW w:w="1812" w:type="dxa"/>
          </w:tcPr>
          <w:p w14:paraId="7C96B5AB" w14:textId="77777777" w:rsidR="00F637E6" w:rsidRDefault="00F637E6" w:rsidP="00D321CB">
            <w:pPr>
              <w:spacing w:after="0"/>
              <w:jc w:val="center"/>
              <w:rPr>
                <w:rFonts w:eastAsiaTheme="minorEastAsia"/>
                <w:bCs/>
                <w:iCs/>
                <w:szCs w:val="20"/>
              </w:rPr>
            </w:pPr>
          </w:p>
        </w:tc>
        <w:tc>
          <w:tcPr>
            <w:tcW w:w="1812" w:type="dxa"/>
          </w:tcPr>
          <w:p w14:paraId="3CC4654C" w14:textId="77777777" w:rsidR="00F637E6" w:rsidRDefault="00F637E6" w:rsidP="00D321CB">
            <w:pPr>
              <w:spacing w:after="0"/>
              <w:jc w:val="center"/>
              <w:rPr>
                <w:rFonts w:eastAsiaTheme="minorEastAsia"/>
                <w:bCs/>
                <w:iCs/>
                <w:szCs w:val="20"/>
              </w:rPr>
            </w:pPr>
          </w:p>
        </w:tc>
        <w:tc>
          <w:tcPr>
            <w:tcW w:w="1812" w:type="dxa"/>
          </w:tcPr>
          <w:p w14:paraId="556ED7F8" w14:textId="77777777" w:rsidR="00F637E6" w:rsidRDefault="00F637E6" w:rsidP="00D321CB">
            <w:pPr>
              <w:spacing w:after="0"/>
              <w:jc w:val="center"/>
              <w:rPr>
                <w:rFonts w:eastAsiaTheme="minorEastAsia"/>
                <w:bCs/>
                <w:iCs/>
                <w:szCs w:val="20"/>
              </w:rPr>
            </w:pPr>
          </w:p>
        </w:tc>
        <w:tc>
          <w:tcPr>
            <w:tcW w:w="1812" w:type="dxa"/>
          </w:tcPr>
          <w:p w14:paraId="18602A40" w14:textId="77777777" w:rsidR="00F637E6" w:rsidRDefault="00F637E6" w:rsidP="00D321CB">
            <w:pPr>
              <w:spacing w:after="0"/>
              <w:jc w:val="center"/>
              <w:rPr>
                <w:rFonts w:eastAsiaTheme="minorEastAsia"/>
                <w:bCs/>
                <w:iCs/>
                <w:szCs w:val="20"/>
              </w:rPr>
            </w:pPr>
          </w:p>
        </w:tc>
      </w:tr>
      <w:tr w:rsidR="00F637E6" w14:paraId="081D7767" w14:textId="77777777" w:rsidTr="00D321CB">
        <w:trPr>
          <w:jc w:val="center"/>
        </w:trPr>
        <w:tc>
          <w:tcPr>
            <w:tcW w:w="1812" w:type="dxa"/>
          </w:tcPr>
          <w:p w14:paraId="3AFCBF04" w14:textId="77777777" w:rsidR="00F637E6" w:rsidRDefault="00F637E6" w:rsidP="00D321CB">
            <w:pPr>
              <w:spacing w:after="0"/>
              <w:jc w:val="center"/>
              <w:rPr>
                <w:rFonts w:eastAsiaTheme="minorEastAsia"/>
                <w:bCs/>
                <w:iCs/>
                <w:szCs w:val="20"/>
                <w:lang w:eastAsia="zh-CN"/>
              </w:rPr>
            </w:pPr>
            <w:r>
              <w:rPr>
                <w:rFonts w:eastAsiaTheme="minorEastAsia"/>
                <w:bCs/>
                <w:iCs/>
                <w:szCs w:val="20"/>
                <w:lang w:eastAsia="zh-CN"/>
              </w:rPr>
              <w:t>…</w:t>
            </w:r>
          </w:p>
        </w:tc>
        <w:tc>
          <w:tcPr>
            <w:tcW w:w="1812" w:type="dxa"/>
          </w:tcPr>
          <w:p w14:paraId="0D38DCE4" w14:textId="77777777" w:rsidR="00F637E6" w:rsidRDefault="00F637E6" w:rsidP="00D321CB">
            <w:pPr>
              <w:spacing w:after="0"/>
              <w:jc w:val="center"/>
              <w:rPr>
                <w:rFonts w:eastAsiaTheme="minorEastAsia"/>
                <w:bCs/>
                <w:iCs/>
                <w:szCs w:val="20"/>
              </w:rPr>
            </w:pPr>
          </w:p>
        </w:tc>
        <w:tc>
          <w:tcPr>
            <w:tcW w:w="1812" w:type="dxa"/>
          </w:tcPr>
          <w:p w14:paraId="597EC189" w14:textId="77777777" w:rsidR="00F637E6" w:rsidRDefault="00F637E6" w:rsidP="00D321CB">
            <w:pPr>
              <w:spacing w:after="0"/>
              <w:jc w:val="center"/>
              <w:rPr>
                <w:rFonts w:eastAsiaTheme="minorEastAsia"/>
                <w:bCs/>
                <w:iCs/>
                <w:szCs w:val="20"/>
              </w:rPr>
            </w:pPr>
          </w:p>
        </w:tc>
        <w:tc>
          <w:tcPr>
            <w:tcW w:w="1812" w:type="dxa"/>
          </w:tcPr>
          <w:p w14:paraId="6ED39323" w14:textId="77777777" w:rsidR="00F637E6" w:rsidRDefault="00F637E6" w:rsidP="00D321CB">
            <w:pPr>
              <w:spacing w:after="0"/>
              <w:jc w:val="center"/>
              <w:rPr>
                <w:rFonts w:eastAsiaTheme="minorEastAsia"/>
                <w:bCs/>
                <w:iCs/>
                <w:szCs w:val="20"/>
              </w:rPr>
            </w:pPr>
          </w:p>
        </w:tc>
        <w:tc>
          <w:tcPr>
            <w:tcW w:w="1812" w:type="dxa"/>
          </w:tcPr>
          <w:p w14:paraId="45C094E9" w14:textId="77777777" w:rsidR="00F637E6" w:rsidRDefault="00F637E6" w:rsidP="00D321CB">
            <w:pPr>
              <w:spacing w:after="0"/>
              <w:jc w:val="center"/>
              <w:rPr>
                <w:rFonts w:eastAsiaTheme="minorEastAsia"/>
                <w:bCs/>
                <w:iCs/>
                <w:szCs w:val="20"/>
              </w:rPr>
            </w:pPr>
          </w:p>
        </w:tc>
      </w:tr>
      <w:tr w:rsidR="00F637E6" w14:paraId="12D74958" w14:textId="77777777" w:rsidTr="00D321CB">
        <w:trPr>
          <w:jc w:val="center"/>
        </w:trPr>
        <w:tc>
          <w:tcPr>
            <w:tcW w:w="1812" w:type="dxa"/>
          </w:tcPr>
          <w:p w14:paraId="6D7A6C34" w14:textId="77777777" w:rsidR="00F637E6" w:rsidRDefault="00F637E6" w:rsidP="00D321CB">
            <w:pPr>
              <w:spacing w:after="0"/>
              <w:jc w:val="center"/>
              <w:rPr>
                <w:rFonts w:eastAsiaTheme="minorEastAsia"/>
                <w:bCs/>
                <w:iCs/>
                <w:szCs w:val="20"/>
                <w:lang w:eastAsia="zh-CN"/>
              </w:rPr>
            </w:pPr>
            <w:r>
              <w:rPr>
                <w:rFonts w:eastAsiaTheme="minorEastAsia"/>
                <w:bCs/>
                <w:iCs/>
                <w:szCs w:val="20"/>
                <w:lang w:eastAsia="zh-CN"/>
              </w:rPr>
              <w:t>…</w:t>
            </w:r>
          </w:p>
        </w:tc>
        <w:tc>
          <w:tcPr>
            <w:tcW w:w="1812" w:type="dxa"/>
          </w:tcPr>
          <w:p w14:paraId="0C95F32A" w14:textId="77777777" w:rsidR="00F637E6" w:rsidRDefault="00F637E6" w:rsidP="00D321CB">
            <w:pPr>
              <w:spacing w:after="0"/>
              <w:jc w:val="center"/>
              <w:rPr>
                <w:rFonts w:eastAsiaTheme="minorEastAsia"/>
                <w:bCs/>
                <w:iCs/>
                <w:szCs w:val="20"/>
              </w:rPr>
            </w:pPr>
          </w:p>
        </w:tc>
        <w:tc>
          <w:tcPr>
            <w:tcW w:w="1812" w:type="dxa"/>
          </w:tcPr>
          <w:p w14:paraId="6F9E57DD" w14:textId="77777777" w:rsidR="00F637E6" w:rsidRDefault="00F637E6" w:rsidP="00D321CB">
            <w:pPr>
              <w:spacing w:after="0"/>
              <w:jc w:val="center"/>
              <w:rPr>
                <w:rFonts w:eastAsiaTheme="minorEastAsia"/>
                <w:bCs/>
                <w:iCs/>
                <w:szCs w:val="20"/>
              </w:rPr>
            </w:pPr>
          </w:p>
        </w:tc>
        <w:tc>
          <w:tcPr>
            <w:tcW w:w="1812" w:type="dxa"/>
          </w:tcPr>
          <w:p w14:paraId="289DAFAC" w14:textId="77777777" w:rsidR="00F637E6" w:rsidRDefault="00F637E6" w:rsidP="00D321CB">
            <w:pPr>
              <w:spacing w:after="0"/>
              <w:jc w:val="center"/>
              <w:rPr>
                <w:rFonts w:eastAsiaTheme="minorEastAsia"/>
                <w:bCs/>
                <w:iCs/>
                <w:szCs w:val="20"/>
              </w:rPr>
            </w:pPr>
          </w:p>
        </w:tc>
        <w:tc>
          <w:tcPr>
            <w:tcW w:w="1812" w:type="dxa"/>
          </w:tcPr>
          <w:p w14:paraId="44693306" w14:textId="77777777" w:rsidR="00F637E6" w:rsidRDefault="00F637E6" w:rsidP="00D321CB">
            <w:pPr>
              <w:spacing w:after="0"/>
              <w:jc w:val="center"/>
              <w:rPr>
                <w:rFonts w:eastAsiaTheme="minorEastAsia"/>
                <w:bCs/>
                <w:iCs/>
                <w:szCs w:val="20"/>
              </w:rPr>
            </w:pPr>
          </w:p>
        </w:tc>
      </w:tr>
      <w:tr w:rsidR="00F637E6" w14:paraId="376288B5" w14:textId="77777777" w:rsidTr="00D321CB">
        <w:trPr>
          <w:jc w:val="center"/>
        </w:trPr>
        <w:tc>
          <w:tcPr>
            <w:tcW w:w="1812" w:type="dxa"/>
          </w:tcPr>
          <w:p w14:paraId="6825787A" w14:textId="77777777" w:rsidR="00F637E6" w:rsidRDefault="00F637E6" w:rsidP="00D321CB">
            <w:pPr>
              <w:spacing w:after="0"/>
              <w:jc w:val="center"/>
              <w:rPr>
                <w:rFonts w:eastAsiaTheme="minorEastAsia"/>
                <w:bCs/>
                <w:iCs/>
                <w:szCs w:val="20"/>
                <w:lang w:eastAsia="zh-CN"/>
              </w:rPr>
            </w:pPr>
          </w:p>
        </w:tc>
        <w:tc>
          <w:tcPr>
            <w:tcW w:w="1812" w:type="dxa"/>
          </w:tcPr>
          <w:p w14:paraId="008BD36A" w14:textId="77777777" w:rsidR="00F637E6" w:rsidRDefault="00F637E6" w:rsidP="00D321CB">
            <w:pPr>
              <w:spacing w:after="0"/>
              <w:jc w:val="center"/>
              <w:rPr>
                <w:rFonts w:eastAsiaTheme="minorEastAsia"/>
                <w:bCs/>
                <w:iCs/>
                <w:szCs w:val="20"/>
              </w:rPr>
            </w:pPr>
          </w:p>
        </w:tc>
        <w:tc>
          <w:tcPr>
            <w:tcW w:w="1812" w:type="dxa"/>
          </w:tcPr>
          <w:p w14:paraId="0F3A3CFD" w14:textId="77777777" w:rsidR="00F637E6" w:rsidRDefault="00F637E6" w:rsidP="00D321CB">
            <w:pPr>
              <w:spacing w:after="0"/>
              <w:jc w:val="center"/>
              <w:rPr>
                <w:rFonts w:eastAsiaTheme="minorEastAsia"/>
                <w:bCs/>
                <w:iCs/>
                <w:szCs w:val="20"/>
              </w:rPr>
            </w:pPr>
          </w:p>
        </w:tc>
        <w:tc>
          <w:tcPr>
            <w:tcW w:w="1812" w:type="dxa"/>
          </w:tcPr>
          <w:p w14:paraId="48426138" w14:textId="77777777" w:rsidR="00F637E6" w:rsidRDefault="00F637E6" w:rsidP="00D321CB">
            <w:pPr>
              <w:spacing w:after="0"/>
              <w:jc w:val="center"/>
              <w:rPr>
                <w:rFonts w:eastAsiaTheme="minorEastAsia"/>
                <w:bCs/>
                <w:iCs/>
                <w:szCs w:val="20"/>
              </w:rPr>
            </w:pPr>
          </w:p>
        </w:tc>
        <w:tc>
          <w:tcPr>
            <w:tcW w:w="1812" w:type="dxa"/>
          </w:tcPr>
          <w:p w14:paraId="3598863C" w14:textId="77777777" w:rsidR="00F637E6" w:rsidRDefault="00F637E6" w:rsidP="00D321CB">
            <w:pPr>
              <w:spacing w:after="0"/>
              <w:jc w:val="center"/>
              <w:rPr>
                <w:rFonts w:eastAsiaTheme="minorEastAsia"/>
                <w:bCs/>
                <w:iCs/>
                <w:szCs w:val="20"/>
              </w:rPr>
            </w:pPr>
          </w:p>
        </w:tc>
      </w:tr>
    </w:tbl>
    <w:p w14:paraId="5A236A95" w14:textId="77777777" w:rsidR="00F637E6" w:rsidRDefault="00F637E6" w:rsidP="00F637E6">
      <w:pPr>
        <w:rPr>
          <w:rFonts w:eastAsiaTheme="minorEastAsia"/>
          <w:bCs/>
          <w:iCs/>
          <w:szCs w:val="20"/>
          <w:lang w:eastAsia="zh-CN"/>
        </w:rPr>
      </w:pPr>
    </w:p>
    <w:p w14:paraId="1BBCC660" w14:textId="25D06615" w:rsidR="00F637E6" w:rsidRDefault="00F637E6" w:rsidP="00F637E6">
      <w:pPr>
        <w:jc w:val="center"/>
        <w:rPr>
          <w:rFonts w:eastAsiaTheme="minorEastAsia"/>
          <w:bCs/>
          <w:iCs/>
          <w:szCs w:val="20"/>
        </w:rPr>
      </w:pPr>
      <w:r w:rsidRPr="00E20A25">
        <w:rPr>
          <w:rFonts w:eastAsiaTheme="minorEastAsia"/>
          <w:bCs/>
          <w:iCs/>
          <w:szCs w:val="20"/>
          <w:lang w:eastAsia="zh-CN"/>
        </w:rPr>
        <w:t>T</w:t>
      </w:r>
      <w:r w:rsidRPr="00E20A25">
        <w:rPr>
          <w:rFonts w:eastAsiaTheme="minorEastAsia"/>
          <w:bCs/>
          <w:iCs/>
          <w:color w:val="000000" w:themeColor="text1"/>
          <w:szCs w:val="20"/>
          <w:lang w:eastAsia="zh-CN"/>
        </w:rPr>
        <w:t xml:space="preserve">able </w:t>
      </w:r>
      <w:r w:rsidR="004236C8" w:rsidRPr="00E20A25">
        <w:rPr>
          <w:rFonts w:eastAsiaTheme="minorEastAsia"/>
          <w:bCs/>
          <w:iCs/>
          <w:color w:val="000000" w:themeColor="text1"/>
          <w:szCs w:val="20"/>
          <w:lang w:eastAsia="zh-CN"/>
        </w:rPr>
        <w:t>13</w:t>
      </w:r>
      <w:r w:rsidRPr="00E20A25">
        <w:rPr>
          <w:rFonts w:eastAsiaTheme="minorEastAsia"/>
          <w:bCs/>
          <w:iCs/>
          <w:color w:val="000000" w:themeColor="text1"/>
          <w:szCs w:val="20"/>
          <w:lang w:eastAsia="zh-CN"/>
        </w:rPr>
        <w:t>-</w:t>
      </w:r>
      <w:r w:rsidR="004236C8" w:rsidRPr="00E20A25">
        <w:rPr>
          <w:rFonts w:eastAsiaTheme="minorEastAsia"/>
          <w:bCs/>
          <w:iCs/>
          <w:color w:val="000000" w:themeColor="text1"/>
          <w:szCs w:val="20"/>
          <w:lang w:eastAsia="zh-CN"/>
        </w:rPr>
        <w:t>3</w:t>
      </w:r>
      <w:r w:rsidRPr="00E20A25">
        <w:rPr>
          <w:rFonts w:eastAsiaTheme="minorEastAsia"/>
          <w:bCs/>
          <w:iCs/>
          <w:color w:val="000000" w:themeColor="text1"/>
          <w:szCs w:val="20"/>
          <w:lang w:eastAsia="zh-CN"/>
        </w:rPr>
        <w:t>: Expec</w:t>
      </w:r>
      <w:r>
        <w:rPr>
          <w:rFonts w:eastAsiaTheme="minorEastAsia"/>
          <w:bCs/>
          <w:iCs/>
          <w:color w:val="000000" w:themeColor="text1"/>
          <w:szCs w:val="20"/>
          <w:lang w:eastAsia="zh-CN"/>
        </w:rPr>
        <w:t>ted</w:t>
      </w:r>
      <w:r w:rsidRPr="00CB3EB4">
        <w:rPr>
          <w:rFonts w:eastAsiaTheme="minorEastAsia"/>
          <w:bCs/>
          <w:iCs/>
          <w:color w:val="000000" w:themeColor="text1"/>
          <w:szCs w:val="20"/>
          <w:lang w:eastAsia="zh-CN"/>
        </w:rPr>
        <w:t xml:space="preserve"> latencies of </w:t>
      </w:r>
      <w:r>
        <w:rPr>
          <w:rFonts w:eastAsiaTheme="minorEastAsia"/>
          <w:bCs/>
          <w:iCs/>
          <w:szCs w:val="20"/>
          <w:lang w:eastAsia="zh-CN"/>
        </w:rPr>
        <w:t>AI models from companies.</w:t>
      </w:r>
    </w:p>
    <w:tbl>
      <w:tblPr>
        <w:tblStyle w:val="ab"/>
        <w:tblW w:w="0" w:type="auto"/>
        <w:jc w:val="center"/>
        <w:tblLook w:val="04A0" w:firstRow="1" w:lastRow="0" w:firstColumn="1" w:lastColumn="0" w:noHBand="0" w:noVBand="1"/>
      </w:tblPr>
      <w:tblGrid>
        <w:gridCol w:w="1812"/>
        <w:gridCol w:w="1812"/>
        <w:gridCol w:w="1812"/>
        <w:gridCol w:w="1812"/>
        <w:gridCol w:w="1812"/>
      </w:tblGrid>
      <w:tr w:rsidR="00F637E6" w14:paraId="7D4E25A5" w14:textId="77777777" w:rsidTr="00D321CB">
        <w:trPr>
          <w:jc w:val="center"/>
        </w:trPr>
        <w:tc>
          <w:tcPr>
            <w:tcW w:w="1812" w:type="dxa"/>
          </w:tcPr>
          <w:p w14:paraId="34130819" w14:textId="77777777" w:rsidR="00F637E6" w:rsidRDefault="00F637E6" w:rsidP="00D321CB">
            <w:pPr>
              <w:spacing w:after="0"/>
              <w:jc w:val="center"/>
              <w:rPr>
                <w:rFonts w:eastAsiaTheme="minorEastAsia"/>
                <w:bCs/>
                <w:iCs/>
                <w:szCs w:val="20"/>
              </w:rPr>
            </w:pPr>
          </w:p>
        </w:tc>
        <w:tc>
          <w:tcPr>
            <w:tcW w:w="1812" w:type="dxa"/>
          </w:tcPr>
          <w:p w14:paraId="592A7BE6" w14:textId="77777777" w:rsidR="00F637E6" w:rsidRDefault="00F637E6" w:rsidP="00D321CB">
            <w:pPr>
              <w:spacing w:after="0"/>
              <w:jc w:val="center"/>
              <w:rPr>
                <w:rFonts w:eastAsiaTheme="minorEastAsia"/>
                <w:bCs/>
                <w:iCs/>
                <w:szCs w:val="20"/>
              </w:rPr>
            </w:pPr>
            <w:r>
              <w:rPr>
                <w:rFonts w:eastAsiaTheme="minorEastAsia"/>
                <w:bCs/>
                <w:iCs/>
                <w:szCs w:val="20"/>
                <w:lang w:eastAsia="zh-CN"/>
              </w:rPr>
              <w:t>C</w:t>
            </w:r>
            <w:r>
              <w:rPr>
                <w:rFonts w:eastAsiaTheme="minorEastAsia" w:hint="eastAsia"/>
                <w:bCs/>
                <w:iCs/>
                <w:szCs w:val="20"/>
                <w:lang w:eastAsia="zh-CN"/>
              </w:rPr>
              <w:t>o</w:t>
            </w:r>
            <w:r>
              <w:rPr>
                <w:rFonts w:eastAsiaTheme="minorEastAsia"/>
                <w:bCs/>
                <w:iCs/>
                <w:szCs w:val="20"/>
                <w:lang w:eastAsia="zh-CN"/>
              </w:rPr>
              <w:t>mpany 1</w:t>
            </w:r>
          </w:p>
        </w:tc>
        <w:tc>
          <w:tcPr>
            <w:tcW w:w="1812" w:type="dxa"/>
          </w:tcPr>
          <w:p w14:paraId="4DE01812" w14:textId="77777777" w:rsidR="00F637E6" w:rsidRDefault="00F637E6" w:rsidP="00D321CB">
            <w:pPr>
              <w:spacing w:after="0"/>
              <w:jc w:val="center"/>
              <w:rPr>
                <w:rFonts w:eastAsiaTheme="minorEastAsia"/>
                <w:bCs/>
                <w:iCs/>
                <w:szCs w:val="20"/>
                <w:lang w:eastAsia="zh-CN"/>
              </w:rPr>
            </w:pPr>
            <w:r>
              <w:rPr>
                <w:rFonts w:eastAsiaTheme="minorEastAsia"/>
                <w:bCs/>
                <w:iCs/>
                <w:szCs w:val="20"/>
                <w:lang w:eastAsia="zh-CN"/>
              </w:rPr>
              <w:t>C</w:t>
            </w:r>
            <w:r>
              <w:rPr>
                <w:rFonts w:eastAsiaTheme="minorEastAsia" w:hint="eastAsia"/>
                <w:bCs/>
                <w:iCs/>
                <w:szCs w:val="20"/>
                <w:lang w:eastAsia="zh-CN"/>
              </w:rPr>
              <w:t>o</w:t>
            </w:r>
            <w:r>
              <w:rPr>
                <w:rFonts w:eastAsiaTheme="minorEastAsia"/>
                <w:bCs/>
                <w:iCs/>
                <w:szCs w:val="20"/>
                <w:lang w:eastAsia="zh-CN"/>
              </w:rPr>
              <w:t>mpany 2</w:t>
            </w:r>
          </w:p>
        </w:tc>
        <w:tc>
          <w:tcPr>
            <w:tcW w:w="1812" w:type="dxa"/>
          </w:tcPr>
          <w:p w14:paraId="29084B7F" w14:textId="77777777" w:rsidR="00F637E6" w:rsidRDefault="00F637E6" w:rsidP="00D321CB">
            <w:pPr>
              <w:spacing w:after="0"/>
              <w:jc w:val="center"/>
              <w:rPr>
                <w:rFonts w:eastAsiaTheme="minorEastAsia"/>
                <w:bCs/>
                <w:iCs/>
                <w:szCs w:val="20"/>
              </w:rPr>
            </w:pPr>
            <w:r>
              <w:rPr>
                <w:rFonts w:eastAsiaTheme="minorEastAsia"/>
                <w:bCs/>
                <w:iCs/>
                <w:szCs w:val="20"/>
                <w:lang w:eastAsia="zh-CN"/>
              </w:rPr>
              <w:t>C</w:t>
            </w:r>
            <w:r>
              <w:rPr>
                <w:rFonts w:eastAsiaTheme="minorEastAsia" w:hint="eastAsia"/>
                <w:bCs/>
                <w:iCs/>
                <w:szCs w:val="20"/>
                <w:lang w:eastAsia="zh-CN"/>
              </w:rPr>
              <w:t>o</w:t>
            </w:r>
            <w:r>
              <w:rPr>
                <w:rFonts w:eastAsiaTheme="minorEastAsia"/>
                <w:bCs/>
                <w:iCs/>
                <w:szCs w:val="20"/>
                <w:lang w:eastAsia="zh-CN"/>
              </w:rPr>
              <w:t>mpany 3</w:t>
            </w:r>
          </w:p>
        </w:tc>
        <w:tc>
          <w:tcPr>
            <w:tcW w:w="1812" w:type="dxa"/>
          </w:tcPr>
          <w:p w14:paraId="3E4522A0" w14:textId="77777777" w:rsidR="00F637E6" w:rsidRDefault="00F637E6" w:rsidP="00D321CB">
            <w:pPr>
              <w:spacing w:after="0"/>
              <w:jc w:val="center"/>
              <w:rPr>
                <w:rFonts w:eastAsiaTheme="minorEastAsia"/>
                <w:bCs/>
                <w:iCs/>
                <w:szCs w:val="20"/>
              </w:rPr>
            </w:pPr>
            <w:r>
              <w:rPr>
                <w:rFonts w:eastAsiaTheme="minorEastAsia"/>
                <w:bCs/>
                <w:iCs/>
                <w:szCs w:val="20"/>
                <w:lang w:eastAsia="zh-CN"/>
              </w:rPr>
              <w:t>…</w:t>
            </w:r>
          </w:p>
        </w:tc>
      </w:tr>
      <w:tr w:rsidR="00F637E6" w14:paraId="4BC2BB97" w14:textId="77777777" w:rsidTr="00D321CB">
        <w:trPr>
          <w:jc w:val="center"/>
        </w:trPr>
        <w:tc>
          <w:tcPr>
            <w:tcW w:w="1812" w:type="dxa"/>
          </w:tcPr>
          <w:p w14:paraId="3A071CC2" w14:textId="77777777" w:rsidR="00F637E6" w:rsidRDefault="00F637E6" w:rsidP="00D321CB">
            <w:pPr>
              <w:spacing w:after="0"/>
              <w:jc w:val="center"/>
              <w:rPr>
                <w:rFonts w:eastAsiaTheme="minorEastAsia"/>
                <w:bCs/>
                <w:iCs/>
                <w:szCs w:val="20"/>
              </w:rPr>
            </w:pPr>
            <w:r>
              <w:rPr>
                <w:rFonts w:eastAsiaTheme="minorEastAsia"/>
                <w:bCs/>
                <w:iCs/>
                <w:szCs w:val="20"/>
                <w:lang w:eastAsia="zh-CN"/>
              </w:rPr>
              <w:t>AI Model 1</w:t>
            </w:r>
          </w:p>
        </w:tc>
        <w:tc>
          <w:tcPr>
            <w:tcW w:w="1812" w:type="dxa"/>
          </w:tcPr>
          <w:p w14:paraId="3DE71505" w14:textId="77777777" w:rsidR="00F637E6" w:rsidRDefault="00F637E6" w:rsidP="00D321CB">
            <w:pPr>
              <w:spacing w:after="0"/>
              <w:jc w:val="center"/>
              <w:rPr>
                <w:rFonts w:eastAsiaTheme="minorEastAsia"/>
                <w:bCs/>
                <w:iCs/>
                <w:szCs w:val="20"/>
                <w:lang w:eastAsia="zh-CN"/>
              </w:rPr>
            </w:pPr>
          </w:p>
        </w:tc>
        <w:tc>
          <w:tcPr>
            <w:tcW w:w="1812" w:type="dxa"/>
          </w:tcPr>
          <w:p w14:paraId="651E32C9" w14:textId="77777777" w:rsidR="00F637E6" w:rsidRDefault="00F637E6" w:rsidP="00D321CB">
            <w:pPr>
              <w:spacing w:after="0"/>
              <w:jc w:val="center"/>
              <w:rPr>
                <w:rFonts w:eastAsiaTheme="minorEastAsia"/>
                <w:bCs/>
                <w:iCs/>
                <w:szCs w:val="20"/>
              </w:rPr>
            </w:pPr>
          </w:p>
        </w:tc>
        <w:tc>
          <w:tcPr>
            <w:tcW w:w="1812" w:type="dxa"/>
          </w:tcPr>
          <w:p w14:paraId="528F3E48" w14:textId="77777777" w:rsidR="00F637E6" w:rsidRDefault="00F637E6" w:rsidP="00D321CB">
            <w:pPr>
              <w:spacing w:after="0"/>
              <w:jc w:val="center"/>
              <w:rPr>
                <w:rFonts w:eastAsiaTheme="minorEastAsia"/>
                <w:bCs/>
                <w:iCs/>
                <w:szCs w:val="20"/>
              </w:rPr>
            </w:pPr>
          </w:p>
        </w:tc>
        <w:tc>
          <w:tcPr>
            <w:tcW w:w="1812" w:type="dxa"/>
          </w:tcPr>
          <w:p w14:paraId="5C553442" w14:textId="77777777" w:rsidR="00F637E6" w:rsidRDefault="00F637E6" w:rsidP="00D321CB">
            <w:pPr>
              <w:spacing w:after="0"/>
              <w:jc w:val="center"/>
              <w:rPr>
                <w:rFonts w:eastAsiaTheme="minorEastAsia"/>
                <w:bCs/>
                <w:iCs/>
                <w:szCs w:val="20"/>
              </w:rPr>
            </w:pPr>
          </w:p>
        </w:tc>
      </w:tr>
      <w:tr w:rsidR="00F637E6" w14:paraId="388366D2" w14:textId="77777777" w:rsidTr="00D321CB">
        <w:trPr>
          <w:jc w:val="center"/>
        </w:trPr>
        <w:tc>
          <w:tcPr>
            <w:tcW w:w="1812" w:type="dxa"/>
          </w:tcPr>
          <w:p w14:paraId="08A3741D" w14:textId="77777777" w:rsidR="00F637E6" w:rsidRDefault="00F637E6" w:rsidP="00D321CB">
            <w:pPr>
              <w:spacing w:after="0"/>
              <w:jc w:val="center"/>
              <w:rPr>
                <w:rFonts w:eastAsiaTheme="minorEastAsia"/>
                <w:bCs/>
                <w:iCs/>
                <w:szCs w:val="20"/>
              </w:rPr>
            </w:pPr>
            <w:r>
              <w:rPr>
                <w:rFonts w:eastAsiaTheme="minorEastAsia"/>
                <w:bCs/>
                <w:iCs/>
                <w:szCs w:val="20"/>
                <w:lang w:eastAsia="zh-CN"/>
              </w:rPr>
              <w:t>AI Model 2</w:t>
            </w:r>
          </w:p>
        </w:tc>
        <w:tc>
          <w:tcPr>
            <w:tcW w:w="1812" w:type="dxa"/>
          </w:tcPr>
          <w:p w14:paraId="01AA315D" w14:textId="77777777" w:rsidR="00F637E6" w:rsidRDefault="00F637E6" w:rsidP="00D321CB">
            <w:pPr>
              <w:spacing w:after="0"/>
              <w:jc w:val="center"/>
              <w:rPr>
                <w:rFonts w:eastAsiaTheme="minorEastAsia"/>
                <w:bCs/>
                <w:iCs/>
                <w:szCs w:val="20"/>
              </w:rPr>
            </w:pPr>
          </w:p>
        </w:tc>
        <w:tc>
          <w:tcPr>
            <w:tcW w:w="1812" w:type="dxa"/>
          </w:tcPr>
          <w:p w14:paraId="7934726E" w14:textId="77777777" w:rsidR="00F637E6" w:rsidRDefault="00F637E6" w:rsidP="00D321CB">
            <w:pPr>
              <w:spacing w:after="0"/>
              <w:jc w:val="center"/>
              <w:rPr>
                <w:rFonts w:eastAsiaTheme="minorEastAsia"/>
                <w:bCs/>
                <w:iCs/>
                <w:szCs w:val="20"/>
              </w:rPr>
            </w:pPr>
          </w:p>
        </w:tc>
        <w:tc>
          <w:tcPr>
            <w:tcW w:w="1812" w:type="dxa"/>
          </w:tcPr>
          <w:p w14:paraId="6C16E843" w14:textId="77777777" w:rsidR="00F637E6" w:rsidRDefault="00F637E6" w:rsidP="00D321CB">
            <w:pPr>
              <w:spacing w:after="0"/>
              <w:jc w:val="center"/>
              <w:rPr>
                <w:rFonts w:eastAsiaTheme="minorEastAsia"/>
                <w:bCs/>
                <w:iCs/>
                <w:szCs w:val="20"/>
              </w:rPr>
            </w:pPr>
          </w:p>
        </w:tc>
        <w:tc>
          <w:tcPr>
            <w:tcW w:w="1812" w:type="dxa"/>
          </w:tcPr>
          <w:p w14:paraId="45D932EC" w14:textId="77777777" w:rsidR="00F637E6" w:rsidRDefault="00F637E6" w:rsidP="00D321CB">
            <w:pPr>
              <w:spacing w:after="0"/>
              <w:jc w:val="center"/>
              <w:rPr>
                <w:rFonts w:eastAsiaTheme="minorEastAsia"/>
                <w:bCs/>
                <w:iCs/>
                <w:szCs w:val="20"/>
              </w:rPr>
            </w:pPr>
          </w:p>
        </w:tc>
      </w:tr>
      <w:tr w:rsidR="00F637E6" w14:paraId="6CFA8A69" w14:textId="77777777" w:rsidTr="00D321CB">
        <w:trPr>
          <w:jc w:val="center"/>
        </w:trPr>
        <w:tc>
          <w:tcPr>
            <w:tcW w:w="1812" w:type="dxa"/>
          </w:tcPr>
          <w:p w14:paraId="240C4D06" w14:textId="77777777" w:rsidR="00F637E6" w:rsidRDefault="00F637E6" w:rsidP="00D321CB">
            <w:pPr>
              <w:spacing w:after="0"/>
              <w:jc w:val="center"/>
              <w:rPr>
                <w:rFonts w:eastAsiaTheme="minorEastAsia"/>
                <w:bCs/>
                <w:iCs/>
                <w:szCs w:val="20"/>
              </w:rPr>
            </w:pPr>
            <w:r>
              <w:rPr>
                <w:rFonts w:eastAsiaTheme="minorEastAsia"/>
                <w:bCs/>
                <w:iCs/>
                <w:szCs w:val="20"/>
                <w:lang w:eastAsia="zh-CN"/>
              </w:rPr>
              <w:t>AI Model 3</w:t>
            </w:r>
          </w:p>
        </w:tc>
        <w:tc>
          <w:tcPr>
            <w:tcW w:w="1812" w:type="dxa"/>
          </w:tcPr>
          <w:p w14:paraId="06F3A4A4" w14:textId="77777777" w:rsidR="00F637E6" w:rsidRDefault="00F637E6" w:rsidP="00D321CB">
            <w:pPr>
              <w:spacing w:after="0"/>
              <w:jc w:val="center"/>
              <w:rPr>
                <w:rFonts w:eastAsiaTheme="minorEastAsia"/>
                <w:bCs/>
                <w:iCs/>
                <w:szCs w:val="20"/>
              </w:rPr>
            </w:pPr>
          </w:p>
        </w:tc>
        <w:tc>
          <w:tcPr>
            <w:tcW w:w="1812" w:type="dxa"/>
          </w:tcPr>
          <w:p w14:paraId="4BFFE9AA" w14:textId="77777777" w:rsidR="00F637E6" w:rsidRDefault="00F637E6" w:rsidP="00D321CB">
            <w:pPr>
              <w:spacing w:after="0"/>
              <w:jc w:val="center"/>
              <w:rPr>
                <w:rFonts w:eastAsiaTheme="minorEastAsia"/>
                <w:bCs/>
                <w:iCs/>
                <w:szCs w:val="20"/>
              </w:rPr>
            </w:pPr>
          </w:p>
        </w:tc>
        <w:tc>
          <w:tcPr>
            <w:tcW w:w="1812" w:type="dxa"/>
          </w:tcPr>
          <w:p w14:paraId="33B4008A" w14:textId="77777777" w:rsidR="00F637E6" w:rsidRDefault="00F637E6" w:rsidP="00D321CB">
            <w:pPr>
              <w:spacing w:after="0"/>
              <w:jc w:val="center"/>
              <w:rPr>
                <w:rFonts w:eastAsiaTheme="minorEastAsia"/>
                <w:bCs/>
                <w:iCs/>
                <w:szCs w:val="20"/>
              </w:rPr>
            </w:pPr>
          </w:p>
        </w:tc>
        <w:tc>
          <w:tcPr>
            <w:tcW w:w="1812" w:type="dxa"/>
          </w:tcPr>
          <w:p w14:paraId="1B85898C" w14:textId="77777777" w:rsidR="00F637E6" w:rsidRDefault="00F637E6" w:rsidP="00D321CB">
            <w:pPr>
              <w:spacing w:after="0"/>
              <w:jc w:val="center"/>
              <w:rPr>
                <w:rFonts w:eastAsiaTheme="minorEastAsia"/>
                <w:bCs/>
                <w:iCs/>
                <w:szCs w:val="20"/>
              </w:rPr>
            </w:pPr>
          </w:p>
        </w:tc>
      </w:tr>
      <w:tr w:rsidR="00F637E6" w14:paraId="63E509F4" w14:textId="77777777" w:rsidTr="00D321CB">
        <w:trPr>
          <w:jc w:val="center"/>
        </w:trPr>
        <w:tc>
          <w:tcPr>
            <w:tcW w:w="1812" w:type="dxa"/>
          </w:tcPr>
          <w:p w14:paraId="629CD414" w14:textId="77777777" w:rsidR="00F637E6" w:rsidRDefault="00F637E6" w:rsidP="00D321CB">
            <w:pPr>
              <w:spacing w:after="0"/>
              <w:jc w:val="center"/>
              <w:rPr>
                <w:rFonts w:eastAsiaTheme="minorEastAsia"/>
                <w:bCs/>
                <w:iCs/>
                <w:szCs w:val="20"/>
                <w:lang w:eastAsia="zh-CN"/>
              </w:rPr>
            </w:pPr>
            <w:r>
              <w:rPr>
                <w:rFonts w:eastAsiaTheme="minorEastAsia"/>
                <w:bCs/>
                <w:iCs/>
                <w:szCs w:val="20"/>
                <w:lang w:eastAsia="zh-CN"/>
              </w:rPr>
              <w:t>…</w:t>
            </w:r>
          </w:p>
        </w:tc>
        <w:tc>
          <w:tcPr>
            <w:tcW w:w="1812" w:type="dxa"/>
          </w:tcPr>
          <w:p w14:paraId="3580FFDF" w14:textId="77777777" w:rsidR="00F637E6" w:rsidRDefault="00F637E6" w:rsidP="00D321CB">
            <w:pPr>
              <w:spacing w:after="0"/>
              <w:jc w:val="center"/>
              <w:rPr>
                <w:rFonts w:eastAsiaTheme="minorEastAsia"/>
                <w:bCs/>
                <w:iCs/>
                <w:szCs w:val="20"/>
              </w:rPr>
            </w:pPr>
          </w:p>
        </w:tc>
        <w:tc>
          <w:tcPr>
            <w:tcW w:w="1812" w:type="dxa"/>
          </w:tcPr>
          <w:p w14:paraId="30E4EA79" w14:textId="77777777" w:rsidR="00F637E6" w:rsidRDefault="00F637E6" w:rsidP="00D321CB">
            <w:pPr>
              <w:spacing w:after="0"/>
              <w:jc w:val="center"/>
              <w:rPr>
                <w:rFonts w:eastAsiaTheme="minorEastAsia"/>
                <w:bCs/>
                <w:iCs/>
                <w:szCs w:val="20"/>
              </w:rPr>
            </w:pPr>
          </w:p>
        </w:tc>
        <w:tc>
          <w:tcPr>
            <w:tcW w:w="1812" w:type="dxa"/>
          </w:tcPr>
          <w:p w14:paraId="59040357" w14:textId="77777777" w:rsidR="00F637E6" w:rsidRDefault="00F637E6" w:rsidP="00D321CB">
            <w:pPr>
              <w:spacing w:after="0"/>
              <w:jc w:val="center"/>
              <w:rPr>
                <w:rFonts w:eastAsiaTheme="minorEastAsia"/>
                <w:bCs/>
                <w:iCs/>
                <w:szCs w:val="20"/>
              </w:rPr>
            </w:pPr>
          </w:p>
        </w:tc>
        <w:tc>
          <w:tcPr>
            <w:tcW w:w="1812" w:type="dxa"/>
          </w:tcPr>
          <w:p w14:paraId="0A010337" w14:textId="77777777" w:rsidR="00F637E6" w:rsidRDefault="00F637E6" w:rsidP="00D321CB">
            <w:pPr>
              <w:spacing w:after="0"/>
              <w:jc w:val="center"/>
              <w:rPr>
                <w:rFonts w:eastAsiaTheme="minorEastAsia"/>
                <w:bCs/>
                <w:iCs/>
                <w:szCs w:val="20"/>
              </w:rPr>
            </w:pPr>
          </w:p>
        </w:tc>
      </w:tr>
      <w:tr w:rsidR="00F637E6" w14:paraId="427ACEA2" w14:textId="77777777" w:rsidTr="00D321CB">
        <w:trPr>
          <w:jc w:val="center"/>
        </w:trPr>
        <w:tc>
          <w:tcPr>
            <w:tcW w:w="1812" w:type="dxa"/>
          </w:tcPr>
          <w:p w14:paraId="64BBBF96" w14:textId="77777777" w:rsidR="00F637E6" w:rsidRDefault="00F637E6" w:rsidP="00D321CB">
            <w:pPr>
              <w:spacing w:after="0"/>
              <w:jc w:val="center"/>
              <w:rPr>
                <w:rFonts w:eastAsiaTheme="minorEastAsia"/>
                <w:bCs/>
                <w:iCs/>
                <w:szCs w:val="20"/>
                <w:lang w:eastAsia="zh-CN"/>
              </w:rPr>
            </w:pPr>
            <w:r>
              <w:rPr>
                <w:rFonts w:eastAsiaTheme="minorEastAsia"/>
                <w:bCs/>
                <w:iCs/>
                <w:szCs w:val="20"/>
                <w:lang w:eastAsia="zh-CN"/>
              </w:rPr>
              <w:t>….</w:t>
            </w:r>
          </w:p>
        </w:tc>
        <w:tc>
          <w:tcPr>
            <w:tcW w:w="1812" w:type="dxa"/>
          </w:tcPr>
          <w:p w14:paraId="11B1D78E" w14:textId="77777777" w:rsidR="00F637E6" w:rsidRDefault="00F637E6" w:rsidP="00D321CB">
            <w:pPr>
              <w:spacing w:after="0"/>
              <w:jc w:val="center"/>
              <w:rPr>
                <w:rFonts w:eastAsiaTheme="minorEastAsia"/>
                <w:bCs/>
                <w:iCs/>
                <w:szCs w:val="20"/>
              </w:rPr>
            </w:pPr>
          </w:p>
        </w:tc>
        <w:tc>
          <w:tcPr>
            <w:tcW w:w="1812" w:type="dxa"/>
          </w:tcPr>
          <w:p w14:paraId="6EA711F0" w14:textId="77777777" w:rsidR="00F637E6" w:rsidRDefault="00F637E6" w:rsidP="00D321CB">
            <w:pPr>
              <w:spacing w:after="0"/>
              <w:jc w:val="center"/>
              <w:rPr>
                <w:rFonts w:eastAsiaTheme="minorEastAsia"/>
                <w:bCs/>
                <w:iCs/>
                <w:szCs w:val="20"/>
              </w:rPr>
            </w:pPr>
          </w:p>
        </w:tc>
        <w:tc>
          <w:tcPr>
            <w:tcW w:w="1812" w:type="dxa"/>
          </w:tcPr>
          <w:p w14:paraId="1A681C9A" w14:textId="77777777" w:rsidR="00F637E6" w:rsidRDefault="00F637E6" w:rsidP="00D321CB">
            <w:pPr>
              <w:spacing w:after="0"/>
              <w:jc w:val="center"/>
              <w:rPr>
                <w:rFonts w:eastAsiaTheme="minorEastAsia"/>
                <w:bCs/>
                <w:iCs/>
                <w:szCs w:val="20"/>
              </w:rPr>
            </w:pPr>
          </w:p>
        </w:tc>
        <w:tc>
          <w:tcPr>
            <w:tcW w:w="1812" w:type="dxa"/>
          </w:tcPr>
          <w:p w14:paraId="271DEF87" w14:textId="77777777" w:rsidR="00F637E6" w:rsidRDefault="00F637E6" w:rsidP="00D321CB">
            <w:pPr>
              <w:spacing w:after="0"/>
              <w:jc w:val="center"/>
              <w:rPr>
                <w:rFonts w:eastAsiaTheme="minorEastAsia"/>
                <w:bCs/>
                <w:iCs/>
                <w:szCs w:val="20"/>
              </w:rPr>
            </w:pPr>
          </w:p>
        </w:tc>
      </w:tr>
      <w:tr w:rsidR="00F637E6" w14:paraId="10545944" w14:textId="77777777" w:rsidTr="00D321CB">
        <w:trPr>
          <w:jc w:val="center"/>
        </w:trPr>
        <w:tc>
          <w:tcPr>
            <w:tcW w:w="1812" w:type="dxa"/>
          </w:tcPr>
          <w:p w14:paraId="7C55E65A" w14:textId="77777777" w:rsidR="00F637E6" w:rsidRDefault="00F637E6" w:rsidP="00D321CB">
            <w:pPr>
              <w:spacing w:after="0"/>
              <w:jc w:val="center"/>
              <w:rPr>
                <w:rFonts w:eastAsiaTheme="minorEastAsia"/>
                <w:bCs/>
                <w:iCs/>
                <w:szCs w:val="20"/>
                <w:lang w:eastAsia="zh-CN"/>
              </w:rPr>
            </w:pPr>
          </w:p>
        </w:tc>
        <w:tc>
          <w:tcPr>
            <w:tcW w:w="1812" w:type="dxa"/>
          </w:tcPr>
          <w:p w14:paraId="0673122B" w14:textId="77777777" w:rsidR="00F637E6" w:rsidRDefault="00F637E6" w:rsidP="00D321CB">
            <w:pPr>
              <w:spacing w:after="0"/>
              <w:jc w:val="center"/>
              <w:rPr>
                <w:rFonts w:eastAsiaTheme="minorEastAsia"/>
                <w:bCs/>
                <w:iCs/>
                <w:szCs w:val="20"/>
              </w:rPr>
            </w:pPr>
          </w:p>
        </w:tc>
        <w:tc>
          <w:tcPr>
            <w:tcW w:w="1812" w:type="dxa"/>
          </w:tcPr>
          <w:p w14:paraId="078CBEB0" w14:textId="77777777" w:rsidR="00F637E6" w:rsidRDefault="00F637E6" w:rsidP="00D321CB">
            <w:pPr>
              <w:spacing w:after="0"/>
              <w:jc w:val="center"/>
              <w:rPr>
                <w:rFonts w:eastAsiaTheme="minorEastAsia"/>
                <w:bCs/>
                <w:iCs/>
                <w:szCs w:val="20"/>
              </w:rPr>
            </w:pPr>
          </w:p>
        </w:tc>
        <w:tc>
          <w:tcPr>
            <w:tcW w:w="1812" w:type="dxa"/>
          </w:tcPr>
          <w:p w14:paraId="3D7C08DB" w14:textId="77777777" w:rsidR="00F637E6" w:rsidRDefault="00F637E6" w:rsidP="00D321CB">
            <w:pPr>
              <w:spacing w:after="0"/>
              <w:jc w:val="center"/>
              <w:rPr>
                <w:rFonts w:eastAsiaTheme="minorEastAsia"/>
                <w:bCs/>
                <w:iCs/>
                <w:szCs w:val="20"/>
              </w:rPr>
            </w:pPr>
          </w:p>
        </w:tc>
        <w:tc>
          <w:tcPr>
            <w:tcW w:w="1812" w:type="dxa"/>
          </w:tcPr>
          <w:p w14:paraId="5A6C85C2" w14:textId="77777777" w:rsidR="00F637E6" w:rsidRDefault="00F637E6" w:rsidP="00D321CB">
            <w:pPr>
              <w:spacing w:after="0"/>
              <w:jc w:val="center"/>
              <w:rPr>
                <w:rFonts w:eastAsiaTheme="minorEastAsia"/>
                <w:bCs/>
                <w:iCs/>
                <w:szCs w:val="20"/>
              </w:rPr>
            </w:pPr>
          </w:p>
        </w:tc>
      </w:tr>
    </w:tbl>
    <w:p w14:paraId="568DCD4B" w14:textId="77777777" w:rsidR="00F637E6" w:rsidRPr="00F637E6" w:rsidRDefault="00F637E6" w:rsidP="00F446BA">
      <w:pPr>
        <w:overflowPunct w:val="0"/>
        <w:rPr>
          <w:rFonts w:eastAsiaTheme="minorEastAsia"/>
          <w:color w:val="000000"/>
          <w:lang w:eastAsia="zh-CN"/>
        </w:rPr>
      </w:pPr>
    </w:p>
    <w:p w14:paraId="5B16BC31" w14:textId="60667B1C" w:rsidR="00EF1F81" w:rsidRDefault="00EF1F81" w:rsidP="00F446BA">
      <w:pPr>
        <w:overflowPunct w:val="0"/>
        <w:rPr>
          <w:rFonts w:eastAsiaTheme="minorEastAsia"/>
          <w:color w:val="000000"/>
          <w:lang w:eastAsia="zh-CN"/>
        </w:rPr>
      </w:pPr>
      <w:r>
        <w:rPr>
          <w:rFonts w:eastAsiaTheme="minorEastAsia" w:hint="eastAsia"/>
          <w:color w:val="000000"/>
          <w:lang w:eastAsia="zh-CN"/>
        </w:rPr>
        <w:t>The</w:t>
      </w:r>
      <w:r>
        <w:rPr>
          <w:rFonts w:eastAsiaTheme="minorEastAsia"/>
          <w:color w:val="000000"/>
          <w:lang w:eastAsia="zh-CN"/>
        </w:rPr>
        <w:t xml:space="preserve"> inference complexity can be split into following aspects.</w:t>
      </w:r>
    </w:p>
    <w:p w14:paraId="5067BFBD" w14:textId="526B8EFB" w:rsidR="00EF1F81" w:rsidRPr="00EF1F81" w:rsidRDefault="00EF1F81" w:rsidP="005D5D6B">
      <w:pPr>
        <w:pStyle w:val="a"/>
        <w:numPr>
          <w:ilvl w:val="0"/>
          <w:numId w:val="31"/>
        </w:numPr>
        <w:rPr>
          <w:rFonts w:eastAsiaTheme="minorEastAsia"/>
          <w:color w:val="000000"/>
        </w:rPr>
      </w:pPr>
      <w:r w:rsidRPr="00EF1F81">
        <w:rPr>
          <w:rFonts w:eastAsiaTheme="minorEastAsia"/>
          <w:color w:val="000000"/>
        </w:rPr>
        <w:t>Computational complexity of model inference</w:t>
      </w:r>
      <w:r>
        <w:rPr>
          <w:rFonts w:eastAsiaTheme="minorEastAsia"/>
          <w:color w:val="000000"/>
        </w:rPr>
        <w:t xml:space="preserve">. </w:t>
      </w:r>
      <w:r w:rsidRPr="00EF1F81">
        <w:rPr>
          <w:rFonts w:eastAsiaTheme="minorEastAsia"/>
          <w:color w:val="000000"/>
        </w:rPr>
        <w:t>As discussed in UE capability, FLOPs can be used to measure the computational complexity of model inference</w:t>
      </w:r>
    </w:p>
    <w:p w14:paraId="3733A89A" w14:textId="1E1F1656" w:rsidR="00EF1F81" w:rsidRPr="00EF1F81" w:rsidRDefault="00EF1F81" w:rsidP="005D5D6B">
      <w:pPr>
        <w:pStyle w:val="a"/>
        <w:numPr>
          <w:ilvl w:val="0"/>
          <w:numId w:val="31"/>
        </w:numPr>
        <w:rPr>
          <w:rFonts w:eastAsiaTheme="minorEastAsia"/>
          <w:color w:val="000000"/>
        </w:rPr>
      </w:pPr>
      <w:r w:rsidRPr="00EF1F81">
        <w:rPr>
          <w:rFonts w:eastAsiaTheme="minorEastAsia"/>
          <w:color w:val="000000"/>
        </w:rPr>
        <w:t>Computational complexity for pre- and post-processing</w:t>
      </w:r>
      <w:r>
        <w:rPr>
          <w:rFonts w:eastAsiaTheme="minorEastAsia"/>
          <w:color w:val="000000"/>
        </w:rPr>
        <w:t>. Since pre- and post-processing are also c</w:t>
      </w:r>
      <w:r w:rsidRPr="00EF1F81">
        <w:rPr>
          <w:rFonts w:eastAsiaTheme="minorEastAsia"/>
          <w:color w:val="000000"/>
        </w:rPr>
        <w:t>omputational</w:t>
      </w:r>
      <w:r>
        <w:rPr>
          <w:rFonts w:eastAsiaTheme="minorEastAsia"/>
          <w:color w:val="000000"/>
        </w:rPr>
        <w:t xml:space="preserve"> operation, they can also be measured by FLOPs.</w:t>
      </w:r>
      <w:r w:rsidR="002138DE">
        <w:rPr>
          <w:rFonts w:eastAsiaTheme="minorEastAsia"/>
          <w:color w:val="000000"/>
        </w:rPr>
        <w:t xml:space="preserve"> </w:t>
      </w:r>
      <w:r w:rsidR="002138DE">
        <w:rPr>
          <w:rFonts w:eastAsiaTheme="minorEastAsia" w:hint="eastAsia"/>
          <w:color w:val="000000"/>
        </w:rPr>
        <w:t>T</w:t>
      </w:r>
      <w:r w:rsidR="002138DE">
        <w:rPr>
          <w:rFonts w:eastAsiaTheme="minorEastAsia"/>
          <w:color w:val="000000"/>
        </w:rPr>
        <w:t>h</w:t>
      </w:r>
      <w:r w:rsidR="002138DE">
        <w:rPr>
          <w:rFonts w:eastAsiaTheme="minorEastAsia" w:hint="eastAsia"/>
          <w:color w:val="000000"/>
        </w:rPr>
        <w:t>e</w:t>
      </w:r>
      <w:r w:rsidR="002138DE">
        <w:rPr>
          <w:rFonts w:eastAsiaTheme="minorEastAsia"/>
          <w:color w:val="000000"/>
        </w:rPr>
        <w:t xml:space="preserve"> </w:t>
      </w:r>
      <w:r w:rsidR="004636D0">
        <w:rPr>
          <w:rFonts w:eastAsiaTheme="minorEastAsia"/>
          <w:color w:val="000000"/>
        </w:rPr>
        <w:t>algorithm details are encouraged to be provided.</w:t>
      </w:r>
    </w:p>
    <w:p w14:paraId="53D7E7D9" w14:textId="68F0E559" w:rsidR="00EF1F81" w:rsidRPr="00EF1F81" w:rsidRDefault="00EF1F81" w:rsidP="005D5D6B">
      <w:pPr>
        <w:pStyle w:val="a"/>
        <w:numPr>
          <w:ilvl w:val="0"/>
          <w:numId w:val="31"/>
        </w:numPr>
        <w:rPr>
          <w:rFonts w:eastAsiaTheme="minorEastAsia"/>
          <w:color w:val="000000"/>
        </w:rPr>
      </w:pPr>
      <w:r w:rsidRPr="00EF1F81">
        <w:rPr>
          <w:rFonts w:eastAsiaTheme="minorEastAsia"/>
          <w:color w:val="000000"/>
        </w:rPr>
        <w:t>Model complexity</w:t>
      </w:r>
      <w:r>
        <w:rPr>
          <w:rFonts w:eastAsiaTheme="minorEastAsia"/>
          <w:color w:val="000000"/>
        </w:rPr>
        <w:t>.</w:t>
      </w:r>
      <w:r w:rsidRPr="00EF1F81">
        <w:rPr>
          <w:rFonts w:eastAsiaTheme="minorEastAsia"/>
          <w:color w:val="000000"/>
        </w:rPr>
        <w:t xml:space="preserve"> </w:t>
      </w:r>
      <w:r>
        <w:rPr>
          <w:rFonts w:eastAsiaTheme="minorEastAsia"/>
          <w:color w:val="000000"/>
        </w:rPr>
        <w:t>M</w:t>
      </w:r>
      <w:r w:rsidRPr="00EF1F81">
        <w:rPr>
          <w:rFonts w:eastAsiaTheme="minorEastAsia"/>
          <w:color w:val="000000"/>
        </w:rPr>
        <w:t>odel size</w:t>
      </w:r>
      <w:r>
        <w:rPr>
          <w:rFonts w:eastAsiaTheme="minorEastAsia"/>
          <w:color w:val="000000"/>
        </w:rPr>
        <w:t xml:space="preserve"> is a direct i</w:t>
      </w:r>
      <w:r w:rsidRPr="00EF1F81">
        <w:rPr>
          <w:rFonts w:eastAsiaTheme="minorEastAsia"/>
          <w:color w:val="000000"/>
        </w:rPr>
        <w:t>ndicator</w:t>
      </w:r>
      <w:r>
        <w:rPr>
          <w:rFonts w:eastAsiaTheme="minorEastAsia"/>
          <w:color w:val="000000"/>
        </w:rPr>
        <w:t xml:space="preserve"> of model complexity and then can be used here.</w:t>
      </w:r>
    </w:p>
    <w:p w14:paraId="36F3F6F0" w14:textId="4BC58384" w:rsidR="00BC53C7" w:rsidRDefault="00EF1F81" w:rsidP="00DC2CA2">
      <w:pPr>
        <w:overflowPunct w:val="0"/>
        <w:rPr>
          <w:rFonts w:eastAsiaTheme="minorEastAsia"/>
          <w:color w:val="000000"/>
          <w:lang w:eastAsia="zh-CN"/>
        </w:rPr>
      </w:pPr>
      <w:r>
        <w:rPr>
          <w:rFonts w:eastAsiaTheme="minorEastAsia"/>
          <w:color w:val="000000"/>
          <w:lang w:eastAsia="zh-CN"/>
        </w:rPr>
        <w:t>Then we have the following proposal for inference complexity KPIs.</w:t>
      </w:r>
    </w:p>
    <w:p w14:paraId="050A713D" w14:textId="7BB831F2" w:rsidR="00BC53C7" w:rsidRPr="00DC2CA2" w:rsidRDefault="00BC53C7" w:rsidP="00BC53C7">
      <w:pPr>
        <w:pStyle w:val="proposal"/>
        <w:rPr>
          <w:i/>
        </w:rPr>
      </w:pPr>
      <w:r w:rsidRPr="00E64FC1">
        <w:t>Inference complexity</w:t>
      </w:r>
      <w:r>
        <w:t xml:space="preserve"> can be measured by following aspects.</w:t>
      </w:r>
    </w:p>
    <w:p w14:paraId="5C3B4B7E" w14:textId="1C409911" w:rsidR="00BC53C7" w:rsidRDefault="00BC53C7" w:rsidP="005D5D6B">
      <w:pPr>
        <w:pStyle w:val="a"/>
        <w:numPr>
          <w:ilvl w:val="0"/>
          <w:numId w:val="23"/>
        </w:numPr>
        <w:rPr>
          <w:rFonts w:eastAsiaTheme="minorEastAsia"/>
          <w:b/>
          <w:color w:val="000000"/>
        </w:rPr>
      </w:pPr>
      <w:r w:rsidRPr="00BC53C7">
        <w:rPr>
          <w:rFonts w:eastAsiaTheme="minorEastAsia"/>
          <w:b/>
          <w:color w:val="000000"/>
        </w:rPr>
        <w:t>Computational complexity of model inference: FLOPs</w:t>
      </w:r>
    </w:p>
    <w:p w14:paraId="753CDFF6" w14:textId="5D1FD394" w:rsidR="00BC53C7" w:rsidRDefault="00BC53C7" w:rsidP="005D5D6B">
      <w:pPr>
        <w:pStyle w:val="a"/>
        <w:numPr>
          <w:ilvl w:val="0"/>
          <w:numId w:val="23"/>
        </w:numPr>
        <w:rPr>
          <w:rFonts w:eastAsiaTheme="minorEastAsia"/>
          <w:b/>
          <w:color w:val="000000"/>
        </w:rPr>
      </w:pPr>
      <w:r w:rsidRPr="00BC53C7">
        <w:rPr>
          <w:rFonts w:eastAsiaTheme="minorEastAsia"/>
          <w:b/>
          <w:color w:val="000000"/>
        </w:rPr>
        <w:t>Computational complexity for pre- and post-processing</w:t>
      </w:r>
      <w:r>
        <w:rPr>
          <w:rFonts w:eastAsiaTheme="minorEastAsia"/>
          <w:b/>
          <w:color w:val="000000"/>
        </w:rPr>
        <w:t xml:space="preserve">: </w:t>
      </w:r>
      <w:r w:rsidRPr="00BC53C7">
        <w:rPr>
          <w:rFonts w:eastAsiaTheme="minorEastAsia"/>
          <w:b/>
          <w:color w:val="000000"/>
        </w:rPr>
        <w:t>FLOPs</w:t>
      </w:r>
    </w:p>
    <w:p w14:paraId="0403135C" w14:textId="407B7466" w:rsidR="00BC53C7" w:rsidRPr="00EE5829" w:rsidRDefault="007A2A03" w:rsidP="005D5D6B">
      <w:pPr>
        <w:pStyle w:val="a"/>
        <w:numPr>
          <w:ilvl w:val="0"/>
          <w:numId w:val="23"/>
        </w:numPr>
        <w:rPr>
          <w:rFonts w:eastAsiaTheme="minorEastAsia"/>
          <w:b/>
          <w:color w:val="000000"/>
        </w:rPr>
      </w:pPr>
      <w:r w:rsidRPr="007A2A03">
        <w:rPr>
          <w:rFonts w:eastAsiaTheme="minorEastAsia"/>
          <w:b/>
          <w:color w:val="000000"/>
        </w:rPr>
        <w:t xml:space="preserve">Model complexity: </w:t>
      </w:r>
      <w:r>
        <w:rPr>
          <w:rFonts w:eastAsiaTheme="minorEastAsia"/>
          <w:b/>
          <w:color w:val="000000"/>
        </w:rPr>
        <w:t>model</w:t>
      </w:r>
      <w:r w:rsidRPr="007A2A03">
        <w:rPr>
          <w:rFonts w:eastAsiaTheme="minorEastAsia"/>
          <w:b/>
          <w:color w:val="000000"/>
        </w:rPr>
        <w:t xml:space="preserve"> size (e.g. Mbyte)</w:t>
      </w:r>
    </w:p>
    <w:p w14:paraId="37363E0A" w14:textId="420853D7" w:rsidR="00F637E6" w:rsidRDefault="00F637E6" w:rsidP="00F637E6">
      <w:pPr>
        <w:rPr>
          <w:rFonts w:eastAsiaTheme="minorEastAsia"/>
          <w:color w:val="000000"/>
          <w:lang w:eastAsia="zh-CN"/>
        </w:rPr>
      </w:pPr>
      <w:r>
        <w:rPr>
          <w:rFonts w:eastAsiaTheme="minorEastAsia"/>
          <w:color w:val="000000"/>
          <w:lang w:eastAsia="zh-CN"/>
        </w:rPr>
        <w:t xml:space="preserve">AI model size is </w:t>
      </w:r>
      <w:r>
        <w:rPr>
          <w:rFonts w:eastAsiaTheme="minorEastAsia" w:hint="eastAsia"/>
          <w:color w:val="000000"/>
          <w:lang w:eastAsia="zh-CN"/>
        </w:rPr>
        <w:t>very</w:t>
      </w:r>
      <w:r>
        <w:rPr>
          <w:rFonts w:eastAsiaTheme="minorEastAsia"/>
          <w:color w:val="000000"/>
          <w:lang w:eastAsia="zh-CN"/>
        </w:rPr>
        <w:t xml:space="preserve"> important and influences evaluation performances. An upper limit for the evaluation should be set thus companies can compare the performance in a fair way. </w:t>
      </w:r>
    </w:p>
    <w:p w14:paraId="4FA62478" w14:textId="1AA10EB6" w:rsidR="00F637E6" w:rsidRDefault="00F637E6" w:rsidP="00511556">
      <w:pPr>
        <w:pStyle w:val="proposal"/>
        <w:rPr>
          <w:rFonts w:eastAsiaTheme="minorEastAsia"/>
          <w:color w:val="000000"/>
        </w:rPr>
      </w:pPr>
      <w:r w:rsidRPr="00CB3EB4">
        <w:t>Consider setting up an upper limit for model size for a fair comparison between companies.</w:t>
      </w:r>
      <w:r>
        <w:t xml:space="preserve"> </w:t>
      </w:r>
      <w:r w:rsidRPr="00CB3EB4">
        <w:t xml:space="preserve">1~10Mega parameters size can be </w:t>
      </w:r>
      <w:r>
        <w:t>considered</w:t>
      </w:r>
      <w:r w:rsidRPr="00CB3EB4">
        <w:t>.</w:t>
      </w:r>
    </w:p>
    <w:p w14:paraId="6428DB14" w14:textId="63A9D9F9" w:rsidR="00F637E6" w:rsidRPr="00322A45" w:rsidRDefault="00F637E6" w:rsidP="00F637E6">
      <w:pPr>
        <w:overflowPunct w:val="0"/>
        <w:rPr>
          <w:rFonts w:eastAsiaTheme="minorEastAsia"/>
          <w:bCs/>
          <w:iCs/>
          <w:szCs w:val="20"/>
          <w:lang w:eastAsia="zh-CN"/>
        </w:rPr>
      </w:pPr>
      <w:r>
        <w:rPr>
          <w:rFonts w:eastAsiaTheme="minorEastAsia"/>
          <w:color w:val="000000"/>
          <w:lang w:eastAsia="zh-CN"/>
        </w:rPr>
        <w:t xml:space="preserve">As discussed </w:t>
      </w:r>
      <w:r w:rsidRPr="00E20A25">
        <w:rPr>
          <w:rFonts w:eastAsiaTheme="minorEastAsia"/>
          <w:color w:val="000000"/>
          <w:lang w:eastAsia="zh-CN"/>
        </w:rPr>
        <w:t>in Subsection 7.5, s</w:t>
      </w:r>
      <w:r w:rsidRPr="00E20A25">
        <w:rPr>
          <w:rFonts w:eastAsiaTheme="minorEastAsia" w:hint="eastAsia"/>
          <w:color w:val="000000"/>
          <w:lang w:eastAsia="zh-CN"/>
        </w:rPr>
        <w:t xml:space="preserve">ince </w:t>
      </w:r>
      <w:r w:rsidRPr="00E20A25">
        <w:rPr>
          <w:rFonts w:eastAsiaTheme="minorEastAsia"/>
          <w:bCs/>
          <w:iCs/>
          <w:szCs w:val="20"/>
          <w:lang w:eastAsia="zh-CN"/>
        </w:rPr>
        <w:t>po</w:t>
      </w:r>
      <w:r>
        <w:rPr>
          <w:rFonts w:eastAsiaTheme="minorEastAsia"/>
          <w:bCs/>
          <w:iCs/>
          <w:szCs w:val="20"/>
          <w:lang w:eastAsia="zh-CN"/>
        </w:rPr>
        <w:t xml:space="preserve">wer consumption is so important in this area, enough information of power consumptions for the AI models is very necessary. And then </w:t>
      </w:r>
      <w:r w:rsidRPr="004238FC">
        <w:rPr>
          <w:rFonts w:eastAsiaTheme="minorEastAsia"/>
          <w:bCs/>
          <w:iCs/>
          <w:szCs w:val="20"/>
          <w:lang w:eastAsia="zh-CN"/>
        </w:rPr>
        <w:t xml:space="preserve">for the </w:t>
      </w:r>
      <w:r>
        <w:rPr>
          <w:rFonts w:eastAsiaTheme="minorEastAsia"/>
          <w:bCs/>
          <w:iCs/>
          <w:szCs w:val="20"/>
          <w:lang w:eastAsia="zh-CN"/>
        </w:rPr>
        <w:t xml:space="preserve">AI </w:t>
      </w:r>
      <w:r w:rsidRPr="004238FC">
        <w:rPr>
          <w:rFonts w:eastAsiaTheme="minorEastAsia"/>
          <w:bCs/>
          <w:iCs/>
          <w:szCs w:val="20"/>
          <w:lang w:eastAsia="zh-CN"/>
        </w:rPr>
        <w:t>models used for each use case</w:t>
      </w:r>
      <w:r>
        <w:rPr>
          <w:rFonts w:eastAsiaTheme="minorEastAsia"/>
          <w:bCs/>
          <w:iCs/>
          <w:szCs w:val="20"/>
          <w:lang w:eastAsia="zh-CN"/>
        </w:rPr>
        <w:t xml:space="preserve">, </w:t>
      </w:r>
      <w:r>
        <w:rPr>
          <w:rFonts w:eastAsiaTheme="minorEastAsia" w:hint="eastAsia"/>
          <w:bCs/>
          <w:iCs/>
          <w:szCs w:val="20"/>
          <w:lang w:eastAsia="zh-CN"/>
        </w:rPr>
        <w:t>c</w:t>
      </w:r>
      <w:r w:rsidRPr="004238FC">
        <w:rPr>
          <w:rFonts w:eastAsiaTheme="minorEastAsia"/>
          <w:bCs/>
          <w:iCs/>
          <w:szCs w:val="20"/>
          <w:lang w:eastAsia="zh-CN"/>
        </w:rPr>
        <w:t>ompanies are encouraged to provide results for power consumptions</w:t>
      </w:r>
      <w:r>
        <w:rPr>
          <w:rFonts w:eastAsiaTheme="minorEastAsia"/>
          <w:bCs/>
          <w:iCs/>
          <w:szCs w:val="20"/>
          <w:lang w:eastAsia="zh-CN"/>
        </w:rPr>
        <w:t>.</w:t>
      </w:r>
    </w:p>
    <w:p w14:paraId="74A21C21" w14:textId="4A1E3760" w:rsidR="00F637E6" w:rsidRPr="00511556" w:rsidRDefault="00F637E6" w:rsidP="00511556">
      <w:pPr>
        <w:pStyle w:val="proposal"/>
        <w:rPr>
          <w:rFonts w:eastAsiaTheme="minorEastAsia"/>
          <w:color w:val="000000"/>
        </w:rPr>
      </w:pPr>
      <w:r>
        <w:rPr>
          <w:rFonts w:hint="eastAsia"/>
        </w:rPr>
        <w:t>C</w:t>
      </w:r>
      <w:r>
        <w:t xml:space="preserve">ompanies are encouraged to assess </w:t>
      </w:r>
      <w:r w:rsidRPr="00665A53">
        <w:t xml:space="preserve">power consumptions </w:t>
      </w:r>
      <w:r>
        <w:t>for the models used for each use case for KPI evaluation and also for defining feasible options for the reported latency/complexity values of AI/ML capabilities.</w:t>
      </w:r>
    </w:p>
    <w:p w14:paraId="6334302B" w14:textId="77777777" w:rsidR="00F637E6" w:rsidRDefault="00F637E6" w:rsidP="00F446BA">
      <w:pPr>
        <w:overflowPunct w:val="0"/>
        <w:rPr>
          <w:rFonts w:eastAsiaTheme="minorEastAsia"/>
          <w:color w:val="000000"/>
          <w:lang w:eastAsia="zh-CN"/>
        </w:rPr>
      </w:pPr>
    </w:p>
    <w:p w14:paraId="2A87242D" w14:textId="052992C2" w:rsidR="00091BF7" w:rsidRDefault="00D97EA1" w:rsidP="00D97EA1">
      <w:pPr>
        <w:pStyle w:val="title3"/>
      </w:pPr>
      <w:r w:rsidRPr="00D97EA1">
        <w:t>Training complexity</w:t>
      </w:r>
    </w:p>
    <w:p w14:paraId="573ACA22" w14:textId="4DA9B8E5" w:rsidR="00D97EA1" w:rsidRPr="00726F82" w:rsidRDefault="002B0122" w:rsidP="00F446BA">
      <w:pPr>
        <w:overflowPunct w:val="0"/>
        <w:rPr>
          <w:rFonts w:eastAsiaTheme="minorEastAsia"/>
          <w:color w:val="000000"/>
          <w:lang w:eastAsia="zh-CN"/>
        </w:rPr>
      </w:pPr>
      <w:r>
        <w:rPr>
          <w:rFonts w:eastAsiaTheme="minorEastAsia" w:hint="eastAsia"/>
          <w:color w:val="000000"/>
          <w:lang w:eastAsia="zh-CN"/>
        </w:rPr>
        <w:t>A</w:t>
      </w:r>
      <w:r>
        <w:rPr>
          <w:rFonts w:eastAsiaTheme="minorEastAsia"/>
          <w:color w:val="000000"/>
          <w:lang w:eastAsia="zh-CN"/>
        </w:rPr>
        <w:t>s discuss</w:t>
      </w:r>
      <w:r w:rsidRPr="00E20A25">
        <w:rPr>
          <w:rFonts w:eastAsiaTheme="minorEastAsia"/>
          <w:color w:val="000000"/>
          <w:lang w:eastAsia="zh-CN"/>
        </w:rPr>
        <w:t xml:space="preserve">ed </w:t>
      </w:r>
      <w:r w:rsidR="00726F82" w:rsidRPr="00E20A25">
        <w:rPr>
          <w:rFonts w:eastAsiaTheme="minorEastAsia"/>
          <w:color w:val="000000"/>
          <w:lang w:eastAsia="zh-CN"/>
        </w:rPr>
        <w:t xml:space="preserve">in </w:t>
      </w:r>
      <w:r w:rsidR="00E20A25" w:rsidRPr="00E20A25">
        <w:rPr>
          <w:rFonts w:eastAsiaTheme="minorEastAsia"/>
          <w:color w:val="000000"/>
          <w:lang w:eastAsia="zh-CN"/>
        </w:rPr>
        <w:t>S</w:t>
      </w:r>
      <w:r w:rsidR="00726F82" w:rsidRPr="00E20A25">
        <w:rPr>
          <w:rFonts w:eastAsiaTheme="minorEastAsia"/>
          <w:color w:val="000000"/>
          <w:lang w:eastAsia="zh-CN"/>
        </w:rPr>
        <w:t xml:space="preserve">ection </w:t>
      </w:r>
      <w:r w:rsidR="00E20A25" w:rsidRPr="00E20A25">
        <w:rPr>
          <w:rFonts w:eastAsiaTheme="minorEastAsia"/>
          <w:color w:val="000000"/>
          <w:lang w:eastAsia="zh-CN"/>
        </w:rPr>
        <w:t>12</w:t>
      </w:r>
      <w:r w:rsidRPr="00E20A25">
        <w:rPr>
          <w:rFonts w:eastAsiaTheme="minorEastAsia"/>
          <w:color w:val="000000"/>
          <w:lang w:eastAsia="zh-CN"/>
        </w:rPr>
        <w:t xml:space="preserve">, </w:t>
      </w:r>
      <w:r w:rsidRPr="00E20A25">
        <w:rPr>
          <w:rFonts w:eastAsiaTheme="minorEastAsia"/>
        </w:rPr>
        <w:t>model</w:t>
      </w:r>
      <w:r w:rsidRPr="00CE090A">
        <w:rPr>
          <w:rFonts w:eastAsiaTheme="minorEastAsia"/>
        </w:rPr>
        <w:t xml:space="preserve"> training</w:t>
      </w:r>
      <w:r>
        <w:rPr>
          <w:rFonts w:eastAsiaTheme="minorEastAsia"/>
        </w:rPr>
        <w:t xml:space="preserve"> </w:t>
      </w:r>
      <w:r>
        <w:rPr>
          <w:rFonts w:eastAsiaTheme="minorEastAsia"/>
          <w:color w:val="000000"/>
        </w:rPr>
        <w:t>categories and methods are still being discussed</w:t>
      </w:r>
      <w:r w:rsidR="00726F82">
        <w:rPr>
          <w:rFonts w:eastAsiaTheme="minorEastAsia"/>
          <w:color w:val="000000"/>
        </w:rPr>
        <w:t xml:space="preserve">. </w:t>
      </w:r>
      <w:r w:rsidR="00726F82" w:rsidRPr="00726F82">
        <w:rPr>
          <w:rFonts w:eastAsiaTheme="minorEastAsia"/>
          <w:color w:val="000000"/>
        </w:rPr>
        <w:t>The training complexity evaluation can be discussed later after model training categories and methods having clear conclusions.</w:t>
      </w:r>
    </w:p>
    <w:p w14:paraId="3841BBDB" w14:textId="44D9C231" w:rsidR="002B0122" w:rsidRPr="00DC2CA2" w:rsidRDefault="002B0122" w:rsidP="002B0122">
      <w:pPr>
        <w:pStyle w:val="proposal"/>
        <w:rPr>
          <w:i/>
        </w:rPr>
      </w:pPr>
      <w:r>
        <w:t>T</w:t>
      </w:r>
      <w:r w:rsidRPr="002E5949">
        <w:t xml:space="preserve">he </w:t>
      </w:r>
      <w:r w:rsidR="00726F82">
        <w:t>t</w:t>
      </w:r>
      <w:r w:rsidR="00726F82" w:rsidRPr="00D97EA1">
        <w:t>raining complexity</w:t>
      </w:r>
      <w:r w:rsidRPr="002E5949">
        <w:t xml:space="preserve"> </w:t>
      </w:r>
      <w:r w:rsidR="00726F82">
        <w:t>evaluation</w:t>
      </w:r>
      <w:r w:rsidR="00726F82" w:rsidRPr="002E5949">
        <w:t xml:space="preserve"> </w:t>
      </w:r>
      <w:r w:rsidRPr="002E5949">
        <w:t xml:space="preserve">can be discussed later after </w:t>
      </w:r>
      <w:r w:rsidR="00726F82">
        <w:rPr>
          <w:rFonts w:eastAsiaTheme="minorEastAsia"/>
        </w:rPr>
        <w:t>m</w:t>
      </w:r>
      <w:r w:rsidR="00726F82" w:rsidRPr="00CE090A">
        <w:rPr>
          <w:rFonts w:eastAsiaTheme="minorEastAsia"/>
        </w:rPr>
        <w:t>odel training</w:t>
      </w:r>
      <w:r w:rsidR="00726F82">
        <w:rPr>
          <w:rFonts w:eastAsiaTheme="minorEastAsia"/>
        </w:rPr>
        <w:t xml:space="preserve"> </w:t>
      </w:r>
      <w:r w:rsidR="00726F82">
        <w:rPr>
          <w:rFonts w:eastAsiaTheme="minorEastAsia"/>
          <w:color w:val="000000"/>
        </w:rPr>
        <w:t>categories and methods</w:t>
      </w:r>
      <w:r w:rsidRPr="002E5949">
        <w:t xml:space="preserve"> hav</w:t>
      </w:r>
      <w:r w:rsidR="00726F82">
        <w:t>ing</w:t>
      </w:r>
      <w:r w:rsidRPr="002E5949">
        <w:t xml:space="preserve"> clear conclusions</w:t>
      </w:r>
      <w:r>
        <w:t>.</w:t>
      </w:r>
    </w:p>
    <w:p w14:paraId="0C8B80EA" w14:textId="77777777" w:rsidR="00091BF7" w:rsidRDefault="00091BF7" w:rsidP="00F446BA">
      <w:pPr>
        <w:overflowPunct w:val="0"/>
        <w:rPr>
          <w:rFonts w:eastAsiaTheme="minorEastAsia"/>
          <w:color w:val="000000"/>
          <w:lang w:eastAsia="zh-CN"/>
        </w:rPr>
      </w:pPr>
    </w:p>
    <w:p w14:paraId="080DFBCF" w14:textId="12F1A0C4" w:rsidR="00091BF7" w:rsidRDefault="00091BF7" w:rsidP="00091BF7">
      <w:pPr>
        <w:pStyle w:val="title3"/>
        <w:rPr>
          <w:rFonts w:eastAsiaTheme="minorEastAsia"/>
          <w:color w:val="000000"/>
        </w:rPr>
      </w:pPr>
      <w:r w:rsidRPr="00E64FC1">
        <w:t>LCM related complexity and storage overhead</w:t>
      </w:r>
    </w:p>
    <w:p w14:paraId="288F4338" w14:textId="47DE149B" w:rsidR="00726F82" w:rsidRPr="00726F82" w:rsidRDefault="00BC53C7" w:rsidP="00726F82">
      <w:pPr>
        <w:overflowPunct w:val="0"/>
        <w:rPr>
          <w:rFonts w:eastAsiaTheme="minorEastAsia"/>
          <w:color w:val="000000"/>
          <w:lang w:eastAsia="zh-CN"/>
        </w:rPr>
      </w:pPr>
      <w:r>
        <w:rPr>
          <w:rFonts w:eastAsiaTheme="minorEastAsia"/>
          <w:color w:val="000000"/>
          <w:lang w:eastAsia="zh-CN"/>
        </w:rPr>
        <w:t>Currently, how LCM works is still under discussion</w:t>
      </w:r>
      <w:r w:rsidR="00726F82">
        <w:rPr>
          <w:rFonts w:eastAsiaTheme="minorEastAsia"/>
          <w:color w:val="000000"/>
        </w:rPr>
        <w:t>.</w:t>
      </w:r>
      <w:r w:rsidRPr="00BC53C7">
        <w:rPr>
          <w:rFonts w:eastAsiaTheme="minorEastAsia"/>
          <w:color w:val="000000"/>
        </w:rPr>
        <w:t xml:space="preserve"> The LCM related complexity and storage overhead evaluation can be discussed later after LCM and storage having clear conclusions.</w:t>
      </w:r>
      <w:r>
        <w:rPr>
          <w:rFonts w:eastAsiaTheme="minorEastAsia"/>
          <w:color w:val="000000"/>
        </w:rPr>
        <w:t xml:space="preserve"> </w:t>
      </w:r>
    </w:p>
    <w:p w14:paraId="79A8DC53" w14:textId="12D97DA7" w:rsidR="00091BF7" w:rsidRPr="00BC53C7" w:rsidRDefault="00726F82" w:rsidP="00BC53C7">
      <w:pPr>
        <w:pStyle w:val="proposal"/>
        <w:rPr>
          <w:i/>
        </w:rPr>
      </w:pPr>
      <w:r>
        <w:t>T</w:t>
      </w:r>
      <w:r w:rsidRPr="002E5949">
        <w:t xml:space="preserve">he </w:t>
      </w:r>
      <w:r w:rsidRPr="00E64FC1">
        <w:t>LCM related complexity and storage overhead</w:t>
      </w:r>
      <w:r w:rsidRPr="002E5949">
        <w:t xml:space="preserve"> </w:t>
      </w:r>
      <w:r>
        <w:t>evaluation</w:t>
      </w:r>
      <w:r w:rsidRPr="002E5949">
        <w:t xml:space="preserve"> can be discussed later after </w:t>
      </w:r>
      <w:r w:rsidR="00320103" w:rsidRPr="00E64FC1">
        <w:t>LCM</w:t>
      </w:r>
      <w:r w:rsidRPr="002E5949">
        <w:t xml:space="preserve"> </w:t>
      </w:r>
      <w:r w:rsidR="00320103">
        <w:t xml:space="preserve">and </w:t>
      </w:r>
      <w:r w:rsidR="00320103" w:rsidRPr="00E64FC1">
        <w:t xml:space="preserve">storage </w:t>
      </w:r>
      <w:r w:rsidRPr="002E5949">
        <w:t>hav</w:t>
      </w:r>
      <w:r>
        <w:t>ing</w:t>
      </w:r>
      <w:r w:rsidRPr="002E5949">
        <w:t xml:space="preserve"> clear conclusions</w:t>
      </w:r>
      <w:r>
        <w:t>.</w:t>
      </w:r>
    </w:p>
    <w:p w14:paraId="10608115" w14:textId="77777777" w:rsidR="00091BF7" w:rsidRPr="00F82F6F" w:rsidRDefault="00091BF7" w:rsidP="00F446BA">
      <w:pPr>
        <w:overflowPunct w:val="0"/>
        <w:rPr>
          <w:rFonts w:eastAsiaTheme="minorEastAsia"/>
          <w:color w:val="000000"/>
          <w:lang w:eastAsia="zh-CN"/>
        </w:rPr>
      </w:pPr>
    </w:p>
    <w:p w14:paraId="2A01947D" w14:textId="77777777" w:rsidR="00F446BA" w:rsidRPr="00F82F6F" w:rsidRDefault="00F446BA" w:rsidP="00F446BA">
      <w:pPr>
        <w:pStyle w:val="title2"/>
      </w:pPr>
      <w:r>
        <w:lastRenderedPageBreak/>
        <w:t>Field data</w:t>
      </w:r>
    </w:p>
    <w:p w14:paraId="5D622989" w14:textId="387DF189" w:rsidR="00F446BA" w:rsidRPr="00B112FB" w:rsidRDefault="00F446BA" w:rsidP="00F446BA">
      <w:pPr>
        <w:overflowPunct w:val="0"/>
        <w:rPr>
          <w:rFonts w:eastAsiaTheme="minorEastAsia"/>
          <w:color w:val="000000"/>
          <w:lang w:eastAsia="zh-CN"/>
        </w:rPr>
      </w:pPr>
      <w:r>
        <w:rPr>
          <w:rFonts w:eastAsia="MS Mincho"/>
          <w:color w:val="000000"/>
        </w:rPr>
        <w:t>Field data is collected from practical wireless systems and include the a</w:t>
      </w:r>
      <w:r w:rsidRPr="00321B61">
        <w:rPr>
          <w:rFonts w:eastAsia="MS Mincho"/>
          <w:color w:val="000000"/>
        </w:rPr>
        <w:t>ctual wireless feature</w:t>
      </w:r>
      <w:r>
        <w:rPr>
          <w:rFonts w:eastAsia="MS Mincho"/>
          <w:color w:val="000000"/>
        </w:rPr>
        <w:t xml:space="preserve">s. Since AI models in commercial products should match the </w:t>
      </w:r>
      <w:r w:rsidRPr="000E6A26">
        <w:rPr>
          <w:rFonts w:eastAsia="MS Mincho"/>
          <w:color w:val="000000"/>
        </w:rPr>
        <w:t>practical wireless environment</w:t>
      </w:r>
      <w:r>
        <w:rPr>
          <w:rFonts w:eastAsia="MS Mincho"/>
          <w:color w:val="000000"/>
        </w:rPr>
        <w:t xml:space="preserve">, field data is necessary for the commercial stage. </w:t>
      </w:r>
      <w:r w:rsidR="00B14131">
        <w:rPr>
          <w:rFonts w:eastAsiaTheme="minorEastAsia" w:hint="eastAsia"/>
          <w:color w:val="000000"/>
          <w:lang w:eastAsia="zh-CN"/>
        </w:rPr>
        <w:t>F</w:t>
      </w:r>
      <w:r w:rsidR="00B14131">
        <w:rPr>
          <w:rFonts w:eastAsiaTheme="minorEastAsia"/>
          <w:color w:val="000000"/>
          <w:lang w:eastAsia="zh-CN"/>
        </w:rPr>
        <w:t>or study purpose</w:t>
      </w:r>
      <w:r w:rsidR="00304B9E">
        <w:rPr>
          <w:rFonts w:eastAsiaTheme="minorEastAsia"/>
          <w:color w:val="000000"/>
          <w:lang w:eastAsia="zh-CN"/>
        </w:rPr>
        <w:t>s</w:t>
      </w:r>
      <w:r w:rsidR="00B14131">
        <w:rPr>
          <w:rFonts w:eastAsiaTheme="minorEastAsia"/>
          <w:color w:val="000000"/>
          <w:lang w:eastAsia="zh-CN"/>
        </w:rPr>
        <w:t xml:space="preserve">, field data can provide rough performance gain of AI/ML. On the other hand, there are some factors which are not considered in simulation data but are </w:t>
      </w:r>
      <w:r w:rsidR="00B14131" w:rsidRPr="00B14131">
        <w:rPr>
          <w:rFonts w:eastAsiaTheme="minorEastAsia"/>
          <w:color w:val="000000"/>
          <w:lang w:eastAsia="zh-CN"/>
        </w:rPr>
        <w:t>involved</w:t>
      </w:r>
      <w:r w:rsidR="00B14131">
        <w:rPr>
          <w:rFonts w:eastAsiaTheme="minorEastAsia"/>
          <w:color w:val="000000"/>
          <w:lang w:eastAsia="zh-CN"/>
        </w:rPr>
        <w:t xml:space="preserve"> in field data, for example, the </w:t>
      </w:r>
      <w:r w:rsidR="00874DFD">
        <w:rPr>
          <w:rFonts w:eastAsiaTheme="minorEastAsia" w:hint="eastAsia"/>
          <w:color w:val="000000"/>
          <w:lang w:eastAsia="zh-CN"/>
        </w:rPr>
        <w:t>pa</w:t>
      </w:r>
      <w:r w:rsidR="00874DFD">
        <w:rPr>
          <w:rFonts w:eastAsiaTheme="minorEastAsia"/>
          <w:color w:val="000000"/>
          <w:lang w:eastAsia="zh-CN"/>
        </w:rPr>
        <w:t xml:space="preserve">th </w:t>
      </w:r>
      <w:r w:rsidR="00B14131">
        <w:rPr>
          <w:rFonts w:eastAsiaTheme="minorEastAsia"/>
          <w:color w:val="000000"/>
          <w:lang w:eastAsia="zh-CN"/>
        </w:rPr>
        <w:t>moving in CSI prediction.</w:t>
      </w:r>
      <w:r w:rsidR="00B14131">
        <w:rPr>
          <w:rFonts w:eastAsiaTheme="minorEastAsia" w:hint="eastAsia"/>
          <w:color w:val="000000"/>
          <w:lang w:eastAsia="zh-CN"/>
        </w:rPr>
        <w:t xml:space="preserve"> </w:t>
      </w:r>
      <w:r>
        <w:rPr>
          <w:rFonts w:eastAsiaTheme="minorEastAsia"/>
          <w:color w:val="000000"/>
          <w:lang w:eastAsia="zh-CN"/>
        </w:rPr>
        <w:t xml:space="preserve"> </w:t>
      </w:r>
      <w:r w:rsidR="00E73BE2">
        <w:rPr>
          <w:rFonts w:eastAsiaTheme="minorEastAsia"/>
          <w:color w:val="000000"/>
          <w:lang w:eastAsia="zh-CN"/>
        </w:rPr>
        <w:t>Take another example, f</w:t>
      </w:r>
      <w:r w:rsidR="003040C2">
        <w:rPr>
          <w:rFonts w:eastAsiaTheme="minorEastAsia"/>
          <w:color w:val="000000"/>
          <w:lang w:eastAsia="zh-CN"/>
        </w:rPr>
        <w:t>rom the fie</w:t>
      </w:r>
      <w:r w:rsidR="003040C2" w:rsidRPr="00E20A25">
        <w:rPr>
          <w:rFonts w:eastAsiaTheme="minorEastAsia"/>
          <w:color w:val="000000"/>
          <w:lang w:eastAsia="zh-CN"/>
        </w:rPr>
        <w:t xml:space="preserve">ld test in </w:t>
      </w:r>
      <w:r w:rsidR="00E20A25">
        <w:rPr>
          <w:rFonts w:eastAsiaTheme="minorEastAsia"/>
          <w:color w:val="000000"/>
          <w:lang w:eastAsia="zh-CN"/>
        </w:rPr>
        <w:t>Subs</w:t>
      </w:r>
      <w:r w:rsidR="003040C2" w:rsidRPr="00E20A25">
        <w:rPr>
          <w:rFonts w:eastAsiaTheme="minorEastAsia"/>
          <w:color w:val="000000"/>
          <w:lang w:eastAsia="zh-CN"/>
        </w:rPr>
        <w:t>ection 4</w:t>
      </w:r>
      <w:r w:rsidR="00E20A25">
        <w:rPr>
          <w:rFonts w:eastAsiaTheme="minorEastAsia"/>
          <w:color w:val="000000"/>
          <w:lang w:eastAsia="zh-CN"/>
        </w:rPr>
        <w:t>.2</w:t>
      </w:r>
      <w:r w:rsidR="003040C2" w:rsidRPr="00E20A25">
        <w:rPr>
          <w:rFonts w:eastAsiaTheme="minorEastAsia"/>
          <w:color w:val="000000"/>
          <w:lang w:eastAsia="zh-CN"/>
        </w:rPr>
        <w:t>, the fre</w:t>
      </w:r>
      <w:r w:rsidR="003040C2" w:rsidRPr="003040C2">
        <w:rPr>
          <w:rFonts w:eastAsiaTheme="minorEastAsia"/>
          <w:color w:val="000000"/>
          <w:lang w:eastAsia="zh-CN"/>
        </w:rPr>
        <w:t>quency domain sparsity</w:t>
      </w:r>
      <w:r w:rsidR="003040C2" w:rsidRPr="003040C2" w:rsidDel="003040C2">
        <w:rPr>
          <w:rFonts w:eastAsiaTheme="minorEastAsia"/>
          <w:color w:val="000000"/>
          <w:lang w:eastAsia="zh-CN"/>
        </w:rPr>
        <w:t xml:space="preserve"> </w:t>
      </w:r>
      <w:r w:rsidR="003040C2">
        <w:rPr>
          <w:rFonts w:eastAsiaTheme="minorEastAsia"/>
          <w:color w:val="000000"/>
          <w:lang w:eastAsia="zh-CN"/>
        </w:rPr>
        <w:t>of field data is much worse than SLS, which results in the performance decrease of eType II codebook</w:t>
      </w:r>
      <w:r w:rsidR="005F08EC">
        <w:rPr>
          <w:rFonts w:eastAsiaTheme="minorEastAsia"/>
          <w:color w:val="000000"/>
          <w:lang w:eastAsia="zh-CN"/>
        </w:rPr>
        <w:t xml:space="preserve">. The performance </w:t>
      </w:r>
      <w:r w:rsidR="005F08EC" w:rsidRPr="005F08EC">
        <w:rPr>
          <w:rFonts w:eastAsiaTheme="minorEastAsia"/>
          <w:color w:val="000000"/>
          <w:lang w:eastAsia="zh-CN"/>
        </w:rPr>
        <w:t>degeneration</w:t>
      </w:r>
      <w:r w:rsidR="005F08EC" w:rsidRPr="005F08EC" w:rsidDel="003040C2">
        <w:rPr>
          <w:rFonts w:eastAsiaTheme="minorEastAsia"/>
          <w:color w:val="000000"/>
          <w:lang w:eastAsia="zh-CN"/>
        </w:rPr>
        <w:t xml:space="preserve"> </w:t>
      </w:r>
      <w:r w:rsidR="005F08EC">
        <w:rPr>
          <w:rFonts w:eastAsiaTheme="minorEastAsia"/>
          <w:color w:val="000000"/>
          <w:lang w:eastAsia="zh-CN"/>
        </w:rPr>
        <w:t>of AI/ML model is much smaller than eType II codebook.</w:t>
      </w:r>
    </w:p>
    <w:p w14:paraId="19E04FC1" w14:textId="0E06009C" w:rsidR="00F446BA" w:rsidRDefault="000305D3">
      <w:pPr>
        <w:pStyle w:val="proposal"/>
      </w:pPr>
      <w:r>
        <w:rPr>
          <w:rFonts w:hint="eastAsia"/>
        </w:rPr>
        <w:t>T</w:t>
      </w:r>
      <w:r w:rsidRPr="00CB3EB4">
        <w:t>he</w:t>
      </w:r>
      <w:r w:rsidR="00F446BA" w:rsidRPr="00CB3EB4">
        <w:t xml:space="preserve"> </w:t>
      </w:r>
      <w:r w:rsidR="00F446BA" w:rsidRPr="00DB6228">
        <w:rPr>
          <w:rFonts w:hint="eastAsia"/>
        </w:rPr>
        <w:t>field data test results can be used as a reference</w:t>
      </w:r>
      <w:r w:rsidR="00F446BA" w:rsidRPr="00CB3EB4">
        <w:t xml:space="preserve"> </w:t>
      </w:r>
      <w:r w:rsidR="003040C2">
        <w:t>and provide valuable insights</w:t>
      </w:r>
      <w:r w:rsidR="00F446BA" w:rsidRPr="00DB6228">
        <w:t>.</w:t>
      </w:r>
    </w:p>
    <w:p w14:paraId="388994E1" w14:textId="0FC744DB" w:rsidR="006E04A4" w:rsidRPr="00C34CC7" w:rsidRDefault="006E04A4" w:rsidP="006E04A4">
      <w:pPr>
        <w:rPr>
          <w:rFonts w:eastAsiaTheme="minorEastAsia"/>
          <w:lang w:eastAsia="zh-CN"/>
        </w:rPr>
      </w:pPr>
      <w:r>
        <w:rPr>
          <w:rFonts w:eastAsiaTheme="minorEastAsia" w:hint="eastAsia"/>
          <w:lang w:eastAsia="zh-CN"/>
        </w:rPr>
        <w:t>F</w:t>
      </w:r>
      <w:r>
        <w:rPr>
          <w:rFonts w:eastAsiaTheme="minorEastAsia"/>
          <w:lang w:eastAsia="zh-CN"/>
        </w:rPr>
        <w:t xml:space="preserve">urthermore, </w:t>
      </w:r>
      <w:bookmarkStart w:id="12" w:name="_Hlk111228048"/>
      <w:r>
        <w:rPr>
          <w:rFonts w:eastAsiaTheme="minorEastAsia"/>
          <w:lang w:eastAsia="zh-CN"/>
        </w:rPr>
        <w:t>to evaluate real world performances and extract the potential gains provided by AI/ML, map-based hybrid channel model in 38.</w:t>
      </w:r>
      <w:r w:rsidR="002613EA">
        <w:rPr>
          <w:rFonts w:eastAsiaTheme="minorEastAsia"/>
          <w:lang w:eastAsia="zh-CN"/>
        </w:rPr>
        <w:t xml:space="preserve">901 </w:t>
      </w:r>
      <w:r>
        <w:rPr>
          <w:rFonts w:eastAsiaTheme="minorEastAsia"/>
          <w:lang w:eastAsia="zh-CN"/>
        </w:rPr>
        <w:t xml:space="preserve">can also be considered to construct dataset for training and testing. The map can be based on open data set as </w:t>
      </w:r>
      <w:r w:rsidRPr="00C2514D">
        <w:rPr>
          <w:rFonts w:eastAsiaTheme="minorEastAsia"/>
          <w:lang w:eastAsia="zh-CN"/>
        </w:rPr>
        <w:t xml:space="preserve">in </w:t>
      </w:r>
      <w:r w:rsidRPr="002206BB">
        <w:rPr>
          <w:rFonts w:eastAsiaTheme="minorEastAsia"/>
          <w:lang w:eastAsia="zh-CN"/>
        </w:rPr>
        <w:t>[</w:t>
      </w:r>
      <w:r w:rsidR="00E20A25">
        <w:rPr>
          <w:rFonts w:eastAsiaTheme="minorEastAsia"/>
          <w:lang w:eastAsia="zh-CN"/>
        </w:rPr>
        <w:t>2</w:t>
      </w:r>
      <w:r w:rsidRPr="002206BB">
        <w:rPr>
          <w:rFonts w:eastAsiaTheme="minorEastAsia"/>
          <w:lang w:eastAsia="zh-CN"/>
        </w:rPr>
        <w:t>]</w:t>
      </w:r>
      <w:r w:rsidRPr="00C2514D">
        <w:rPr>
          <w:rFonts w:eastAsiaTheme="minorEastAsia"/>
          <w:lang w:eastAsia="zh-CN"/>
        </w:rPr>
        <w:t xml:space="preserve"> or based</w:t>
      </w:r>
      <w:r>
        <w:rPr>
          <w:rFonts w:eastAsiaTheme="minorEastAsia"/>
          <w:lang w:eastAsia="zh-CN"/>
        </w:rPr>
        <w:t xml:space="preserve"> on company proposed ones which mimic the actual deployment scenarios.</w:t>
      </w:r>
    </w:p>
    <w:p w14:paraId="11215A3A" w14:textId="77777777" w:rsidR="006E04A4" w:rsidRPr="007F79C6" w:rsidRDefault="006E04A4" w:rsidP="00B744AB">
      <w:pPr>
        <w:pStyle w:val="proposal"/>
      </w:pPr>
      <w:r w:rsidRPr="00905AC7">
        <w:t xml:space="preserve">Support to </w:t>
      </w:r>
      <w:r>
        <w:t>use</w:t>
      </w:r>
      <w:r w:rsidRPr="00905AC7">
        <w:t xml:space="preserve"> map-based hybrid channel model in 38.901 as one of the optional channel models in EVM table, where the map can be generated based on open data set or based on per-company proposed ones.</w:t>
      </w:r>
    </w:p>
    <w:bookmarkEnd w:id="12"/>
    <w:p w14:paraId="79AD6BE4" w14:textId="77777777" w:rsidR="00F446BA" w:rsidRPr="00CB3EB4" w:rsidRDefault="00F446BA" w:rsidP="00F446BA">
      <w:pPr>
        <w:pStyle w:val="bullet1"/>
        <w:numPr>
          <w:ilvl w:val="0"/>
          <w:numId w:val="0"/>
        </w:numPr>
        <w:rPr>
          <w:b/>
        </w:rPr>
      </w:pPr>
    </w:p>
    <w:p w14:paraId="0D10FDE5" w14:textId="47C73BBF" w:rsidR="00F446BA" w:rsidRPr="006F44DC" w:rsidRDefault="00874DFD" w:rsidP="00F446BA">
      <w:pPr>
        <w:pStyle w:val="title2"/>
      </w:pPr>
      <w:r>
        <w:t>Evaluation methodology</w:t>
      </w:r>
    </w:p>
    <w:p w14:paraId="3658B3D2" w14:textId="77777777" w:rsidR="00F446BA" w:rsidRDefault="00F446BA" w:rsidP="00F446BA">
      <w:pPr>
        <w:overflowPunct w:val="0"/>
        <w:rPr>
          <w:rFonts w:eastAsiaTheme="minorEastAsia"/>
          <w:color w:val="000000"/>
          <w:lang w:eastAsia="zh-CN"/>
        </w:rPr>
      </w:pPr>
      <w:r>
        <w:rPr>
          <w:rFonts w:eastAsiaTheme="minorEastAsia" w:hint="eastAsia"/>
          <w:color w:val="000000"/>
          <w:lang w:eastAsia="zh-CN"/>
        </w:rPr>
        <w:t xml:space="preserve">To align the </w:t>
      </w:r>
      <w:r>
        <w:rPr>
          <w:rFonts w:eastAsiaTheme="minorEastAsia"/>
          <w:color w:val="000000"/>
          <w:lang w:eastAsia="zh-CN"/>
        </w:rPr>
        <w:t xml:space="preserve">performance gain for each sub use case between different companies, simulation calibration is important and should be done in the </w:t>
      </w:r>
      <w:r w:rsidR="00874DFD">
        <w:rPr>
          <w:rFonts w:eastAsiaTheme="minorEastAsia"/>
          <w:color w:val="000000"/>
          <w:lang w:eastAsia="zh-CN"/>
        </w:rPr>
        <w:t xml:space="preserve">evaluation stage. </w:t>
      </w:r>
      <w:r>
        <w:rPr>
          <w:rFonts w:eastAsiaTheme="minorEastAsia"/>
          <w:color w:val="000000"/>
          <w:lang w:eastAsia="zh-CN"/>
        </w:rPr>
        <w:t xml:space="preserve">Dataset is </w:t>
      </w:r>
      <w:r w:rsidR="00874DFD">
        <w:rPr>
          <w:rFonts w:eastAsiaTheme="minorEastAsia"/>
          <w:color w:val="000000"/>
          <w:lang w:eastAsia="zh-CN"/>
        </w:rPr>
        <w:t xml:space="preserve">one </w:t>
      </w:r>
      <w:r>
        <w:rPr>
          <w:rFonts w:eastAsiaTheme="minorEastAsia"/>
          <w:color w:val="000000"/>
          <w:lang w:eastAsia="zh-CN"/>
        </w:rPr>
        <w:t>aspect that influences the aligned understanding on the performance of AI/ML over air interface. If the dataset for AI/ML model training is different for different companies, it would be impossible for companies to be aligned on the performance of AI/ML. There are two ways on the table for companies to be aligned on this issue:</w:t>
      </w:r>
    </w:p>
    <w:p w14:paraId="54C49E5B" w14:textId="77777777" w:rsidR="00F446BA" w:rsidRPr="00B01C80" w:rsidRDefault="00F446BA" w:rsidP="00511556">
      <w:pPr>
        <w:pStyle w:val="a"/>
        <w:ind w:left="420"/>
      </w:pPr>
      <w:r w:rsidRPr="00B01C80">
        <w:t>Alt1: Provide details as much as possible for the generation of datasets.</w:t>
      </w:r>
    </w:p>
    <w:p w14:paraId="15FBF3AF" w14:textId="77777777" w:rsidR="00F446BA" w:rsidRPr="00B01C80" w:rsidRDefault="00F446BA" w:rsidP="00511556">
      <w:pPr>
        <w:pStyle w:val="a"/>
        <w:ind w:left="420"/>
      </w:pPr>
      <w:r w:rsidRPr="00B01C80">
        <w:t xml:space="preserve">Alt2: Directly provide publicly accessible dataset for training and testing. </w:t>
      </w:r>
    </w:p>
    <w:p w14:paraId="7DC04641" w14:textId="77777777" w:rsidR="00F446BA" w:rsidRDefault="00F446BA" w:rsidP="00F446BA">
      <w:pPr>
        <w:overflowPunct w:val="0"/>
        <w:rPr>
          <w:rFonts w:eastAsiaTheme="minorEastAsia"/>
          <w:color w:val="000000"/>
          <w:lang w:eastAsia="zh-CN"/>
        </w:rPr>
      </w:pPr>
      <w:r>
        <w:rPr>
          <w:rFonts w:eastAsiaTheme="minorEastAsia"/>
          <w:color w:val="000000"/>
          <w:lang w:eastAsia="zh-CN"/>
        </w:rPr>
        <w:t>It is preferable to go with Alt1+Alt2 since this would resolve the misalignment between companies to the largest extent.</w:t>
      </w:r>
    </w:p>
    <w:p w14:paraId="545428F8" w14:textId="75B8EB6F" w:rsidR="00F446BA" w:rsidRPr="00594293" w:rsidRDefault="00F446BA" w:rsidP="00F446BA">
      <w:pPr>
        <w:rPr>
          <w:rFonts w:eastAsiaTheme="minorEastAsia"/>
          <w:bCs/>
          <w:iCs/>
          <w:szCs w:val="20"/>
          <w:lang w:eastAsia="zh-CN"/>
        </w:rPr>
      </w:pPr>
      <w:r>
        <w:rPr>
          <w:rFonts w:eastAsiaTheme="minorEastAsia"/>
          <w:bCs/>
          <w:iCs/>
          <w:szCs w:val="20"/>
          <w:lang w:eastAsia="zh-CN"/>
        </w:rPr>
        <w:t>For</w:t>
      </w:r>
      <w:r>
        <w:rPr>
          <w:rFonts w:eastAsiaTheme="minorEastAsia" w:hint="eastAsia"/>
          <w:bCs/>
          <w:iCs/>
          <w:szCs w:val="20"/>
          <w:lang w:eastAsia="zh-CN"/>
        </w:rPr>
        <w:t xml:space="preserve"> better simulation calibration, our dataset</w:t>
      </w:r>
      <w:r>
        <w:rPr>
          <w:rFonts w:eastAsiaTheme="minorEastAsia"/>
          <w:bCs/>
          <w:iCs/>
          <w:szCs w:val="20"/>
          <w:lang w:eastAsia="zh-CN"/>
        </w:rPr>
        <w:t>s</w:t>
      </w:r>
      <w:r>
        <w:rPr>
          <w:rFonts w:eastAsiaTheme="minorEastAsia" w:hint="eastAsia"/>
          <w:bCs/>
          <w:iCs/>
          <w:szCs w:val="20"/>
          <w:lang w:eastAsia="zh-CN"/>
        </w:rPr>
        <w:t xml:space="preserve"> of </w:t>
      </w:r>
      <w:r>
        <w:rPr>
          <w:rFonts w:eastAsiaTheme="minorEastAsia"/>
          <w:bCs/>
          <w:iCs/>
          <w:szCs w:val="20"/>
          <w:lang w:eastAsia="zh-CN"/>
        </w:rPr>
        <w:t xml:space="preserve">each use case have been uploaded in </w:t>
      </w:r>
      <w:r w:rsidRPr="00AE299A">
        <w:t>[</w:t>
      </w:r>
      <w:r w:rsidR="00C2514D">
        <w:t>4</w:t>
      </w:r>
      <w:r>
        <w:t>]-[</w:t>
      </w:r>
      <w:r w:rsidR="00C2514D">
        <w:t>7</w:t>
      </w:r>
      <w:r>
        <w:t>]</w:t>
      </w:r>
      <w:r>
        <w:rPr>
          <w:rFonts w:eastAsiaTheme="minorEastAsia"/>
          <w:bCs/>
          <w:iCs/>
          <w:szCs w:val="20"/>
          <w:lang w:eastAsia="zh-CN"/>
        </w:rPr>
        <w:t xml:space="preserve">. </w:t>
      </w:r>
    </w:p>
    <w:p w14:paraId="3BB48796" w14:textId="20FFC80E" w:rsidR="00F446BA" w:rsidRPr="00CB3EB4" w:rsidRDefault="00F446BA">
      <w:pPr>
        <w:pStyle w:val="proposal"/>
      </w:pPr>
      <w:r w:rsidRPr="00CB3EB4">
        <w:t xml:space="preserve">It is encouraged for companies to provide publicly accessible </w:t>
      </w:r>
      <w:r w:rsidRPr="00CB3EB4">
        <w:rPr>
          <w:iCs/>
        </w:rPr>
        <w:t>dataset</w:t>
      </w:r>
      <w:r>
        <w:rPr>
          <w:iCs/>
        </w:rPr>
        <w:t>s</w:t>
      </w:r>
      <w:r w:rsidRPr="00CB3EB4">
        <w:rPr>
          <w:iCs/>
        </w:rPr>
        <w:t xml:space="preserve"> </w:t>
      </w:r>
      <w:r w:rsidRPr="00CB3EB4">
        <w:t>for training and testing for cross-</w:t>
      </w:r>
      <w:r w:rsidRPr="00CB3EB4">
        <w:rPr>
          <w:iCs/>
        </w:rPr>
        <w:t>check</w:t>
      </w:r>
      <w:r>
        <w:rPr>
          <w:iCs/>
        </w:rPr>
        <w:t>ing</w:t>
      </w:r>
      <w:r w:rsidRPr="00CB3EB4">
        <w:t xml:space="preserve"> purposes. Our datasets of each use case have been uploaded in </w:t>
      </w:r>
      <w:r w:rsidRPr="00DB6570">
        <w:t>[</w:t>
      </w:r>
      <w:r w:rsidR="00C2514D">
        <w:t>4</w:t>
      </w:r>
      <w:r w:rsidRPr="00DB6570">
        <w:t>]-[</w:t>
      </w:r>
      <w:r w:rsidR="00C2514D">
        <w:t>7</w:t>
      </w:r>
      <w:r w:rsidRPr="00DB6570">
        <w:t>]</w:t>
      </w:r>
      <w:r w:rsidRPr="00CB3EB4">
        <w:t>.</w:t>
      </w:r>
    </w:p>
    <w:p w14:paraId="17C26900" w14:textId="35694D6F" w:rsidR="00F446BA" w:rsidRDefault="00F446BA" w:rsidP="00F446BA">
      <w:pPr>
        <w:overflowPunct w:val="0"/>
        <w:rPr>
          <w:rFonts w:eastAsiaTheme="minorEastAsia"/>
          <w:color w:val="000000"/>
          <w:lang w:eastAsia="zh-CN"/>
        </w:rPr>
      </w:pPr>
      <w:r>
        <w:rPr>
          <w:rFonts w:eastAsiaTheme="minorEastAsia"/>
          <w:color w:val="000000"/>
          <w:lang w:eastAsia="zh-CN"/>
        </w:rPr>
        <w:t xml:space="preserve">Yet another aspect is model training and design aspect. If companies have different structures of models or different ways of training, the AI/ML performance would also be different. AI model should thus also be calibrated. Several levels of AI model alignment could be considered. </w:t>
      </w:r>
    </w:p>
    <w:p w14:paraId="1842E0DF" w14:textId="77777777" w:rsidR="00F446BA" w:rsidRPr="00594293" w:rsidRDefault="00F446BA" w:rsidP="00847059">
      <w:pPr>
        <w:pStyle w:val="a"/>
        <w:numPr>
          <w:ilvl w:val="0"/>
          <w:numId w:val="16"/>
        </w:numPr>
      </w:pPr>
      <w:r w:rsidRPr="00594293">
        <w:t>At least for the baseline performance calibration, a simple and fixed model could be used for each sub</w:t>
      </w:r>
      <w:r>
        <w:t xml:space="preserve"> </w:t>
      </w:r>
      <w:r w:rsidRPr="00594293">
        <w:t xml:space="preserve">use case. </w:t>
      </w:r>
      <w:r>
        <w:t>The f</w:t>
      </w:r>
      <w:r w:rsidRPr="00594293">
        <w:t>ull-connected network is one of the simplest AI models that could be used for this purpose. Companies could align on the hyper-parameters used for the fully connected models.</w:t>
      </w:r>
    </w:p>
    <w:p w14:paraId="58B98382" w14:textId="77777777" w:rsidR="00F446BA" w:rsidRPr="00594293" w:rsidRDefault="00F446BA" w:rsidP="00847059">
      <w:pPr>
        <w:pStyle w:val="a"/>
        <w:numPr>
          <w:ilvl w:val="0"/>
          <w:numId w:val="16"/>
        </w:numPr>
      </w:pPr>
      <w:r w:rsidRPr="00594293">
        <w:t>For the second level, selected and recommended models for evaluation</w:t>
      </w:r>
      <w:r>
        <w:t>s</w:t>
      </w:r>
      <w:r w:rsidRPr="00594293">
        <w:t xml:space="preserve"> for applied areas could be collected from company inputs. The provided model</w:t>
      </w:r>
      <w:r>
        <w:t>s</w:t>
      </w:r>
      <w:r w:rsidRPr="00594293">
        <w:t xml:space="preserve"> include both model structure</w:t>
      </w:r>
      <w:r>
        <w:t>s</w:t>
      </w:r>
      <w:r w:rsidRPr="00594293">
        <w:t xml:space="preserve"> and ways of training.  </w:t>
      </w:r>
    </w:p>
    <w:p w14:paraId="5FF6EA6A" w14:textId="40CDB6E8" w:rsidR="00F446BA" w:rsidRPr="006502D9" w:rsidRDefault="00F446BA" w:rsidP="00847059">
      <w:pPr>
        <w:pStyle w:val="a"/>
        <w:numPr>
          <w:ilvl w:val="0"/>
          <w:numId w:val="16"/>
        </w:numPr>
        <w:rPr>
          <w:rFonts w:eastAsia="MS Mincho"/>
        </w:rPr>
      </w:pPr>
      <w:r w:rsidRPr="00594293">
        <w:t>For the third level, companies could directly provide the model itself in a typical file</w:t>
      </w:r>
      <w:r w:rsidR="00304B9E">
        <w:t xml:space="preserve"> </w:t>
      </w:r>
      <w:r w:rsidRPr="00594293">
        <w:t xml:space="preserve">format together with above mentioned publicly accessible dataset. Other companies could use the model and dataset together to </w:t>
      </w:r>
      <w:r w:rsidR="00304B9E" w:rsidRPr="00594293">
        <w:t>cross</w:t>
      </w:r>
      <w:r w:rsidR="00304B9E">
        <w:t>-</w:t>
      </w:r>
      <w:r w:rsidRPr="00594293">
        <w:t xml:space="preserve">check the performance. </w:t>
      </w:r>
      <w:r>
        <w:t>For example, the above mentioned ONNX is an option.</w:t>
      </w:r>
    </w:p>
    <w:p w14:paraId="74DC0F1E" w14:textId="36872B79" w:rsidR="00E40A61" w:rsidRPr="00D321CB" w:rsidRDefault="00FA2BA5" w:rsidP="00511556">
      <w:pPr>
        <w:pStyle w:val="proposal"/>
        <w:rPr>
          <w:rFonts w:eastAsiaTheme="minorEastAsia"/>
        </w:rPr>
      </w:pPr>
      <w:r>
        <w:rPr>
          <w:rFonts w:eastAsia="等线"/>
        </w:rPr>
        <w:t xml:space="preserve">It is encouraged for companies to provide model description files in pre-defined file format for cross-checking purposes (e.g. ONNX). With the help of ONNX and the corresponding dataset, all companies can choose their own tools (e.g. </w:t>
      </w:r>
      <w:r w:rsidR="00304B9E">
        <w:rPr>
          <w:rFonts w:eastAsia="等线"/>
        </w:rPr>
        <w:t>TensorF</w:t>
      </w:r>
      <w:r>
        <w:rPr>
          <w:rFonts w:eastAsia="等线"/>
        </w:rPr>
        <w:t xml:space="preserve">low or </w:t>
      </w:r>
      <w:r w:rsidR="00304B9E">
        <w:rPr>
          <w:rFonts w:eastAsia="等线"/>
        </w:rPr>
        <w:t>PyT</w:t>
      </w:r>
      <w:r>
        <w:rPr>
          <w:rFonts w:eastAsia="等线"/>
        </w:rPr>
        <w:t>orch) to verify the performances.</w:t>
      </w:r>
    </w:p>
    <w:p w14:paraId="5926A6F0" w14:textId="77777777" w:rsidR="00E64FC1" w:rsidRPr="00296938" w:rsidRDefault="00E64FC1" w:rsidP="00E40A61">
      <w:pPr>
        <w:rPr>
          <w:rFonts w:eastAsiaTheme="minorEastAsia"/>
          <w:lang w:eastAsia="zh-CN"/>
        </w:rPr>
      </w:pPr>
    </w:p>
    <w:p w14:paraId="393CF5B3" w14:textId="563201B0" w:rsidR="00E40A61" w:rsidRPr="00F8376F" w:rsidRDefault="0004244E" w:rsidP="00E40A61">
      <w:pPr>
        <w:pStyle w:val="title1"/>
      </w:pPr>
      <w:r>
        <w:t xml:space="preserve">Initial consideration on </w:t>
      </w:r>
      <w:r w:rsidR="00E40A61">
        <w:t>RAN4 aspects</w:t>
      </w:r>
    </w:p>
    <w:p w14:paraId="72AA9AFB" w14:textId="77777777" w:rsidR="00E40A61" w:rsidRDefault="00E40A61" w:rsidP="00E40A61">
      <w:pPr>
        <w:rPr>
          <w:rFonts w:eastAsia="等线"/>
        </w:rPr>
      </w:pPr>
      <w:r>
        <w:rPr>
          <w:rFonts w:eastAsia="等线" w:hint="eastAsia"/>
        </w:rPr>
        <w:t>F</w:t>
      </w:r>
      <w:r>
        <w:rPr>
          <w:rFonts w:eastAsia="等线"/>
        </w:rPr>
        <w:t>or RAN4 tests on AI/ML over air interface, there would be two general principles.</w:t>
      </w:r>
    </w:p>
    <w:p w14:paraId="16088FEA" w14:textId="77777777" w:rsidR="00E40A61" w:rsidRPr="00296938" w:rsidRDefault="00E40A61" w:rsidP="005D5D6B">
      <w:pPr>
        <w:pStyle w:val="a"/>
        <w:numPr>
          <w:ilvl w:val="0"/>
          <w:numId w:val="21"/>
        </w:numPr>
        <w:rPr>
          <w:rFonts w:eastAsia="等线"/>
        </w:rPr>
      </w:pPr>
      <w:r w:rsidRPr="00296938">
        <w:rPr>
          <w:rFonts w:eastAsia="等线" w:hint="eastAsia"/>
        </w:rPr>
        <w:t>Focus on performance/functionality of model inference test. AI/Model training is done offline before test is conducted. No model training and model update during the test.</w:t>
      </w:r>
    </w:p>
    <w:p w14:paraId="6185B9E1" w14:textId="2594B74A" w:rsidR="00E40A61" w:rsidRPr="00296938" w:rsidRDefault="00E40A61" w:rsidP="005D5D6B">
      <w:pPr>
        <w:pStyle w:val="a"/>
        <w:numPr>
          <w:ilvl w:val="0"/>
          <w:numId w:val="21"/>
        </w:numPr>
        <w:rPr>
          <w:rFonts w:eastAsia="等线"/>
        </w:rPr>
      </w:pPr>
      <w:r w:rsidRPr="00296938">
        <w:rPr>
          <w:rFonts w:eastAsia="等线" w:hint="eastAsia"/>
        </w:rPr>
        <w:lastRenderedPageBreak/>
        <w:t>Different methodologies need to be considered for one</w:t>
      </w:r>
      <w:r w:rsidR="0089177A">
        <w:rPr>
          <w:rFonts w:eastAsia="等线"/>
        </w:rPr>
        <w:t>-</w:t>
      </w:r>
      <w:r w:rsidRPr="00296938">
        <w:rPr>
          <w:rFonts w:eastAsia="等线" w:hint="eastAsia"/>
        </w:rPr>
        <w:t xml:space="preserve"> and two</w:t>
      </w:r>
      <w:r w:rsidR="0089177A">
        <w:rPr>
          <w:rFonts w:eastAsia="等线"/>
        </w:rPr>
        <w:t>-</w:t>
      </w:r>
      <w:r w:rsidRPr="00296938">
        <w:rPr>
          <w:rFonts w:eastAsia="等线" w:hint="eastAsia"/>
        </w:rPr>
        <w:t>side</w:t>
      </w:r>
      <w:r w:rsidR="0089177A">
        <w:rPr>
          <w:rFonts w:eastAsia="等线"/>
        </w:rPr>
        <w:t>d</w:t>
      </w:r>
      <w:r w:rsidRPr="00296938">
        <w:rPr>
          <w:rFonts w:eastAsia="等线" w:hint="eastAsia"/>
        </w:rPr>
        <w:t xml:space="preserve"> models</w:t>
      </w:r>
    </w:p>
    <w:p w14:paraId="6238DD94" w14:textId="77777777" w:rsidR="00E40A61" w:rsidRDefault="00E40A61" w:rsidP="00E40A61">
      <w:pPr>
        <w:rPr>
          <w:rFonts w:eastAsia="等线"/>
        </w:rPr>
      </w:pPr>
      <w:r>
        <w:rPr>
          <w:rFonts w:eastAsia="等线" w:hint="eastAsia"/>
        </w:rPr>
        <w:t>N</w:t>
      </w:r>
      <w:r>
        <w:rPr>
          <w:rFonts w:eastAsia="等线"/>
        </w:rPr>
        <w:t xml:space="preserve">on-AI algorithms are based on communication theories and then have strong physical meanings. Their performances on communication systems are robust and predictable </w:t>
      </w:r>
      <w:r w:rsidRPr="00084000">
        <w:rPr>
          <w:rFonts w:eastAsia="等线"/>
        </w:rPr>
        <w:t>to some extent</w:t>
      </w:r>
      <w:r>
        <w:rPr>
          <w:rFonts w:eastAsia="等线"/>
        </w:rPr>
        <w:t xml:space="preserve">. </w:t>
      </w:r>
    </w:p>
    <w:p w14:paraId="3A9965BC" w14:textId="7FE0EE5B" w:rsidR="00E40A61" w:rsidRDefault="00E40A61" w:rsidP="00E40A61">
      <w:pPr>
        <w:rPr>
          <w:rFonts w:eastAsia="等线"/>
        </w:rPr>
      </w:pPr>
      <w:r>
        <w:rPr>
          <w:rFonts w:eastAsia="等线"/>
        </w:rPr>
        <w:t>AI/ML algorithms are based on machine learning and have weak physical meanings. They could work very well on scenarios similar to the scenario that generat</w:t>
      </w:r>
      <w:r w:rsidR="00304B9E">
        <w:rPr>
          <w:rFonts w:eastAsia="等线"/>
        </w:rPr>
        <w:t>es</w:t>
      </w:r>
      <w:r>
        <w:rPr>
          <w:rFonts w:eastAsia="等线"/>
        </w:rPr>
        <w:t xml:space="preserve"> training data. </w:t>
      </w:r>
      <w:r w:rsidR="0079320E">
        <w:rPr>
          <w:rFonts w:eastAsia="等线"/>
        </w:rPr>
        <w:t xml:space="preserve">But if the scenarios for test is different from the scenario where the training data is generated, the performance would degrade. </w:t>
      </w:r>
      <w:r>
        <w:rPr>
          <w:rFonts w:eastAsia="等线"/>
        </w:rPr>
        <w:t xml:space="preserve">The channel conditions of real environment are complex and </w:t>
      </w:r>
      <w:r w:rsidRPr="008700E0">
        <w:rPr>
          <w:rFonts w:eastAsia="等线"/>
        </w:rPr>
        <w:t>diversified</w:t>
      </w:r>
      <w:r>
        <w:rPr>
          <w:rFonts w:eastAsia="等线"/>
        </w:rPr>
        <w:t xml:space="preserve">. It is </w:t>
      </w:r>
      <w:r w:rsidR="0079320E">
        <w:rPr>
          <w:rFonts w:eastAsia="等线"/>
        </w:rPr>
        <w:t xml:space="preserve">necessary in RAN4 to discuss </w:t>
      </w:r>
      <w:r w:rsidR="0079320E">
        <w:rPr>
          <w:rFonts w:eastAsia="等线"/>
          <w:bCs/>
        </w:rPr>
        <w:t>whether and how</w:t>
      </w:r>
      <w:r>
        <w:rPr>
          <w:rFonts w:eastAsia="等线"/>
          <w:bCs/>
        </w:rPr>
        <w:t xml:space="preserve"> to test </w:t>
      </w:r>
      <w:r w:rsidR="00304B9E">
        <w:rPr>
          <w:rFonts w:eastAsia="等线"/>
          <w:bCs/>
        </w:rPr>
        <w:t xml:space="preserve">the </w:t>
      </w:r>
      <w:r w:rsidRPr="0007035D">
        <w:rPr>
          <w:rFonts w:eastAsia="等线" w:hint="eastAsia"/>
        </w:rPr>
        <w:t>generalization performance</w:t>
      </w:r>
      <w:r>
        <w:rPr>
          <w:rFonts w:eastAsia="等线"/>
        </w:rPr>
        <w:t xml:space="preserve"> of AI/ML algorithms.</w:t>
      </w:r>
    </w:p>
    <w:p w14:paraId="29E0B783" w14:textId="77777777" w:rsidR="00E40A61" w:rsidRPr="00296938" w:rsidRDefault="00E40A61">
      <w:pPr>
        <w:pStyle w:val="proposal"/>
      </w:pPr>
      <w:r w:rsidRPr="00296938">
        <w:rPr>
          <w:rFonts w:hint="eastAsia"/>
        </w:rPr>
        <w:t xml:space="preserve">Discussion </w:t>
      </w:r>
      <w:r w:rsidRPr="00296938">
        <w:t xml:space="preserve">is </w:t>
      </w:r>
      <w:r w:rsidRPr="00296938">
        <w:rPr>
          <w:rFonts w:hint="eastAsia"/>
        </w:rPr>
        <w:t>needed on whether and how to test generalization performance, e.g., how to guarantee a model tested is effective in real deployment.</w:t>
      </w:r>
    </w:p>
    <w:p w14:paraId="2CECEABE" w14:textId="6CC6B477" w:rsidR="00E40A61" w:rsidRDefault="00E40A61" w:rsidP="00E40A61">
      <w:pPr>
        <w:rPr>
          <w:rFonts w:eastAsia="等线"/>
        </w:rPr>
      </w:pPr>
      <w:r>
        <w:rPr>
          <w:rFonts w:eastAsia="等线"/>
        </w:rPr>
        <w:t xml:space="preserve">For </w:t>
      </w:r>
      <w:r w:rsidRPr="0007035D">
        <w:rPr>
          <w:rFonts w:eastAsia="等线" w:hint="eastAsia"/>
        </w:rPr>
        <w:t>UE side only AI/ML model test framework</w:t>
      </w:r>
      <w:r>
        <w:rPr>
          <w:rFonts w:eastAsia="等线" w:hint="eastAsia"/>
        </w:rPr>
        <w:t>,</w:t>
      </w:r>
      <w:r>
        <w:rPr>
          <w:rFonts w:eastAsia="等线"/>
        </w:rPr>
        <w:t xml:space="preserve"> </w:t>
      </w:r>
      <w:r w:rsidRPr="0007035D">
        <w:rPr>
          <w:rFonts w:eastAsia="等线" w:hint="eastAsia"/>
        </w:rPr>
        <w:t xml:space="preserve">AI/ML inference is similar to </w:t>
      </w:r>
      <w:r w:rsidR="00304B9E">
        <w:rPr>
          <w:rFonts w:eastAsia="等线"/>
        </w:rPr>
        <w:t xml:space="preserve">the </w:t>
      </w:r>
      <w:r w:rsidRPr="0007035D">
        <w:rPr>
          <w:rFonts w:eastAsia="等线" w:hint="eastAsia"/>
        </w:rPr>
        <w:t xml:space="preserve">legacy UE internal algorithm. </w:t>
      </w:r>
      <w:r>
        <w:rPr>
          <w:rFonts w:eastAsia="等线"/>
        </w:rPr>
        <w:t>Then similar test procedure could be used in this case.</w:t>
      </w:r>
      <w:r>
        <w:rPr>
          <w:rFonts w:eastAsia="等线" w:hint="eastAsia"/>
        </w:rPr>
        <w:t xml:space="preserve"> </w:t>
      </w:r>
      <w:r w:rsidRPr="0007035D">
        <w:rPr>
          <w:rFonts w:eastAsia="等线" w:hint="eastAsia"/>
        </w:rPr>
        <w:t>Candidate sub-use cases</w:t>
      </w:r>
      <w:r>
        <w:rPr>
          <w:rFonts w:eastAsia="等线"/>
        </w:rPr>
        <w:t xml:space="preserve"> are</w:t>
      </w:r>
      <w:r w:rsidRPr="0007035D">
        <w:rPr>
          <w:rFonts w:eastAsia="等线" w:hint="eastAsia"/>
        </w:rPr>
        <w:t xml:space="preserve"> CSI prediction combined with legacy codebook, </w:t>
      </w:r>
      <w:r>
        <w:rPr>
          <w:rFonts w:eastAsia="等线"/>
        </w:rPr>
        <w:t>s</w:t>
      </w:r>
      <w:r w:rsidRPr="0007035D">
        <w:rPr>
          <w:rFonts w:eastAsia="等线" w:hint="eastAsia"/>
        </w:rPr>
        <w:t>patial domain beam prediction,</w:t>
      </w:r>
      <w:r>
        <w:rPr>
          <w:rFonts w:eastAsia="等线"/>
        </w:rPr>
        <w:t xml:space="preserve"> and t</w:t>
      </w:r>
      <w:r w:rsidRPr="0007035D">
        <w:rPr>
          <w:rFonts w:eastAsia="等线" w:hint="eastAsia"/>
        </w:rPr>
        <w:t>emporal beam prediction</w:t>
      </w:r>
      <w:r>
        <w:rPr>
          <w:rFonts w:eastAsia="等线"/>
        </w:rPr>
        <w:t xml:space="preserve">. </w:t>
      </w:r>
    </w:p>
    <w:p w14:paraId="17F63FCF" w14:textId="436A98CE" w:rsidR="00E40A61" w:rsidRDefault="00E40A61" w:rsidP="00E40A61">
      <w:pPr>
        <w:rPr>
          <w:rFonts w:eastAsia="等线"/>
        </w:rPr>
      </w:pPr>
      <w:r w:rsidRPr="0007035D">
        <w:rPr>
          <w:rFonts w:eastAsia="等线" w:hint="eastAsia"/>
        </w:rPr>
        <w:t>Two-sided AI/ML model test framework</w:t>
      </w:r>
      <w:r>
        <w:rPr>
          <w:rFonts w:eastAsia="等线" w:hint="eastAsia"/>
        </w:rPr>
        <w:t xml:space="preserve"> </w:t>
      </w:r>
      <w:r>
        <w:rPr>
          <w:rFonts w:eastAsia="等线"/>
        </w:rPr>
        <w:t>is v</w:t>
      </w:r>
      <w:r w:rsidRPr="0007035D">
        <w:rPr>
          <w:rFonts w:eastAsia="等线" w:hint="eastAsia"/>
        </w:rPr>
        <w:t xml:space="preserve">ery challenging from </w:t>
      </w:r>
      <w:r w:rsidR="00304B9E">
        <w:rPr>
          <w:rFonts w:eastAsia="等线"/>
        </w:rPr>
        <w:t xml:space="preserve">a </w:t>
      </w:r>
      <w:r w:rsidRPr="0007035D">
        <w:rPr>
          <w:rFonts w:eastAsia="等线" w:hint="eastAsia"/>
        </w:rPr>
        <w:t>test feasibility perspective. Candidate sub-use cases</w:t>
      </w:r>
      <w:r>
        <w:rPr>
          <w:rFonts w:eastAsia="等线"/>
        </w:rPr>
        <w:t xml:space="preserve"> are</w:t>
      </w:r>
      <w:r w:rsidRPr="0007035D">
        <w:rPr>
          <w:rFonts w:eastAsia="等线" w:hint="eastAsia"/>
        </w:rPr>
        <w:t xml:space="preserve"> CSI compression using two-side</w:t>
      </w:r>
      <w:r w:rsidR="00304B9E">
        <w:rPr>
          <w:rFonts w:eastAsia="等线"/>
        </w:rPr>
        <w:t xml:space="preserve">d </w:t>
      </w:r>
      <w:r w:rsidRPr="0007035D">
        <w:rPr>
          <w:rFonts w:eastAsia="等线" w:hint="eastAsia"/>
        </w:rPr>
        <w:t>model</w:t>
      </w:r>
      <w:r>
        <w:rPr>
          <w:rFonts w:eastAsia="等线"/>
        </w:rPr>
        <w:t>, and</w:t>
      </w:r>
      <w:r w:rsidRPr="0007035D">
        <w:rPr>
          <w:rFonts w:eastAsia="等线" w:hint="eastAsia"/>
        </w:rPr>
        <w:t xml:space="preserve"> </w:t>
      </w:r>
      <w:r>
        <w:rPr>
          <w:rFonts w:eastAsia="等线"/>
        </w:rPr>
        <w:t>j</w:t>
      </w:r>
      <w:r w:rsidRPr="0007035D">
        <w:rPr>
          <w:rFonts w:eastAsia="等线" w:hint="eastAsia"/>
        </w:rPr>
        <w:t>oint CSI prediction and CSI compression</w:t>
      </w:r>
      <w:r>
        <w:rPr>
          <w:rFonts w:eastAsia="等线" w:hint="eastAsia"/>
        </w:rPr>
        <w:t>.</w:t>
      </w:r>
      <w:r>
        <w:rPr>
          <w:rFonts w:eastAsia="等线"/>
        </w:rPr>
        <w:t xml:space="preserve"> It should be discussed h</w:t>
      </w:r>
      <w:r w:rsidRPr="0007035D">
        <w:rPr>
          <w:rFonts w:eastAsia="等线" w:hint="eastAsia"/>
        </w:rPr>
        <w:t>ow</w:t>
      </w:r>
      <w:r w:rsidR="0079320E">
        <w:rPr>
          <w:rFonts w:eastAsia="等线"/>
        </w:rPr>
        <w:t xml:space="preserve"> TE could be involved considering different collaboration levels. </w:t>
      </w:r>
      <w:r w:rsidRPr="0007035D">
        <w:rPr>
          <w:rFonts w:eastAsia="等线" w:hint="eastAsia"/>
        </w:rPr>
        <w:t xml:space="preserve"> could TE/UE train the paired AI/ML model</w:t>
      </w:r>
      <w:r>
        <w:rPr>
          <w:rFonts w:eastAsia="等线"/>
        </w:rPr>
        <w:t>.</w:t>
      </w:r>
      <w:r w:rsidRPr="0007035D">
        <w:rPr>
          <w:rFonts w:eastAsia="等线" w:hint="eastAsia"/>
        </w:rPr>
        <w:t xml:space="preserve"> Separated training or </w:t>
      </w:r>
      <w:r>
        <w:rPr>
          <w:rFonts w:eastAsia="等线"/>
        </w:rPr>
        <w:t>j</w:t>
      </w:r>
      <w:r w:rsidRPr="0007035D">
        <w:rPr>
          <w:rFonts w:eastAsia="等线" w:hint="eastAsia"/>
        </w:rPr>
        <w:t>oint training</w:t>
      </w:r>
      <w:r>
        <w:rPr>
          <w:rFonts w:eastAsia="等线"/>
        </w:rPr>
        <w:t xml:space="preserve"> is used to train the two-sided model, but model training and model updating are not preferred in RAN4 test. </w:t>
      </w:r>
      <w:r w:rsidRPr="008B38D5">
        <w:rPr>
          <w:rFonts w:eastAsia="等线" w:hint="eastAsia"/>
        </w:rPr>
        <w:t>Would it be feasible for TE to implement a paired model emulating gNB side model, especially would it be feasible to be used to verify performance in practical NW to some extent?</w:t>
      </w:r>
      <w:r w:rsidR="0079320E">
        <w:rPr>
          <w:rFonts w:eastAsia="等线"/>
        </w:rPr>
        <w:t xml:space="preserve"> These issues should be fully discussed in RAN4.</w:t>
      </w:r>
    </w:p>
    <w:p w14:paraId="5CFAB84C" w14:textId="4903E300" w:rsidR="00E40A61" w:rsidRPr="00296938" w:rsidRDefault="00E40A61">
      <w:pPr>
        <w:pStyle w:val="proposal"/>
      </w:pPr>
      <w:r w:rsidRPr="00296938">
        <w:t>P</w:t>
      </w:r>
      <w:r w:rsidRPr="00296938">
        <w:rPr>
          <w:rFonts w:hint="eastAsia"/>
        </w:rPr>
        <w:t>aired model</w:t>
      </w:r>
      <w:r w:rsidRPr="00296938">
        <w:t xml:space="preserve"> for TE/UE is challenging </w:t>
      </w:r>
      <w:r w:rsidR="0046149C">
        <w:rPr>
          <w:rFonts w:hint="eastAsia"/>
        </w:rPr>
        <w:t>for</w:t>
      </w:r>
      <w:r w:rsidRPr="00296938">
        <w:t xml:space="preserve"> RAN4 test for two-sided AI/ML model.</w:t>
      </w:r>
    </w:p>
    <w:p w14:paraId="48B8B654" w14:textId="77777777" w:rsidR="00F446BA" w:rsidRPr="00B744AB" w:rsidRDefault="00F446BA" w:rsidP="00B744AB">
      <w:pPr>
        <w:rPr>
          <w:rFonts w:eastAsiaTheme="minorEastAsia"/>
        </w:rPr>
      </w:pPr>
    </w:p>
    <w:p w14:paraId="6AE4CF09" w14:textId="65B50266" w:rsidR="00B21785" w:rsidRPr="00BD06EF" w:rsidRDefault="007A1FAA" w:rsidP="00CB3EB4">
      <w:pPr>
        <w:pStyle w:val="title1"/>
      </w:pPr>
      <w:r w:rsidRPr="007A1FAA">
        <w:t>Conclusions</w:t>
      </w:r>
    </w:p>
    <w:p w14:paraId="5209FCCD" w14:textId="77777777" w:rsidR="00E20A25" w:rsidRDefault="00E20A25" w:rsidP="005D5D6B">
      <w:pPr>
        <w:pStyle w:val="proposal"/>
        <w:numPr>
          <w:ilvl w:val="0"/>
          <w:numId w:val="50"/>
        </w:numPr>
        <w:spacing w:beforeLines="0" w:before="0" w:afterLines="0"/>
        <w:ind w:left="1134" w:hanging="1134"/>
      </w:pPr>
      <w:bookmarkStart w:id="13" w:name="_GoBack"/>
      <w:bookmarkEnd w:id="13"/>
      <w:r>
        <w:t>Model registration should be defined that through the procedure, UE can indicate:</w:t>
      </w:r>
    </w:p>
    <w:p w14:paraId="64342368" w14:textId="77777777" w:rsidR="00E20A25" w:rsidRPr="00407968" w:rsidRDefault="00E20A25" w:rsidP="005D5D6B">
      <w:pPr>
        <w:pStyle w:val="proposal"/>
        <w:numPr>
          <w:ilvl w:val="1"/>
          <w:numId w:val="44"/>
        </w:numPr>
        <w:spacing w:beforeLines="0" w:before="0" w:afterLines="0"/>
        <w:ind w:left="420"/>
      </w:pPr>
      <w:r w:rsidRPr="006A17BC">
        <w:rPr>
          <w:rFonts w:eastAsiaTheme="minorEastAsia"/>
          <w:color w:val="000000"/>
        </w:rPr>
        <w:t>Which kind of model it can run;</w:t>
      </w:r>
    </w:p>
    <w:p w14:paraId="3F3F2BF1" w14:textId="77777777" w:rsidR="00E20A25" w:rsidRPr="00407968" w:rsidRDefault="00E20A25" w:rsidP="005D5D6B">
      <w:pPr>
        <w:pStyle w:val="proposal"/>
        <w:numPr>
          <w:ilvl w:val="1"/>
          <w:numId w:val="44"/>
        </w:numPr>
        <w:spacing w:beforeLines="0" w:before="0" w:afterLines="0"/>
        <w:ind w:left="420"/>
      </w:pPr>
      <w:r>
        <w:rPr>
          <w:rFonts w:eastAsiaTheme="minorEastAsia"/>
          <w:color w:val="000000"/>
        </w:rPr>
        <w:t>which model is available for use;</w:t>
      </w:r>
    </w:p>
    <w:p w14:paraId="75858A40" w14:textId="77777777" w:rsidR="00E20A25" w:rsidRPr="00407968" w:rsidRDefault="00E20A25" w:rsidP="005D5D6B">
      <w:pPr>
        <w:pStyle w:val="proposal"/>
        <w:numPr>
          <w:ilvl w:val="1"/>
          <w:numId w:val="44"/>
        </w:numPr>
        <w:spacing w:beforeLines="0" w:before="0" w:afterLines="0"/>
        <w:ind w:left="420"/>
      </w:pPr>
      <w:r>
        <w:rPr>
          <w:rFonts w:eastAsiaTheme="minorEastAsia"/>
          <w:color w:val="000000"/>
        </w:rPr>
        <w:t>Whether a model is updated</w:t>
      </w:r>
    </w:p>
    <w:p w14:paraId="1F15A0F4" w14:textId="77777777" w:rsidR="00E20A25" w:rsidRDefault="00E20A25" w:rsidP="00E20A25">
      <w:pPr>
        <w:pStyle w:val="proposal"/>
      </w:pPr>
      <w:r>
        <w:t xml:space="preserve">Model configuration at least contain </w:t>
      </w:r>
      <w:r>
        <w:rPr>
          <w:rFonts w:eastAsiaTheme="minorEastAsia"/>
          <w:color w:val="000000"/>
        </w:rPr>
        <w:t>model transfer related configuration and model management related configuration.</w:t>
      </w:r>
    </w:p>
    <w:p w14:paraId="67FEEAEF" w14:textId="77777777" w:rsidR="005D5D6B" w:rsidRDefault="005D5D6B" w:rsidP="005D5D6B">
      <w:pPr>
        <w:pStyle w:val="proposal"/>
      </w:pPr>
      <w:r w:rsidRPr="00167098">
        <w:t>Level y/z boundary based on whether the model is hosted at a 3gpp network entity and configurable (in a public format) for the entity</w:t>
      </w:r>
      <w:r>
        <w:t>.</w:t>
      </w:r>
    </w:p>
    <w:p w14:paraId="3AFBCB2F" w14:textId="77777777" w:rsidR="005D5D6B" w:rsidRPr="005D5D6B" w:rsidRDefault="005D5D6B" w:rsidP="005D5D6B">
      <w:pPr>
        <w:pStyle w:val="observation"/>
        <w:numPr>
          <w:ilvl w:val="0"/>
          <w:numId w:val="51"/>
        </w:numPr>
      </w:pPr>
      <w:r w:rsidRPr="005D5D6B">
        <w:rPr>
          <w:rFonts w:hint="eastAsia"/>
        </w:rPr>
        <w:t>For</w:t>
      </w:r>
      <w:r w:rsidRPr="005D5D6B">
        <w:t xml:space="preserve"> data set constructed by ray-tracing method in [2], Per-cell (region) model could achieve near-optimal CSI compression performance at the matched area/environment, which obviously surpasses that of general models trained on data collected from a variety of situations.</w:t>
      </w:r>
    </w:p>
    <w:p w14:paraId="68AE91A1" w14:textId="77777777" w:rsidR="005D5D6B" w:rsidRDefault="005D5D6B" w:rsidP="005D5D6B">
      <w:pPr>
        <w:pStyle w:val="observation"/>
      </w:pPr>
      <w:r>
        <w:rPr>
          <w:rFonts w:hint="eastAsia"/>
        </w:rPr>
        <w:t>Even</w:t>
      </w:r>
      <w:r>
        <w:t xml:space="preserve"> with simple (e.g., one layer fully connected structure) and small scale (e.g., ~200kB size) model, per-cell (region) model could achieve the near optimal gain.</w:t>
      </w:r>
    </w:p>
    <w:p w14:paraId="6190DE89" w14:textId="77777777" w:rsidR="005D5D6B" w:rsidRPr="00282A2D" w:rsidRDefault="005D5D6B" w:rsidP="005D5D6B">
      <w:pPr>
        <w:pStyle w:val="observation"/>
      </w:pPr>
      <w:r w:rsidRPr="00282A2D">
        <w:t xml:space="preserve">Models specific for the sampled area demonstrate </w:t>
      </w:r>
      <w:r>
        <w:t xml:space="preserve">30%~50% </w:t>
      </w:r>
      <w:r w:rsidRPr="00282A2D">
        <w:t>performance</w:t>
      </w:r>
      <w:r>
        <w:t xml:space="preserve"> gains</w:t>
      </w:r>
      <w:r w:rsidRPr="00282A2D">
        <w:t xml:space="preserve"> compared to eType II codebook</w:t>
      </w:r>
      <w:r>
        <w:t xml:space="preserve"> in real field data, while a generic NN encoder and decoder optimized non-specifically for the area may only provide less than 10% gains (as in SLS case)</w:t>
      </w:r>
      <w:r w:rsidRPr="00282A2D">
        <w:t>.</w:t>
      </w:r>
    </w:p>
    <w:p w14:paraId="0DB61639" w14:textId="77777777" w:rsidR="005D5D6B" w:rsidRDefault="005D5D6B" w:rsidP="005D5D6B">
      <w:pPr>
        <w:pStyle w:val="observation"/>
      </w:pPr>
      <w:r w:rsidRPr="00282A2D">
        <w:t xml:space="preserve">Performance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per single cell or multiple cell operations.</w:t>
      </w:r>
      <w:r w:rsidRPr="006B3422">
        <w:t xml:space="preserve"> </w:t>
      </w:r>
    </w:p>
    <w:p w14:paraId="2A64872F" w14:textId="77777777" w:rsidR="005D5D6B" w:rsidRPr="005D5D6B" w:rsidRDefault="005D5D6B" w:rsidP="005D5D6B">
      <w:pPr>
        <w:pStyle w:val="observation"/>
      </w:pPr>
      <w:r w:rsidRPr="005D5D6B">
        <w:t xml:space="preserve">One common CSI reconstruction part could be trained to match multiple CSI generation parts of different UEs in training collaboration type 2 at the cost of some performance loss. </w:t>
      </w:r>
    </w:p>
    <w:p w14:paraId="6DA2E4AC" w14:textId="77777777" w:rsidR="005D5D6B" w:rsidRPr="005D5D6B" w:rsidRDefault="005D5D6B" w:rsidP="005D5D6B">
      <w:pPr>
        <w:pStyle w:val="observation"/>
      </w:pPr>
      <w:r w:rsidRPr="005D5D6B">
        <w:t>Considering one common CSI reconstruction part matching three CSI generation parts, SGCS performance gain of AI/ML models over Rel-16 Type II codebook reduces from 0.075 to 0.052, i.e., losing about 30% performance gain.</w:t>
      </w:r>
    </w:p>
    <w:p w14:paraId="0CF1BCC2" w14:textId="77777777" w:rsidR="005D5D6B" w:rsidRPr="005D5D6B" w:rsidRDefault="005D5D6B" w:rsidP="005D5D6B">
      <w:pPr>
        <w:pStyle w:val="observation"/>
      </w:pPr>
      <w:r w:rsidRPr="005D5D6B">
        <w:t>One common CSI generation part could be trained to match multiple CSI reconstruction parts of different networks in training collaboration type 2 at the cost of some performance loss.</w:t>
      </w:r>
    </w:p>
    <w:p w14:paraId="30E32164" w14:textId="77777777" w:rsidR="005D5D6B" w:rsidRPr="005D5D6B" w:rsidRDefault="005D5D6B" w:rsidP="005D5D6B">
      <w:pPr>
        <w:pStyle w:val="observation"/>
      </w:pPr>
      <w:r w:rsidRPr="005D5D6B">
        <w:lastRenderedPageBreak/>
        <w:t>Considering one common CSI generation part matching three CSI reconstruction parts, SGCS performance gain of AI/ML models over Rel-16 Type II codebook reduce from 0.075 to 0.061, i.e., losing about 19% performance gain.</w:t>
      </w:r>
    </w:p>
    <w:p w14:paraId="4213FEEE" w14:textId="77777777" w:rsidR="005D5D6B" w:rsidRPr="005D5D6B" w:rsidRDefault="005D5D6B" w:rsidP="005D5D6B">
      <w:pPr>
        <w:pStyle w:val="observation"/>
      </w:pPr>
      <w:r w:rsidRPr="005D5D6B">
        <w:t>Overhead in information exchange for training collaboration type 2 grows linearly with the number of iterations at training stage.</w:t>
      </w:r>
    </w:p>
    <w:p w14:paraId="4AE49A9F" w14:textId="77777777" w:rsidR="005D5D6B" w:rsidRPr="005D5D6B" w:rsidRDefault="005D5D6B" w:rsidP="005D5D6B">
      <w:pPr>
        <w:pStyle w:val="observation"/>
      </w:pPr>
      <w:r w:rsidRPr="005D5D6B">
        <w:t>With the assumption that the model structure is aligned from the two sides, when the number of exchanged data samples is large enough (e.g., similar to the number of samples utilized in joint training), separate training could achieve near-joint training performance.</w:t>
      </w:r>
    </w:p>
    <w:p w14:paraId="3F0CA8E4" w14:textId="77777777" w:rsidR="005D5D6B" w:rsidRPr="005D5D6B" w:rsidRDefault="005D5D6B" w:rsidP="005D5D6B">
      <w:pPr>
        <w:pStyle w:val="observation"/>
      </w:pPr>
      <w:r w:rsidRPr="005D5D6B">
        <w:t>If the model structure is not aligned (e.g., dequantization method at decoder and the quantization method in encoder could not match), there will be an obvious performance loss compared with that in case where the dequantization and quantization method are matching.</w:t>
      </w:r>
    </w:p>
    <w:p w14:paraId="4B0182C0" w14:textId="77777777" w:rsidR="005D5D6B" w:rsidRPr="005D5D6B" w:rsidRDefault="005D5D6B" w:rsidP="005D5D6B">
      <w:pPr>
        <w:pStyle w:val="observation"/>
      </w:pPr>
      <w:r w:rsidRPr="005D5D6B">
        <w:t>One common CSI reconstruction/generation part could be trained to match multiple CSI reconstruction/generation parts of different UEs in training collaboration type 3 at the cost of some performance loss.</w:t>
      </w:r>
    </w:p>
    <w:p w14:paraId="1401E32F" w14:textId="77777777" w:rsidR="005D5D6B" w:rsidRPr="005D5D6B" w:rsidRDefault="005D5D6B" w:rsidP="005D5D6B">
      <w:pPr>
        <w:pStyle w:val="observation"/>
      </w:pPr>
      <w:r w:rsidRPr="005D5D6B">
        <w:t>Performance of one common CSI generation/reconstruction part to multiple CSI reconstruction/generation parts of different networks/UEs is affected by the amount of exchanged data from each network/UE.</w:t>
      </w:r>
    </w:p>
    <w:p w14:paraId="56CAD170" w14:textId="77777777" w:rsidR="005D5D6B" w:rsidRPr="00282A2D" w:rsidRDefault="005D5D6B" w:rsidP="005D5D6B">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2B2E6335" w14:textId="77777777" w:rsidR="005D5D6B" w:rsidRPr="002D4124" w:rsidRDefault="005D5D6B" w:rsidP="005D5D6B">
      <w:pPr>
        <w:pStyle w:val="observation"/>
      </w:pPr>
      <w:r>
        <w:t>S</w:t>
      </w:r>
      <w:r w:rsidRPr="00282A2D">
        <w:t>imple model structure</w:t>
      </w:r>
      <w:r>
        <w:t>s</w:t>
      </w:r>
      <w:r w:rsidRPr="00282A2D">
        <w:t>,</w:t>
      </w:r>
      <w:r>
        <w:t xml:space="preserve"> such as f</w:t>
      </w:r>
      <w:r w:rsidRPr="00765BEB">
        <w:t xml:space="preserve">ull-connected </w:t>
      </w:r>
      <w:r>
        <w:t>layers</w:t>
      </w:r>
      <w:r w:rsidRPr="00765BEB">
        <w:t xml:space="preserve"> or </w:t>
      </w:r>
      <w:r>
        <w:t xml:space="preserve">convolutional layers, have been supported in current UE chipset and will not cause </w:t>
      </w:r>
      <w:r w:rsidRPr="002D4124">
        <w:t>compiling problem</w:t>
      </w:r>
      <w:r>
        <w:t>.</w:t>
      </w:r>
    </w:p>
    <w:p w14:paraId="0A9F0BC4" w14:textId="77777777" w:rsidR="005D5D6B" w:rsidRPr="00B276C7" w:rsidRDefault="005D5D6B" w:rsidP="005D5D6B">
      <w:pPr>
        <w:pStyle w:val="observation"/>
      </w:pPr>
      <w:r>
        <w:t>S</w:t>
      </w:r>
      <w:r w:rsidRPr="00282A2D">
        <w:t>imple model structure</w:t>
      </w:r>
      <w:r>
        <w:t>s</w:t>
      </w:r>
      <w:r w:rsidRPr="00282A2D">
        <w:t>,</w:t>
      </w:r>
      <w:r>
        <w:t xml:space="preserve"> such as those with f</w:t>
      </w:r>
      <w:r w:rsidRPr="00765BEB">
        <w:t xml:space="preserve">ull-connected </w:t>
      </w:r>
      <w:r>
        <w:t>layers</w:t>
      </w:r>
      <w:r w:rsidRPr="00765BEB">
        <w:t xml:space="preserve"> or </w:t>
      </w:r>
      <w:r>
        <w:t xml:space="preserve">convolutional layers, have low </w:t>
      </w:r>
      <w:r w:rsidRPr="00710069">
        <w:t>proprietorship</w:t>
      </w:r>
      <w:r>
        <w:t xml:space="preserve"> risk for model transfer.</w:t>
      </w:r>
    </w:p>
    <w:p w14:paraId="618800C2" w14:textId="77777777" w:rsidR="005D5D6B" w:rsidRDefault="005D5D6B" w:rsidP="005D5D6B">
      <w:pPr>
        <w:pStyle w:val="proposal"/>
      </w:pPr>
      <w:r>
        <w:t xml:space="preserve">Study the following </w:t>
      </w:r>
      <w:r>
        <w:rPr>
          <w:rFonts w:eastAsiaTheme="minorEastAsia"/>
        </w:rPr>
        <w:t>p</w:t>
      </w:r>
      <w:r w:rsidRPr="005F7C1F">
        <w:rPr>
          <w:rFonts w:eastAsiaTheme="minorEastAsia"/>
        </w:rPr>
        <w:t>ublic format</w:t>
      </w:r>
      <w:r>
        <w:rPr>
          <w:rFonts w:eastAsiaTheme="minorEastAsia"/>
        </w:rPr>
        <w:t>s for model transfer</w:t>
      </w:r>
      <w:r>
        <w:t>.</w:t>
      </w:r>
    </w:p>
    <w:p w14:paraId="3991EB0B" w14:textId="77777777" w:rsidR="005D5D6B" w:rsidRPr="005345EE" w:rsidRDefault="005D5D6B" w:rsidP="005D5D6B">
      <w:pPr>
        <w:pStyle w:val="a"/>
        <w:numPr>
          <w:ilvl w:val="0"/>
          <w:numId w:val="24"/>
        </w:numPr>
        <w:rPr>
          <w:rFonts w:eastAsiaTheme="minorEastAsia"/>
          <w:b/>
        </w:rPr>
      </w:pPr>
      <w:r w:rsidRPr="005345EE">
        <w:rPr>
          <w:rFonts w:eastAsia="等线"/>
          <w:b/>
          <w:color w:val="000000"/>
          <w:szCs w:val="20"/>
        </w:rPr>
        <w:t>Executable but public format</w:t>
      </w:r>
      <w:r>
        <w:rPr>
          <w:rFonts w:eastAsia="等线"/>
          <w:b/>
          <w:color w:val="000000"/>
          <w:szCs w:val="20"/>
        </w:rPr>
        <w:t>;</w:t>
      </w:r>
    </w:p>
    <w:p w14:paraId="2DF2D34C" w14:textId="77777777" w:rsidR="005D5D6B" w:rsidRPr="005345EE" w:rsidRDefault="005D5D6B" w:rsidP="005D5D6B">
      <w:pPr>
        <w:pStyle w:val="a"/>
        <w:numPr>
          <w:ilvl w:val="0"/>
          <w:numId w:val="24"/>
        </w:numPr>
        <w:rPr>
          <w:rFonts w:eastAsiaTheme="minorEastAsia"/>
          <w:b/>
        </w:rPr>
      </w:pPr>
      <w:r w:rsidRPr="005345EE">
        <w:rPr>
          <w:rFonts w:eastAsia="等线"/>
          <w:b/>
          <w:color w:val="000000"/>
          <w:szCs w:val="20"/>
        </w:rPr>
        <w:t>Current AI/ML frameworks chosen by two sides</w:t>
      </w:r>
      <w:r>
        <w:rPr>
          <w:rFonts w:eastAsia="等线"/>
          <w:b/>
          <w:color w:val="000000"/>
          <w:szCs w:val="20"/>
        </w:rPr>
        <w:t>;</w:t>
      </w:r>
      <w:r w:rsidRPr="005345EE">
        <w:rPr>
          <w:rFonts w:eastAsia="等线"/>
          <w:b/>
          <w:color w:val="000000"/>
          <w:szCs w:val="20"/>
        </w:rPr>
        <w:t xml:space="preserve"> </w:t>
      </w:r>
    </w:p>
    <w:p w14:paraId="57A0DD54" w14:textId="77777777" w:rsidR="005D5D6B" w:rsidRPr="005345EE" w:rsidRDefault="005D5D6B" w:rsidP="005D5D6B">
      <w:pPr>
        <w:pStyle w:val="a"/>
        <w:numPr>
          <w:ilvl w:val="0"/>
          <w:numId w:val="24"/>
        </w:numPr>
        <w:rPr>
          <w:rFonts w:eastAsiaTheme="minorEastAsia"/>
          <w:b/>
        </w:rPr>
      </w:pPr>
      <w:r w:rsidRPr="005345EE">
        <w:rPr>
          <w:rFonts w:eastAsia="等线"/>
          <w:b/>
          <w:color w:val="000000"/>
          <w:szCs w:val="20"/>
        </w:rPr>
        <w:t>One public format for model description, such as ONNX</w:t>
      </w:r>
      <w:r>
        <w:rPr>
          <w:rFonts w:eastAsia="等线"/>
          <w:b/>
          <w:color w:val="000000"/>
          <w:szCs w:val="20"/>
        </w:rPr>
        <w:t>;</w:t>
      </w:r>
    </w:p>
    <w:p w14:paraId="5157CDBC" w14:textId="77777777" w:rsidR="005D5D6B" w:rsidRPr="004A3E40" w:rsidRDefault="005D5D6B" w:rsidP="005D5D6B">
      <w:pPr>
        <w:pStyle w:val="a"/>
        <w:numPr>
          <w:ilvl w:val="0"/>
          <w:numId w:val="24"/>
        </w:numPr>
        <w:rPr>
          <w:rFonts w:eastAsiaTheme="minorEastAsia"/>
          <w:b/>
        </w:rPr>
      </w:pPr>
      <w:r w:rsidRPr="005345EE">
        <w:rPr>
          <w:rFonts w:eastAsia="等线"/>
          <w:b/>
          <w:color w:val="000000"/>
          <w:szCs w:val="20"/>
        </w:rPr>
        <w:t>New format for model description defined by 3GPP</w:t>
      </w:r>
      <w:r>
        <w:rPr>
          <w:rFonts w:eastAsia="等线"/>
          <w:b/>
          <w:color w:val="000000"/>
          <w:szCs w:val="20"/>
        </w:rPr>
        <w:t>.</w:t>
      </w:r>
      <w:r w:rsidRPr="00A51230">
        <w:rPr>
          <w:rFonts w:eastAsia="等线"/>
          <w:b/>
          <w:color w:val="000000"/>
          <w:szCs w:val="20"/>
        </w:rPr>
        <w:tab/>
      </w:r>
    </w:p>
    <w:p w14:paraId="5F6F61B0" w14:textId="77777777" w:rsidR="005D5D6B" w:rsidRDefault="005D5D6B" w:rsidP="005D5D6B">
      <w:pPr>
        <w:pStyle w:val="proposal"/>
      </w:pPr>
      <w:r>
        <w:t xml:space="preserve">LS to RAN2 to </w:t>
      </w:r>
      <w:r w:rsidRPr="00DB33DF">
        <w:t>study the solutions of model transfer, including CP- and UP-based solutions, and coordinate with relevant WG(s), e.g., SA2, about UP-based model transfer, if necessary.</w:t>
      </w:r>
    </w:p>
    <w:p w14:paraId="53FEB5CF" w14:textId="77777777" w:rsidR="005D5D6B" w:rsidRPr="001D453F" w:rsidRDefault="005D5D6B" w:rsidP="005D5D6B">
      <w:pPr>
        <w:pStyle w:val="proposal"/>
        <w:rPr>
          <w:rFonts w:eastAsiaTheme="minorEastAsia"/>
        </w:rPr>
      </w:pPr>
      <w:r w:rsidRPr="00650FDC">
        <w:rPr>
          <w:rFonts w:eastAsiaTheme="minorEastAsia"/>
        </w:rPr>
        <w:t>No specification impact is expected for level x.</w:t>
      </w:r>
    </w:p>
    <w:p w14:paraId="053DC887" w14:textId="77777777" w:rsidR="005D5D6B" w:rsidRPr="001D453F" w:rsidRDefault="005D5D6B" w:rsidP="005D5D6B">
      <w:pPr>
        <w:pStyle w:val="proposal"/>
        <w:rPr>
          <w:rFonts w:eastAsiaTheme="minorEastAsia"/>
        </w:rPr>
      </w:pPr>
      <w:r w:rsidRPr="00D65D22">
        <w:t>Expected specification impact</w:t>
      </w:r>
      <w:r>
        <w:t>s</w:t>
      </w:r>
      <w:r w:rsidRPr="00D65D22">
        <w:t xml:space="preserve"> of level y</w:t>
      </w:r>
      <w:r>
        <w:t xml:space="preserve"> are</w:t>
      </w:r>
      <w:r w:rsidRPr="001D453F">
        <w:rPr>
          <w:rFonts w:eastAsiaTheme="minorEastAsia"/>
        </w:rPr>
        <w:t>:</w:t>
      </w:r>
    </w:p>
    <w:p w14:paraId="2E4293F9" w14:textId="77777777" w:rsidR="005D5D6B" w:rsidRDefault="005D5D6B" w:rsidP="005D5D6B">
      <w:pPr>
        <w:pStyle w:val="a"/>
        <w:numPr>
          <w:ilvl w:val="0"/>
          <w:numId w:val="19"/>
        </w:numPr>
        <w:rPr>
          <w:rFonts w:eastAsia="等线"/>
          <w:b/>
        </w:rPr>
      </w:pPr>
      <w:r w:rsidRPr="00D65D22">
        <w:rPr>
          <w:rFonts w:eastAsia="等线"/>
          <w:b/>
        </w:rPr>
        <w:t>Capability report</w:t>
      </w:r>
    </w:p>
    <w:p w14:paraId="4B338263" w14:textId="77777777" w:rsidR="005D5D6B" w:rsidRPr="005D7449" w:rsidRDefault="005D5D6B" w:rsidP="005D5D6B">
      <w:pPr>
        <w:pStyle w:val="a"/>
        <w:numPr>
          <w:ilvl w:val="0"/>
          <w:numId w:val="19"/>
        </w:numPr>
        <w:rPr>
          <w:b/>
        </w:rPr>
      </w:pPr>
      <w:r w:rsidRPr="005D7449">
        <w:rPr>
          <w:b/>
        </w:rPr>
        <w:t>Data collection assistance</w:t>
      </w:r>
    </w:p>
    <w:p w14:paraId="121DDC05" w14:textId="77777777" w:rsidR="005D5D6B" w:rsidRPr="005D7449" w:rsidRDefault="005D5D6B" w:rsidP="005D5D6B">
      <w:pPr>
        <w:pStyle w:val="a"/>
        <w:numPr>
          <w:ilvl w:val="0"/>
          <w:numId w:val="19"/>
        </w:numPr>
        <w:rPr>
          <w:b/>
        </w:rPr>
      </w:pPr>
      <w:r w:rsidRPr="005D7449">
        <w:rPr>
          <w:b/>
        </w:rPr>
        <w:t>Model registration and model switching</w:t>
      </w:r>
    </w:p>
    <w:p w14:paraId="1E8E6D4E" w14:textId="77777777" w:rsidR="005D5D6B" w:rsidRPr="005D7449" w:rsidRDefault="005D5D6B" w:rsidP="005D5D6B">
      <w:pPr>
        <w:pStyle w:val="a"/>
        <w:numPr>
          <w:ilvl w:val="0"/>
          <w:numId w:val="19"/>
        </w:numPr>
        <w:rPr>
          <w:b/>
        </w:rPr>
      </w:pPr>
      <w:r w:rsidRPr="005D7449">
        <w:rPr>
          <w:b/>
        </w:rPr>
        <w:t>Model updating procedures, including separate training or joint training</w:t>
      </w:r>
    </w:p>
    <w:p w14:paraId="590419BC" w14:textId="77777777" w:rsidR="005D5D6B" w:rsidRPr="00D65D22" w:rsidRDefault="005D5D6B" w:rsidP="005D5D6B">
      <w:pPr>
        <w:pStyle w:val="a"/>
        <w:numPr>
          <w:ilvl w:val="0"/>
          <w:numId w:val="19"/>
        </w:numPr>
        <w:rPr>
          <w:rFonts w:eastAsia="等线"/>
          <w:b/>
        </w:rPr>
      </w:pPr>
      <w:r w:rsidRPr="00D65D22">
        <w:rPr>
          <w:rFonts w:eastAsia="等线"/>
          <w:b/>
        </w:rPr>
        <w:t>Assistance information for inference</w:t>
      </w:r>
    </w:p>
    <w:p w14:paraId="0D5C1751" w14:textId="77777777" w:rsidR="005D5D6B" w:rsidRPr="00D65D22" w:rsidRDefault="005D5D6B" w:rsidP="005D5D6B">
      <w:pPr>
        <w:pStyle w:val="a"/>
        <w:numPr>
          <w:ilvl w:val="0"/>
          <w:numId w:val="19"/>
        </w:numPr>
        <w:rPr>
          <w:rFonts w:eastAsia="等线"/>
          <w:b/>
        </w:rPr>
      </w:pPr>
      <w:r w:rsidRPr="00D65D22">
        <w:rPr>
          <w:rFonts w:eastAsia="等线"/>
          <w:b/>
        </w:rPr>
        <w:t>Signaling-based model management</w:t>
      </w:r>
    </w:p>
    <w:p w14:paraId="20F745FC" w14:textId="77777777" w:rsidR="005D5D6B" w:rsidRPr="00D65D22" w:rsidRDefault="005D5D6B" w:rsidP="005D5D6B">
      <w:pPr>
        <w:pStyle w:val="a"/>
        <w:numPr>
          <w:ilvl w:val="1"/>
          <w:numId w:val="19"/>
        </w:numPr>
        <w:rPr>
          <w:rFonts w:eastAsia="等线"/>
          <w:b/>
        </w:rPr>
      </w:pPr>
      <w:r w:rsidRPr="00D65D22">
        <w:rPr>
          <w:rFonts w:eastAsia="等线"/>
          <w:b/>
        </w:rPr>
        <w:t>Model activation and deactivation</w:t>
      </w:r>
    </w:p>
    <w:p w14:paraId="08C70C9B" w14:textId="7263816F" w:rsidR="00E20A25" w:rsidRPr="005D5D6B" w:rsidRDefault="005D5D6B" w:rsidP="005D5D6B">
      <w:pPr>
        <w:pStyle w:val="a"/>
        <w:numPr>
          <w:ilvl w:val="1"/>
          <w:numId w:val="19"/>
        </w:numPr>
        <w:spacing w:after="0"/>
        <w:rPr>
          <w:rFonts w:eastAsia="等线"/>
          <w:b/>
        </w:rPr>
      </w:pPr>
      <w:r w:rsidRPr="00D65D22">
        <w:rPr>
          <w:rFonts w:eastAsia="等线"/>
          <w:b/>
        </w:rPr>
        <w:t>Performance monitoring</w:t>
      </w:r>
    </w:p>
    <w:p w14:paraId="47EAD6CA" w14:textId="77777777" w:rsidR="005D5D6B" w:rsidRPr="001D453F" w:rsidRDefault="005D5D6B" w:rsidP="005D5D6B">
      <w:pPr>
        <w:pStyle w:val="proposal"/>
        <w:rPr>
          <w:rFonts w:eastAsiaTheme="minorEastAsia"/>
        </w:rPr>
      </w:pPr>
      <w:r w:rsidRPr="00D65D22">
        <w:t>Expected specification impact</w:t>
      </w:r>
      <w:r>
        <w:t>s</w:t>
      </w:r>
      <w:r w:rsidRPr="00D65D22">
        <w:t xml:space="preserve"> of level </w:t>
      </w:r>
      <w:r>
        <w:t>z are</w:t>
      </w:r>
      <w:r w:rsidRPr="001D453F">
        <w:rPr>
          <w:rFonts w:eastAsiaTheme="minorEastAsia"/>
        </w:rPr>
        <w:t>:</w:t>
      </w:r>
    </w:p>
    <w:p w14:paraId="173ED834" w14:textId="77777777" w:rsidR="005D5D6B" w:rsidRPr="005D7449" w:rsidRDefault="005D5D6B" w:rsidP="005D5D6B">
      <w:pPr>
        <w:pStyle w:val="a"/>
        <w:numPr>
          <w:ilvl w:val="0"/>
          <w:numId w:val="20"/>
        </w:numPr>
        <w:rPr>
          <w:b/>
        </w:rPr>
      </w:pPr>
      <w:r w:rsidRPr="005D7449">
        <w:rPr>
          <w:b/>
        </w:rPr>
        <w:t>Model transfer</w:t>
      </w:r>
    </w:p>
    <w:p w14:paraId="1AC39C16" w14:textId="2FC99D1E" w:rsidR="00E20A25" w:rsidRPr="005D5D6B" w:rsidRDefault="005D5D6B" w:rsidP="005D5D6B">
      <w:pPr>
        <w:pStyle w:val="a"/>
        <w:numPr>
          <w:ilvl w:val="0"/>
          <w:numId w:val="20"/>
        </w:numPr>
        <w:rPr>
          <w:rFonts w:eastAsiaTheme="minorEastAsia"/>
        </w:rPr>
      </w:pPr>
      <w:r w:rsidRPr="005D7449">
        <w:rPr>
          <w:b/>
        </w:rPr>
        <w:t>Other necessary parts in level y, except specified model update procedures</w:t>
      </w:r>
    </w:p>
    <w:p w14:paraId="5F0F1E12" w14:textId="77777777" w:rsidR="005D5D6B" w:rsidRPr="00D321CB" w:rsidRDefault="005D5D6B" w:rsidP="005D5D6B">
      <w:pPr>
        <w:pStyle w:val="proposal"/>
        <w:rPr>
          <w:rFonts w:eastAsiaTheme="minorEastAsia"/>
        </w:rPr>
      </w:pPr>
      <w:r>
        <w:t>Study lifecycle management for different granularities of model training and update.</w:t>
      </w:r>
    </w:p>
    <w:p w14:paraId="010DBA6B" w14:textId="77777777" w:rsidR="005D5D6B" w:rsidRDefault="005D5D6B" w:rsidP="005D5D6B">
      <w:pPr>
        <w:pStyle w:val="proposal"/>
      </w:pPr>
      <w:r>
        <w:rPr>
          <w:rFonts w:hint="eastAsia"/>
        </w:rPr>
        <w:t>T</w:t>
      </w:r>
      <w:r>
        <w:t>he following aspects need to be studied for model transfer capability:</w:t>
      </w:r>
    </w:p>
    <w:p w14:paraId="06B5473C" w14:textId="77777777" w:rsidR="005D5D6B" w:rsidRPr="00B744AB" w:rsidRDefault="005D5D6B" w:rsidP="005D5D6B">
      <w:pPr>
        <w:pStyle w:val="a"/>
        <w:numPr>
          <w:ilvl w:val="0"/>
          <w:numId w:val="22"/>
        </w:numPr>
        <w:rPr>
          <w:rFonts w:eastAsiaTheme="minorEastAsia"/>
          <w:b/>
          <w:color w:val="000000"/>
        </w:rPr>
      </w:pPr>
      <w:r w:rsidRPr="00B744AB">
        <w:rPr>
          <w:rFonts w:eastAsiaTheme="minorEastAsia"/>
          <w:b/>
          <w:color w:val="000000"/>
        </w:rPr>
        <w:t>Whether UE supports model structure update or only model parameter update</w:t>
      </w:r>
    </w:p>
    <w:p w14:paraId="25ABBCAD" w14:textId="3004E090" w:rsidR="00E20A25" w:rsidRPr="005D5D6B" w:rsidRDefault="005D5D6B" w:rsidP="005D5D6B">
      <w:pPr>
        <w:pStyle w:val="a"/>
        <w:numPr>
          <w:ilvl w:val="0"/>
          <w:numId w:val="22"/>
        </w:numPr>
        <w:rPr>
          <w:rFonts w:eastAsiaTheme="minorEastAsia"/>
          <w:b/>
          <w:color w:val="000000"/>
        </w:rPr>
      </w:pPr>
      <w:r>
        <w:rPr>
          <w:rFonts w:eastAsiaTheme="minorEastAsia"/>
          <w:b/>
          <w:color w:val="000000"/>
        </w:rPr>
        <w:lastRenderedPageBreak/>
        <w:t>W</w:t>
      </w:r>
      <w:r w:rsidRPr="00B744AB">
        <w:rPr>
          <w:rFonts w:eastAsiaTheme="minorEastAsia"/>
          <w:b/>
          <w:color w:val="000000"/>
        </w:rPr>
        <w:t>hich</w:t>
      </w:r>
      <w:r w:rsidRPr="00A177DE">
        <w:rPr>
          <w:rFonts w:eastAsiaTheme="minorEastAsia"/>
          <w:b/>
          <w:color w:val="000000"/>
        </w:rPr>
        <w:t xml:space="preserve"> AI/ML model description format UE supports.</w:t>
      </w:r>
    </w:p>
    <w:p w14:paraId="51D0FB81" w14:textId="77777777" w:rsidR="005D5D6B" w:rsidRPr="00F446BA" w:rsidRDefault="005D5D6B" w:rsidP="005D5D6B">
      <w:pPr>
        <w:pStyle w:val="proposal"/>
      </w:pPr>
      <w:r>
        <w:t xml:space="preserve">Study the feasibility and necessity of defining model </w:t>
      </w:r>
      <w:r w:rsidRPr="00CB1DE8">
        <w:rPr>
          <w:rFonts w:eastAsiaTheme="minorEastAsia"/>
          <w:color w:val="000000"/>
        </w:rPr>
        <w:t xml:space="preserve">training </w:t>
      </w:r>
      <w:r>
        <w:t>capability, regarding l</w:t>
      </w:r>
      <w:r w:rsidRPr="00CB1DE8">
        <w:rPr>
          <w:rFonts w:eastAsiaTheme="minorEastAsia"/>
        </w:rPr>
        <w:t xml:space="preserve">atency of model </w:t>
      </w:r>
      <w:r w:rsidRPr="00CB1DE8">
        <w:rPr>
          <w:rFonts w:eastAsiaTheme="minorEastAsia"/>
          <w:color w:val="000000"/>
        </w:rPr>
        <w:t>training</w:t>
      </w:r>
      <w:r w:rsidRPr="00CB1DE8">
        <w:rPr>
          <w:rFonts w:eastAsiaTheme="minorEastAsia" w:hint="eastAsia"/>
        </w:rPr>
        <w:t>,</w:t>
      </w:r>
      <w:r w:rsidRPr="00CB1DE8">
        <w:rPr>
          <w:rFonts w:eastAsiaTheme="minorEastAsia"/>
        </w:rPr>
        <w:t xml:space="preserve"> </w:t>
      </w:r>
      <w:r>
        <w:rPr>
          <w:rFonts w:eastAsiaTheme="minorEastAsia"/>
        </w:rPr>
        <w:t>d</w:t>
      </w:r>
      <w:r w:rsidRPr="00CB1DE8">
        <w:rPr>
          <w:rFonts w:eastAsiaTheme="minorEastAsia"/>
        </w:rPr>
        <w:t xml:space="preserve">ataset size for model </w:t>
      </w:r>
      <w:r w:rsidRPr="00CB1DE8">
        <w:rPr>
          <w:rFonts w:eastAsiaTheme="minorEastAsia"/>
          <w:color w:val="000000"/>
        </w:rPr>
        <w:t>training</w:t>
      </w:r>
      <w:r>
        <w:rPr>
          <w:rFonts w:eastAsiaTheme="minorEastAsia"/>
        </w:rPr>
        <w:t>, etc.</w:t>
      </w:r>
    </w:p>
    <w:p w14:paraId="000B409F" w14:textId="77777777" w:rsidR="005D5D6B" w:rsidRDefault="005D5D6B" w:rsidP="005D5D6B">
      <w:pPr>
        <w:pStyle w:val="proposal"/>
      </w:pPr>
      <w:r>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622982C8" w14:textId="77777777" w:rsidR="005D5D6B" w:rsidRPr="00B744AB" w:rsidRDefault="005D5D6B" w:rsidP="005D5D6B">
      <w:pPr>
        <w:pStyle w:val="observation"/>
        <w:rPr>
          <w:rFonts w:eastAsia="宋体"/>
        </w:rPr>
      </w:pPr>
      <w:r>
        <w:t>I</w:t>
      </w:r>
      <w:r w:rsidRPr="00BB406F">
        <w:t>nitial test of typical models for latency</w:t>
      </w:r>
      <w:r>
        <w:t xml:space="preserve"> on typical chipsets in Figure 7-2 shows that the latency for neural network operation latency on UE are within the range of interest for air interface applications.</w:t>
      </w:r>
    </w:p>
    <w:p w14:paraId="713200AA" w14:textId="5E77F367" w:rsidR="00E20A25" w:rsidRPr="005D5D6B" w:rsidRDefault="005D5D6B" w:rsidP="005D5D6B">
      <w:pPr>
        <w:pStyle w:val="proposal"/>
      </w:pPr>
      <w:r w:rsidRPr="00F179F0">
        <w:t>Stu</w:t>
      </w:r>
      <w:r>
        <w:t xml:space="preserve">dy ways for UE to report its </w:t>
      </w:r>
      <w:r w:rsidRPr="00673C86">
        <w:t>capability</w:t>
      </w:r>
      <w:r>
        <w:t xml:space="preserve"> for latencies with respect to the model inference</w:t>
      </w:r>
      <w:r w:rsidRPr="00F179F0">
        <w:t>.</w:t>
      </w:r>
    </w:p>
    <w:p w14:paraId="70ECC41E" w14:textId="77777777" w:rsidR="005D5D6B" w:rsidRPr="00BB406F" w:rsidRDefault="005D5D6B" w:rsidP="005D5D6B">
      <w:pPr>
        <w:pStyle w:val="observation"/>
      </w:pPr>
      <w:r>
        <w:t>Power consumption for typical neural network operation on typical chipsets are at the same level of power consumption as for SSB or CSI-</w:t>
      </w:r>
      <w:r>
        <w:rPr>
          <w:rFonts w:hint="eastAsia"/>
        </w:rPr>
        <w:t>RS</w:t>
      </w:r>
      <w:r>
        <w:t xml:space="preserve"> </w:t>
      </w:r>
      <w:r>
        <w:rPr>
          <w:rFonts w:hint="eastAsia"/>
        </w:rPr>
        <w:t>proc</w:t>
      </w:r>
      <w:r>
        <w:t>essing or PDCCH decoding.</w:t>
      </w:r>
    </w:p>
    <w:p w14:paraId="7943DA06" w14:textId="7E249B8C" w:rsidR="00E20A25" w:rsidRPr="005D5D6B" w:rsidRDefault="005D5D6B" w:rsidP="005D5D6B">
      <w:pPr>
        <w:pStyle w:val="observation"/>
      </w:pPr>
      <w:r w:rsidRPr="00BB406F">
        <w:t xml:space="preserve">Even with the </w:t>
      </w:r>
      <w:r>
        <w:t>similar</w:t>
      </w:r>
      <w:r w:rsidRPr="00BB406F">
        <w:t xml:space="preserve"> FLOPs, the performance of different models would be different for latency and power consumption</w:t>
      </w:r>
      <w:r>
        <w:t>.</w:t>
      </w:r>
    </w:p>
    <w:p w14:paraId="362FB46E" w14:textId="77777777" w:rsidR="005D5D6B" w:rsidRPr="006B3422" w:rsidRDefault="005D5D6B" w:rsidP="005D5D6B">
      <w:pPr>
        <w:pStyle w:val="observation"/>
      </w:pPr>
      <w:r w:rsidRPr="006B3422">
        <w:t xml:space="preserve">Quantization of the model has impacts on </w:t>
      </w:r>
      <w:r>
        <w:t xml:space="preserve">latency </w:t>
      </w:r>
      <w:r w:rsidRPr="006B3422">
        <w:t xml:space="preserve">performance. </w:t>
      </w:r>
    </w:p>
    <w:p w14:paraId="5F29AF89" w14:textId="77777777" w:rsidR="005D5D6B" w:rsidRDefault="005D5D6B" w:rsidP="005D5D6B">
      <w:pPr>
        <w:pStyle w:val="observation"/>
      </w:pPr>
      <w:r w:rsidRPr="006B3422">
        <w:t>Quantization of the model has impacts on power consumption.</w:t>
      </w:r>
    </w:p>
    <w:p w14:paraId="7250A71C" w14:textId="4A60AF22" w:rsidR="00E20A25" w:rsidRPr="005D5D6B" w:rsidRDefault="005D5D6B" w:rsidP="005D5D6B">
      <w:pPr>
        <w:pStyle w:val="proposal"/>
        <w:rPr>
          <w:rFonts w:eastAsiaTheme="minorEastAsia"/>
        </w:rPr>
      </w:pPr>
      <w:r>
        <w:t>Study UE capability on supported quantization levels</w:t>
      </w:r>
      <w:r w:rsidRPr="006B3422">
        <w:t>.</w:t>
      </w:r>
    </w:p>
    <w:p w14:paraId="6B2865B3" w14:textId="77777777" w:rsidR="005D5D6B" w:rsidRDefault="005D5D6B" w:rsidP="005D5D6B">
      <w:pPr>
        <w:pStyle w:val="proposal"/>
      </w:pPr>
      <w:r w:rsidRPr="00B112FB">
        <w:t xml:space="preserve">Study mechanisms of allowing different UEs with different implementations/capabilities to serve </w:t>
      </w:r>
      <w:r>
        <w:t xml:space="preserve">the </w:t>
      </w:r>
      <w:r w:rsidRPr="00B112FB">
        <w:t>same use case, e.g., by defining flexible capability exchange mechanisms</w:t>
      </w:r>
      <w:r>
        <w:t>.</w:t>
      </w:r>
    </w:p>
    <w:p w14:paraId="07D27F70" w14:textId="77777777" w:rsidR="005D5D6B" w:rsidRPr="00166D71" w:rsidRDefault="005D5D6B" w:rsidP="005D5D6B">
      <w:pPr>
        <w:pStyle w:val="proposal"/>
      </w:pPr>
      <w:r w:rsidRPr="00FF0046">
        <w:t xml:space="preserve">Study procedures that allow UE to </w:t>
      </w:r>
      <w:r>
        <w:t xml:space="preserve">dynamically </w:t>
      </w:r>
      <w:r w:rsidRPr="00FF0046">
        <w:t xml:space="preserve">report its status for computation resources and </w:t>
      </w:r>
      <w:r>
        <w:t xml:space="preserve">corresponding computation </w:t>
      </w:r>
      <w:r w:rsidRPr="00FF0046">
        <w:t>latencies.</w:t>
      </w:r>
    </w:p>
    <w:p w14:paraId="72A07EB7" w14:textId="77777777" w:rsidR="005D5D6B" w:rsidRPr="00511556" w:rsidRDefault="005D5D6B" w:rsidP="005D5D6B">
      <w:pPr>
        <w:pStyle w:val="proposal"/>
      </w:pPr>
      <w:r w:rsidRPr="00FF0046">
        <w:t>Study</w:t>
      </w:r>
      <w:r>
        <w:t xml:space="preserve"> the</w:t>
      </w:r>
      <w:r w:rsidRPr="00FF0046">
        <w:t xml:space="preserve"> </w:t>
      </w:r>
      <w:r w:rsidRPr="000457DC">
        <w:rPr>
          <w:rFonts w:eastAsiaTheme="minorEastAsia"/>
          <w:color w:val="000000"/>
        </w:rPr>
        <w:t>essential</w:t>
      </w:r>
      <w:r w:rsidRPr="00C9516C">
        <w:rPr>
          <w:rFonts w:eastAsiaTheme="minorEastAsia" w:hint="eastAsia"/>
          <w:color w:val="000000"/>
        </w:rPr>
        <w:t xml:space="preserve"> </w:t>
      </w:r>
      <w:r w:rsidRPr="009A3ADF">
        <w:rPr>
          <w:rFonts w:eastAsiaTheme="minorEastAsia"/>
          <w:color w:val="000000"/>
        </w:rPr>
        <w:t>info</w:t>
      </w:r>
      <w:r>
        <w:rPr>
          <w:rFonts w:eastAsiaTheme="minorEastAsia"/>
          <w:color w:val="000000"/>
        </w:rPr>
        <w:t>rmation exchange in m</w:t>
      </w:r>
      <w:r w:rsidRPr="00E64FC1">
        <w:rPr>
          <w:rFonts w:eastAsiaTheme="minorEastAsia"/>
          <w:color w:val="000000"/>
        </w:rPr>
        <w:t>odel registration</w:t>
      </w:r>
      <w:r w:rsidRPr="00FF0046">
        <w:t xml:space="preserve"> procedure</w:t>
      </w:r>
      <w:r>
        <w:t xml:space="preserve"> for model registration procedure.</w:t>
      </w:r>
    </w:p>
    <w:p w14:paraId="741BA108" w14:textId="77777777" w:rsidR="005D5D6B" w:rsidRPr="00511556" w:rsidRDefault="005D5D6B" w:rsidP="005D5D6B">
      <w:pPr>
        <w:pStyle w:val="proposal"/>
      </w:pPr>
      <w:r w:rsidRPr="00FF0046">
        <w:t xml:space="preserve">Study </w:t>
      </w:r>
      <w:r>
        <w:t>the</w:t>
      </w:r>
      <w:r w:rsidRPr="00FF0046">
        <w:t xml:space="preserve"> </w:t>
      </w:r>
      <w:r w:rsidRPr="000457DC">
        <w:rPr>
          <w:rFonts w:eastAsiaTheme="minorEastAsia"/>
          <w:color w:val="000000"/>
        </w:rPr>
        <w:t>essential</w:t>
      </w:r>
      <w:r w:rsidRPr="00C9516C">
        <w:rPr>
          <w:rFonts w:eastAsiaTheme="minorEastAsia" w:hint="eastAsia"/>
          <w:color w:val="000000"/>
        </w:rPr>
        <w:t xml:space="preserve"> </w:t>
      </w:r>
      <w:r w:rsidRPr="009A3ADF">
        <w:rPr>
          <w:rFonts w:eastAsiaTheme="minorEastAsia"/>
          <w:color w:val="000000"/>
        </w:rPr>
        <w:t>info</w:t>
      </w:r>
      <w:r>
        <w:rPr>
          <w:rFonts w:eastAsiaTheme="minorEastAsia"/>
          <w:color w:val="000000"/>
        </w:rPr>
        <w:t>rmation</w:t>
      </w:r>
      <w:r>
        <w:t xml:space="preserve"> for both </w:t>
      </w:r>
      <w:r>
        <w:rPr>
          <w:rFonts w:eastAsiaTheme="minorEastAsia"/>
          <w:color w:val="000000"/>
        </w:rPr>
        <w:t>m</w:t>
      </w:r>
      <w:r w:rsidRPr="00C9516C">
        <w:rPr>
          <w:rFonts w:eastAsiaTheme="minorEastAsia" w:hint="eastAsia"/>
          <w:color w:val="000000"/>
        </w:rPr>
        <w:t>odel delivery</w:t>
      </w:r>
      <w:r>
        <w:rPr>
          <w:rFonts w:eastAsiaTheme="minorEastAsia"/>
          <w:color w:val="000000"/>
        </w:rPr>
        <w:t xml:space="preserve"> based and m</w:t>
      </w:r>
      <w:r w:rsidRPr="00C9516C">
        <w:rPr>
          <w:rFonts w:eastAsiaTheme="minorEastAsia" w:hint="eastAsia"/>
          <w:color w:val="000000"/>
        </w:rPr>
        <w:t>odel management</w:t>
      </w:r>
      <w:r>
        <w:t xml:space="preserve"> based in </w:t>
      </w:r>
      <w:r>
        <w:rPr>
          <w:rFonts w:eastAsia="等线"/>
          <w:color w:val="000000"/>
        </w:rPr>
        <w:t>m</w:t>
      </w:r>
      <w:r w:rsidRPr="000A276D">
        <w:rPr>
          <w:rFonts w:eastAsia="等线"/>
          <w:color w:val="000000"/>
        </w:rPr>
        <w:t>odel configuration</w:t>
      </w:r>
      <w:r w:rsidRPr="00FF0046">
        <w:t xml:space="preserve"> procedure</w:t>
      </w:r>
      <w:r>
        <w:t xml:space="preserve">, e.g., </w:t>
      </w:r>
      <w:r>
        <w:rPr>
          <w:rFonts w:eastAsia="等线"/>
          <w:color w:val="000000"/>
        </w:rPr>
        <w:t xml:space="preserve">model ID, </w:t>
      </w:r>
      <w:r w:rsidRPr="003302C4">
        <w:rPr>
          <w:rFonts w:eastAsia="等线"/>
          <w:color w:val="000000"/>
        </w:rPr>
        <w:t>model function, validity criteria, and monitoring configuration</w:t>
      </w:r>
      <w:r>
        <w:rPr>
          <w:rFonts w:eastAsia="等线"/>
          <w:color w:val="000000"/>
        </w:rPr>
        <w:t>.</w:t>
      </w:r>
    </w:p>
    <w:p w14:paraId="365A7660" w14:textId="77777777" w:rsidR="005D5D6B" w:rsidRPr="00741979" w:rsidRDefault="005D5D6B" w:rsidP="005D5D6B">
      <w:pPr>
        <w:pStyle w:val="proposal"/>
        <w:rPr>
          <w:rFonts w:eastAsiaTheme="minorEastAsia"/>
        </w:rPr>
      </w:pPr>
      <w:r w:rsidRPr="00FF0046">
        <w:t xml:space="preserve">Study </w:t>
      </w:r>
      <w:r>
        <w:t>both UE-</w:t>
      </w:r>
      <w:r>
        <w:rPr>
          <w:rFonts w:hint="eastAsia"/>
        </w:rPr>
        <w:t>initiate</w:t>
      </w:r>
      <w:r>
        <w:t xml:space="preserve">d and network-initiated </w:t>
      </w:r>
      <w:r w:rsidRPr="005A73C3">
        <w:t>model selection, activation, deactivation, switching, and fallback</w:t>
      </w:r>
      <w:r w:rsidRPr="00FF0046">
        <w:t>.</w:t>
      </w:r>
    </w:p>
    <w:p w14:paraId="606ABFF7" w14:textId="6390CCE8" w:rsidR="00E20A25" w:rsidRPr="005D5D6B" w:rsidRDefault="005D5D6B" w:rsidP="005D5D6B">
      <w:pPr>
        <w:pStyle w:val="proposal"/>
      </w:pPr>
      <w:r w:rsidRPr="00FF0046">
        <w:t xml:space="preserve">Study </w:t>
      </w:r>
      <w:r>
        <w:t xml:space="preserve">event trigged </w:t>
      </w:r>
      <w:r w:rsidRPr="005A73C3">
        <w:t>model selection, activation, deactivation, switching, and fallback</w:t>
      </w:r>
      <w:r w:rsidRPr="00FF0046">
        <w:t>.</w:t>
      </w:r>
    </w:p>
    <w:p w14:paraId="02BEE93D" w14:textId="77777777" w:rsidR="005D5D6B" w:rsidRPr="004A641B" w:rsidDel="00741979" w:rsidRDefault="005D5D6B" w:rsidP="005D5D6B">
      <w:pPr>
        <w:pStyle w:val="proposal"/>
        <w:rPr>
          <w:rFonts w:eastAsiaTheme="minorEastAsia"/>
        </w:rPr>
      </w:pPr>
      <w:r>
        <w:rPr>
          <w:rFonts w:eastAsiaTheme="minorEastAsia"/>
        </w:rPr>
        <w:t xml:space="preserve">Study the following two kinds of model activation, deactivation, switching and fallback mechanisms </w:t>
      </w:r>
    </w:p>
    <w:p w14:paraId="71067A03" w14:textId="77777777" w:rsidR="005D5D6B" w:rsidRPr="00C22FA3" w:rsidRDefault="005D5D6B" w:rsidP="005D5D6B">
      <w:pPr>
        <w:pStyle w:val="a"/>
        <w:numPr>
          <w:ilvl w:val="0"/>
          <w:numId w:val="20"/>
        </w:numPr>
        <w:rPr>
          <w:b/>
        </w:rPr>
      </w:pPr>
      <w:r w:rsidRPr="00741979">
        <w:rPr>
          <w:b/>
        </w:rPr>
        <w:t xml:space="preserve">Consider </w:t>
      </w:r>
      <w:proofErr w:type="gramStart"/>
      <w:r w:rsidRPr="00741979">
        <w:rPr>
          <w:b/>
        </w:rPr>
        <w:t>functionality based</w:t>
      </w:r>
      <w:proofErr w:type="gramEnd"/>
      <w:r w:rsidRPr="00741979">
        <w:rPr>
          <w:b/>
        </w:rPr>
        <w:t xml:space="preserve"> AI/ML activation, deactivation and fallback designs where a single model is available for use for a specific functionality or number of models are irrelevant for LCM. </w:t>
      </w:r>
    </w:p>
    <w:p w14:paraId="6B955C85" w14:textId="1EE27235" w:rsidR="00E20A25" w:rsidRPr="005D5D6B" w:rsidRDefault="005D5D6B" w:rsidP="005D5D6B">
      <w:pPr>
        <w:pStyle w:val="a"/>
        <w:numPr>
          <w:ilvl w:val="0"/>
          <w:numId w:val="20"/>
        </w:numPr>
        <w:rPr>
          <w:b/>
        </w:rPr>
      </w:pPr>
      <w:r w:rsidRPr="00741979">
        <w:rPr>
          <w:b/>
        </w:rPr>
        <w:t>Consider model ID based AI/ML activation, deactivation and fallback designs where multiple models are available for use or relevant for LCM</w:t>
      </w:r>
    </w:p>
    <w:p w14:paraId="73E7C8F2" w14:textId="77777777" w:rsidR="005D5D6B" w:rsidRPr="006F01B5" w:rsidRDefault="005D5D6B" w:rsidP="005D5D6B">
      <w:pPr>
        <w:pStyle w:val="proposal"/>
        <w:rPr>
          <w:i/>
        </w:rPr>
      </w:pPr>
      <w:r>
        <w:t>Consider the following cases for AI/ML performance monitoring</w:t>
      </w:r>
      <w:r w:rsidRPr="006F01B5">
        <w:rPr>
          <w:rFonts w:eastAsiaTheme="minorEastAsia"/>
          <w:color w:val="000000"/>
        </w:rPr>
        <w:t>:</w:t>
      </w:r>
    </w:p>
    <w:p w14:paraId="1E14DAE3" w14:textId="77777777" w:rsidR="005D5D6B" w:rsidRPr="00FC3D81" w:rsidRDefault="005D5D6B" w:rsidP="005D5D6B">
      <w:pPr>
        <w:pStyle w:val="a"/>
        <w:ind w:left="420"/>
        <w:rPr>
          <w:rFonts w:eastAsiaTheme="minorEastAsia"/>
          <w:b/>
        </w:rPr>
      </w:pPr>
      <w:r w:rsidRPr="00FC3D81">
        <w:rPr>
          <w:b/>
        </w:rPr>
        <w:t xml:space="preserve">Case 1: </w:t>
      </w:r>
      <w:r w:rsidRPr="00FC3D81">
        <w:rPr>
          <w:rFonts w:eastAsiaTheme="minorEastAsia"/>
          <w:b/>
        </w:rPr>
        <w:t xml:space="preserve">Inference and monitoring at UE. </w:t>
      </w:r>
    </w:p>
    <w:p w14:paraId="211DEA64" w14:textId="77777777" w:rsidR="005D5D6B" w:rsidRPr="00FC3D81" w:rsidRDefault="005D5D6B" w:rsidP="005D5D6B">
      <w:pPr>
        <w:pStyle w:val="a"/>
        <w:ind w:left="420"/>
        <w:rPr>
          <w:b/>
        </w:rPr>
      </w:pPr>
      <w:r w:rsidRPr="00FC3D81">
        <w:rPr>
          <w:b/>
        </w:rPr>
        <w:t xml:space="preserve">Case 2: </w:t>
      </w:r>
      <w:r w:rsidRPr="00FC3D81">
        <w:rPr>
          <w:rFonts w:eastAsiaTheme="minorEastAsia"/>
          <w:b/>
        </w:rPr>
        <w:t xml:space="preserve">Inference and monitoring at network. </w:t>
      </w:r>
    </w:p>
    <w:p w14:paraId="7325B485" w14:textId="5FDCA5A3" w:rsidR="005D5D6B" w:rsidRPr="005D5D6B" w:rsidRDefault="005D5D6B" w:rsidP="005D5D6B">
      <w:pPr>
        <w:pStyle w:val="a"/>
        <w:ind w:left="420"/>
        <w:rPr>
          <w:b/>
        </w:rPr>
      </w:pPr>
      <w:r w:rsidRPr="00FC3D81">
        <w:rPr>
          <w:b/>
        </w:rPr>
        <w:t xml:space="preserve">Case 3: </w:t>
      </w:r>
      <w:r w:rsidRPr="00FC3D81">
        <w:rPr>
          <w:rFonts w:eastAsiaTheme="minorEastAsia"/>
          <w:b/>
        </w:rPr>
        <w:t xml:space="preserve">Inference at UE, monitoring at network. </w:t>
      </w:r>
    </w:p>
    <w:p w14:paraId="26EFF567" w14:textId="77777777" w:rsidR="005D5D6B" w:rsidRPr="006F01B5" w:rsidRDefault="005D5D6B" w:rsidP="005D5D6B">
      <w:pPr>
        <w:pStyle w:val="proposal"/>
        <w:rPr>
          <w:i/>
        </w:rPr>
      </w:pPr>
      <w:r>
        <w:t>Consider the following metrics for AI/ML performance monitoring</w:t>
      </w:r>
      <w:r w:rsidRPr="006F01B5">
        <w:rPr>
          <w:rFonts w:eastAsiaTheme="minorEastAsia"/>
          <w:color w:val="000000"/>
        </w:rPr>
        <w:t>:</w:t>
      </w:r>
    </w:p>
    <w:p w14:paraId="5EA63A4C" w14:textId="77777777" w:rsidR="005D5D6B" w:rsidRPr="00FC3D81" w:rsidRDefault="005D5D6B" w:rsidP="005D5D6B">
      <w:pPr>
        <w:pStyle w:val="a"/>
        <w:ind w:left="420"/>
        <w:rPr>
          <w:rFonts w:eastAsiaTheme="minorEastAsia"/>
          <w:b/>
        </w:rPr>
      </w:pPr>
      <w:r w:rsidRPr="006176C2">
        <w:rPr>
          <w:b/>
        </w:rPr>
        <w:t>Intermediate KPI</w:t>
      </w:r>
      <w:r>
        <w:rPr>
          <w:b/>
        </w:rPr>
        <w:t xml:space="preserve">s, e.g., </w:t>
      </w:r>
      <w:r w:rsidRPr="006176C2">
        <w:rPr>
          <w:b/>
        </w:rPr>
        <w:t>the direct performance KPIs of the AI/ML model</w:t>
      </w:r>
      <w:r>
        <w:rPr>
          <w:b/>
        </w:rPr>
        <w:t>s</w:t>
      </w:r>
      <w:r w:rsidRPr="00FC3D81">
        <w:rPr>
          <w:rFonts w:eastAsiaTheme="minorEastAsia"/>
          <w:b/>
        </w:rPr>
        <w:t xml:space="preserve">. </w:t>
      </w:r>
    </w:p>
    <w:p w14:paraId="642E86F5" w14:textId="3A3247A9" w:rsidR="005D5D6B" w:rsidRPr="005D5D6B" w:rsidRDefault="005D5D6B" w:rsidP="005D5D6B">
      <w:pPr>
        <w:pStyle w:val="a"/>
        <w:ind w:left="420"/>
        <w:rPr>
          <w:b/>
        </w:rPr>
      </w:pPr>
      <w:r w:rsidRPr="006176C2">
        <w:rPr>
          <w:b/>
        </w:rPr>
        <w:t>Final system performance</w:t>
      </w:r>
      <w:r>
        <w:rPr>
          <w:b/>
        </w:rPr>
        <w:t>, e.g., BLER and Tput</w:t>
      </w:r>
      <w:r w:rsidRPr="00FC3D81">
        <w:rPr>
          <w:rFonts w:eastAsiaTheme="minorEastAsia"/>
          <w:b/>
        </w:rPr>
        <w:t xml:space="preserve">. </w:t>
      </w:r>
    </w:p>
    <w:p w14:paraId="566AAEF4" w14:textId="6EAD9B16" w:rsidR="005D5D6B" w:rsidRPr="005D5D6B" w:rsidRDefault="005D5D6B" w:rsidP="005D5D6B">
      <w:pPr>
        <w:pStyle w:val="observation"/>
      </w:pPr>
      <w:r>
        <w:t>Dataset construction would influence the performance of trained models. The collected data set should be representative for the scenarios where the model is applied.</w:t>
      </w:r>
    </w:p>
    <w:p w14:paraId="4D233ED7" w14:textId="77777777" w:rsidR="005D5D6B" w:rsidRPr="000B421F" w:rsidRDefault="005D5D6B" w:rsidP="005D5D6B">
      <w:pPr>
        <w:pStyle w:val="proposal"/>
      </w:pPr>
      <w:r>
        <w:t>Study how to construct a representative dataset (including matching between training and inference) for real-world problems for each use case/sub use case.</w:t>
      </w:r>
    </w:p>
    <w:p w14:paraId="5C2E9459" w14:textId="77777777" w:rsidR="005D5D6B" w:rsidRPr="000B421F" w:rsidRDefault="005D5D6B" w:rsidP="005D5D6B">
      <w:pPr>
        <w:pStyle w:val="proposal"/>
      </w:pPr>
      <w:r>
        <w:t>Study impact of collaboration level on construction of dataset for model training.</w:t>
      </w:r>
    </w:p>
    <w:p w14:paraId="428E2342" w14:textId="61EB6DD8" w:rsidR="005D5D6B" w:rsidRPr="005D5D6B" w:rsidRDefault="005D5D6B" w:rsidP="00D05ED7">
      <w:pPr>
        <w:pStyle w:val="bullet1"/>
        <w:numPr>
          <w:ilvl w:val="0"/>
          <w:numId w:val="0"/>
        </w:numPr>
        <w:ind w:left="420" w:hanging="420"/>
      </w:pPr>
    </w:p>
    <w:p w14:paraId="73C1064C" w14:textId="77777777" w:rsidR="005D5D6B" w:rsidRDefault="005D5D6B" w:rsidP="005D5D6B">
      <w:pPr>
        <w:pStyle w:val="proposal"/>
      </w:pPr>
      <w:r>
        <w:lastRenderedPageBreak/>
        <w:t>Study the following two directions of data collections:</w:t>
      </w:r>
    </w:p>
    <w:p w14:paraId="4F1B7AA9" w14:textId="77777777" w:rsidR="005D5D6B" w:rsidRPr="00D27F34" w:rsidRDefault="005D5D6B" w:rsidP="005D5D6B">
      <w:pPr>
        <w:pStyle w:val="bullet1"/>
        <w:ind w:left="420"/>
        <w:rPr>
          <w:b/>
        </w:rPr>
      </w:pPr>
      <w:r w:rsidRPr="00D27F34">
        <w:rPr>
          <w:b/>
        </w:rPr>
        <w:t>Network collects data from UE</w:t>
      </w:r>
    </w:p>
    <w:p w14:paraId="6C3D7258" w14:textId="77777777" w:rsidR="005D5D6B" w:rsidRPr="00D27F34" w:rsidRDefault="005D5D6B" w:rsidP="005D5D6B">
      <w:pPr>
        <w:pStyle w:val="bullet1"/>
        <w:ind w:left="420"/>
        <w:rPr>
          <w:b/>
        </w:rPr>
      </w:pPr>
      <w:r w:rsidRPr="00D27F34">
        <w:rPr>
          <w:b/>
        </w:rPr>
        <w:t>UE collects data/assistance information from network</w:t>
      </w:r>
    </w:p>
    <w:p w14:paraId="0C5888B7" w14:textId="77777777" w:rsidR="005D5D6B" w:rsidRPr="00C22FA3" w:rsidRDefault="005D5D6B" w:rsidP="005D5D6B">
      <w:pPr>
        <w:pStyle w:val="proposal"/>
      </w:pPr>
      <w:r>
        <w:t>Study the assistance of reference signal for data collections.</w:t>
      </w:r>
    </w:p>
    <w:p w14:paraId="1FE1F3A1" w14:textId="2301FD04" w:rsidR="005D5D6B" w:rsidRPr="005D5D6B" w:rsidRDefault="005D5D6B" w:rsidP="005D5D6B">
      <w:pPr>
        <w:pStyle w:val="proposal"/>
        <w:rPr>
          <w:rFonts w:eastAsiaTheme="minorEastAsia"/>
          <w:color w:val="000000"/>
        </w:rPr>
      </w:pPr>
      <w:r>
        <w:t xml:space="preserve">Study model training performance based on mixture of real world collected data and synthetic data. </w:t>
      </w:r>
    </w:p>
    <w:p w14:paraId="1493A8D4" w14:textId="7A0E303F" w:rsidR="005D5D6B" w:rsidRPr="005D5D6B" w:rsidRDefault="005D5D6B" w:rsidP="005D5D6B">
      <w:pPr>
        <w:pStyle w:val="proposal"/>
      </w:pPr>
      <w:r>
        <w:t xml:space="preserve">Study the following two kinds of data collection from overhead and latency perspective. </w:t>
      </w:r>
    </w:p>
    <w:p w14:paraId="18084832" w14:textId="6F11705D" w:rsidR="005D5D6B" w:rsidRPr="005D5D6B" w:rsidRDefault="005D5D6B" w:rsidP="005D5D6B">
      <w:pPr>
        <w:pStyle w:val="proposal"/>
      </w:pPr>
      <w:r>
        <w:t xml:space="preserve">Study how to align the reference point for data collection between different parties. </w:t>
      </w:r>
    </w:p>
    <w:p w14:paraId="4B1DED42" w14:textId="77777777" w:rsidR="005D5D6B" w:rsidRDefault="005D5D6B" w:rsidP="005D5D6B">
      <w:pPr>
        <w:pStyle w:val="proposal"/>
      </w:pPr>
      <w:r>
        <w:t xml:space="preserve">Consider different data collection scenarios for model generation and finetuning. </w:t>
      </w:r>
    </w:p>
    <w:p w14:paraId="5623E726" w14:textId="77777777" w:rsidR="005D5D6B" w:rsidRDefault="005D5D6B" w:rsidP="005D5D6B">
      <w:pPr>
        <w:pStyle w:val="proposal"/>
        <w:numPr>
          <w:ilvl w:val="1"/>
          <w:numId w:val="52"/>
        </w:numPr>
        <w:ind w:left="420"/>
      </w:pPr>
      <w:r>
        <w:rPr>
          <w:rFonts w:hint="eastAsia"/>
        </w:rPr>
        <w:t>D</w:t>
      </w:r>
      <w:r>
        <w:t xml:space="preserve">ata collection for initial deployment </w:t>
      </w:r>
    </w:p>
    <w:p w14:paraId="281E4F93" w14:textId="29801812" w:rsidR="005D5D6B" w:rsidRDefault="005D5D6B" w:rsidP="005D5D6B">
      <w:pPr>
        <w:pStyle w:val="proposal"/>
        <w:numPr>
          <w:ilvl w:val="1"/>
          <w:numId w:val="52"/>
        </w:numPr>
        <w:ind w:left="420"/>
      </w:pPr>
      <w:r>
        <w:rPr>
          <w:rFonts w:hint="eastAsia"/>
        </w:rPr>
        <w:t>Data</w:t>
      </w:r>
      <w:r>
        <w:t xml:space="preserve"> collection for finetuning</w:t>
      </w:r>
    </w:p>
    <w:p w14:paraId="162D11CD" w14:textId="0C8E014E" w:rsidR="005D5D6B" w:rsidRPr="005D5D6B" w:rsidRDefault="005D5D6B" w:rsidP="005D5D6B">
      <w:pPr>
        <w:pStyle w:val="proposal"/>
      </w:pPr>
      <w:r>
        <w:t xml:space="preserve">Study options for interactions between different entities for data collection, e.g., the interactions between UE, gNB, LMF, NWDAF, etc. </w:t>
      </w:r>
    </w:p>
    <w:p w14:paraId="49991774" w14:textId="77777777" w:rsidR="005D5D6B" w:rsidRPr="005D7449" w:rsidRDefault="005D5D6B" w:rsidP="005D5D6B">
      <w:pPr>
        <w:pStyle w:val="proposal"/>
      </w:pPr>
      <w:r>
        <w:rPr>
          <w:rFonts w:eastAsia="等线"/>
        </w:rPr>
        <w:t xml:space="preserve">Study the following </w:t>
      </w:r>
      <w:r>
        <w:rPr>
          <w:rFonts w:eastAsiaTheme="minorEastAsia"/>
        </w:rPr>
        <w:t>m</w:t>
      </w:r>
      <w:r w:rsidRPr="00CE090A">
        <w:rPr>
          <w:rFonts w:eastAsiaTheme="minorEastAsia"/>
        </w:rPr>
        <w:t>odel training</w:t>
      </w:r>
      <w:r>
        <w:rPr>
          <w:rFonts w:eastAsiaTheme="minorEastAsia"/>
        </w:rPr>
        <w:t xml:space="preserve"> </w:t>
      </w:r>
      <w:r>
        <w:rPr>
          <w:rFonts w:eastAsiaTheme="minorEastAsia"/>
          <w:color w:val="000000"/>
        </w:rPr>
        <w:t>categories.</w:t>
      </w:r>
    </w:p>
    <w:p w14:paraId="11259110" w14:textId="77777777" w:rsidR="005D5D6B" w:rsidRPr="00E64FC1" w:rsidRDefault="005D5D6B" w:rsidP="005D5D6B">
      <w:pPr>
        <w:pStyle w:val="a"/>
        <w:numPr>
          <w:ilvl w:val="0"/>
          <w:numId w:val="23"/>
        </w:numPr>
        <w:rPr>
          <w:rFonts w:eastAsiaTheme="minorEastAsia"/>
          <w:b/>
          <w:color w:val="000000"/>
        </w:rPr>
      </w:pPr>
      <w:r w:rsidRPr="00E64FC1">
        <w:rPr>
          <w:rFonts w:eastAsiaTheme="minorEastAsia"/>
          <w:b/>
          <w:color w:val="000000"/>
        </w:rPr>
        <w:t xml:space="preserve">Category 1: </w:t>
      </w:r>
      <w:r w:rsidRPr="00357DE7">
        <w:rPr>
          <w:rFonts w:eastAsiaTheme="minorEastAsia"/>
          <w:b/>
          <w:color w:val="000000"/>
        </w:rPr>
        <w:t>Transparent model training using its own collected data</w:t>
      </w:r>
      <w:r w:rsidRPr="00E64FC1">
        <w:rPr>
          <w:rFonts w:eastAsiaTheme="minorEastAsia"/>
          <w:b/>
          <w:color w:val="000000"/>
        </w:rPr>
        <w:t>.</w:t>
      </w:r>
    </w:p>
    <w:p w14:paraId="693AD712" w14:textId="77777777" w:rsidR="005D5D6B" w:rsidRPr="00E64FC1" w:rsidRDefault="005D5D6B" w:rsidP="005D5D6B">
      <w:pPr>
        <w:pStyle w:val="a"/>
        <w:numPr>
          <w:ilvl w:val="0"/>
          <w:numId w:val="23"/>
        </w:numPr>
        <w:rPr>
          <w:rFonts w:eastAsiaTheme="minorEastAsia"/>
          <w:b/>
          <w:color w:val="000000"/>
        </w:rPr>
      </w:pPr>
      <w:r w:rsidRPr="00E64FC1">
        <w:rPr>
          <w:rFonts w:eastAsiaTheme="minorEastAsia"/>
          <w:b/>
          <w:color w:val="000000"/>
        </w:rPr>
        <w:t xml:space="preserve">Category </w:t>
      </w:r>
      <w:r>
        <w:rPr>
          <w:rFonts w:eastAsiaTheme="minorEastAsia"/>
          <w:b/>
          <w:color w:val="000000"/>
        </w:rPr>
        <w:t>2</w:t>
      </w:r>
      <w:r w:rsidRPr="00E64FC1">
        <w:rPr>
          <w:rFonts w:eastAsiaTheme="minorEastAsia"/>
          <w:b/>
          <w:color w:val="000000"/>
        </w:rPr>
        <w:t xml:space="preserve">: </w:t>
      </w:r>
      <w:r w:rsidRPr="00357DE7">
        <w:rPr>
          <w:rFonts w:eastAsiaTheme="minorEastAsia"/>
          <w:b/>
          <w:color w:val="000000"/>
        </w:rPr>
        <w:t>Model training for one</w:t>
      </w:r>
      <w:r>
        <w:rPr>
          <w:rFonts w:eastAsiaTheme="minorEastAsia"/>
          <w:b/>
          <w:color w:val="000000"/>
        </w:rPr>
        <w:t>-</w:t>
      </w:r>
      <w:r w:rsidRPr="00357DE7">
        <w:rPr>
          <w:rFonts w:eastAsiaTheme="minorEastAsia"/>
          <w:b/>
          <w:color w:val="000000"/>
        </w:rPr>
        <w:t>side</w:t>
      </w:r>
      <w:r>
        <w:rPr>
          <w:rFonts w:eastAsiaTheme="minorEastAsia"/>
          <w:b/>
          <w:color w:val="000000"/>
        </w:rPr>
        <w:t>d</w:t>
      </w:r>
      <w:r w:rsidRPr="00357DE7">
        <w:rPr>
          <w:rFonts w:eastAsiaTheme="minorEastAsia"/>
          <w:b/>
          <w:color w:val="000000"/>
        </w:rPr>
        <w:t xml:space="preserve"> model with the assistance of other sides</w:t>
      </w:r>
      <w:r w:rsidRPr="00E64FC1">
        <w:rPr>
          <w:rFonts w:eastAsiaTheme="minorEastAsia"/>
          <w:b/>
          <w:color w:val="000000"/>
        </w:rPr>
        <w:t>.</w:t>
      </w:r>
    </w:p>
    <w:p w14:paraId="4A2D0F6C" w14:textId="024C4042" w:rsidR="005D5D6B" w:rsidRPr="005D5D6B" w:rsidRDefault="005D5D6B" w:rsidP="005D5D6B">
      <w:pPr>
        <w:pStyle w:val="a"/>
        <w:numPr>
          <w:ilvl w:val="0"/>
          <w:numId w:val="23"/>
        </w:numPr>
        <w:rPr>
          <w:rFonts w:eastAsiaTheme="minorEastAsia"/>
          <w:b/>
          <w:color w:val="000000"/>
        </w:rPr>
      </w:pPr>
      <w:r w:rsidRPr="00E64FC1">
        <w:rPr>
          <w:rFonts w:eastAsiaTheme="minorEastAsia"/>
          <w:b/>
          <w:color w:val="000000"/>
        </w:rPr>
        <w:t xml:space="preserve">Category </w:t>
      </w:r>
      <w:r>
        <w:rPr>
          <w:rFonts w:eastAsiaTheme="minorEastAsia"/>
          <w:b/>
          <w:color w:val="000000"/>
        </w:rPr>
        <w:t>3</w:t>
      </w:r>
      <w:r w:rsidRPr="00E64FC1">
        <w:rPr>
          <w:rFonts w:eastAsiaTheme="minorEastAsia"/>
          <w:b/>
          <w:color w:val="000000"/>
        </w:rPr>
        <w:t>: Model training for two-sided model with the assistance of other sides.</w:t>
      </w:r>
    </w:p>
    <w:p w14:paraId="77B60771" w14:textId="2F74469A" w:rsidR="005D5D6B" w:rsidRPr="005D5D6B" w:rsidRDefault="005D5D6B" w:rsidP="005D5D6B">
      <w:pPr>
        <w:pStyle w:val="proposal"/>
      </w:pPr>
      <w:r>
        <w:rPr>
          <w:rFonts w:eastAsia="等线"/>
        </w:rPr>
        <w:t>Study the enhanced CSI report or new CSI report format for</w:t>
      </w:r>
      <w:r w:rsidRPr="00F733CE">
        <w:t xml:space="preserve"> </w:t>
      </w:r>
      <w:r>
        <w:rPr>
          <w:rFonts w:eastAsia="等线"/>
        </w:rPr>
        <w:t>m</w:t>
      </w:r>
      <w:r w:rsidRPr="00F733CE">
        <w:rPr>
          <w:rFonts w:eastAsia="等线"/>
        </w:rPr>
        <w:t>odel training with the assistance of other sides</w:t>
      </w:r>
      <w:r>
        <w:rPr>
          <w:rFonts w:eastAsia="等线"/>
        </w:rPr>
        <w:t>.</w:t>
      </w:r>
    </w:p>
    <w:p w14:paraId="0523F0D1" w14:textId="77777777" w:rsidR="005D5D6B" w:rsidRPr="008111EA" w:rsidRDefault="005D5D6B" w:rsidP="005D5D6B">
      <w:pPr>
        <w:pStyle w:val="proposal"/>
        <w:rPr>
          <w:i/>
        </w:rPr>
      </w:pPr>
      <w:r w:rsidRPr="00FE3AE3">
        <w:t>Consider intermediate results for performance comparison between companies.</w:t>
      </w:r>
    </w:p>
    <w:p w14:paraId="7D3127D7" w14:textId="68ECB858" w:rsidR="005D5D6B" w:rsidRPr="005D5D6B" w:rsidRDefault="005D5D6B" w:rsidP="005D5D6B">
      <w:pPr>
        <w:pStyle w:val="proposal"/>
        <w:rPr>
          <w:i/>
        </w:rPr>
      </w:pPr>
      <w:r>
        <w:rPr>
          <w:rFonts w:eastAsia="等线"/>
        </w:rPr>
        <w:t>It is encouraged for companies to</w:t>
      </w:r>
      <w:r>
        <w:rPr>
          <w:rFonts w:eastAsiaTheme="minorEastAsia"/>
        </w:rPr>
        <w:t xml:space="preserve"> provide BLER, </w:t>
      </w:r>
      <w:r>
        <w:rPr>
          <w:rFonts w:eastAsiaTheme="minorEastAsia" w:hint="eastAsia"/>
        </w:rPr>
        <w:t>T</w:t>
      </w:r>
      <w:r>
        <w:rPr>
          <w:rFonts w:eastAsiaTheme="minorEastAsia"/>
        </w:rPr>
        <w:t xml:space="preserve">put or spectrum efficiency results of </w:t>
      </w:r>
      <w:r>
        <w:t>LLS or</w:t>
      </w:r>
      <w:r w:rsidRPr="00E64FC1">
        <w:t xml:space="preserve"> </w:t>
      </w:r>
      <w:r>
        <w:t>SLS</w:t>
      </w:r>
      <w:r w:rsidRPr="00FE3AE3">
        <w:t>.</w:t>
      </w:r>
    </w:p>
    <w:p w14:paraId="077C7110" w14:textId="77777777" w:rsidR="005D5D6B" w:rsidRPr="006F01B5" w:rsidRDefault="005D5D6B" w:rsidP="005D5D6B">
      <w:pPr>
        <w:pStyle w:val="proposal"/>
        <w:rPr>
          <w:i/>
        </w:rPr>
      </w:pPr>
      <w:r w:rsidRPr="006F01B5">
        <w:rPr>
          <w:rFonts w:eastAsiaTheme="minorEastAsia"/>
          <w:color w:val="000000"/>
        </w:rPr>
        <w:t>The following cases are considered for verifying the generalization performance of an AI/ML model over various scenarios/configurations as a starting point:</w:t>
      </w:r>
    </w:p>
    <w:p w14:paraId="4C0A30A1" w14:textId="77777777" w:rsidR="005D5D6B" w:rsidRPr="006F01B5" w:rsidRDefault="005D5D6B" w:rsidP="005D5D6B">
      <w:pPr>
        <w:pStyle w:val="a"/>
        <w:numPr>
          <w:ilvl w:val="0"/>
          <w:numId w:val="23"/>
        </w:numPr>
        <w:rPr>
          <w:rFonts w:eastAsiaTheme="minorEastAsia"/>
          <w:b/>
          <w:color w:val="000000"/>
        </w:rPr>
      </w:pPr>
      <w:r w:rsidRPr="006F01B5">
        <w:rPr>
          <w:rFonts w:eastAsiaTheme="minorEastAsia"/>
          <w:b/>
          <w:color w:val="000000"/>
        </w:rPr>
        <w:t xml:space="preserve">Case 1: The AI/ML model is trained based on training dataset from one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Pr>
          <w:rFonts w:eastAsiaTheme="minorEastAsia" w:hint="eastAsia"/>
          <w:b/>
          <w:color w:val="000000"/>
        </w:rPr>
        <w:t>/</w:t>
      </w:r>
      <w:proofErr w:type="spellStart"/>
      <w:r>
        <w:rPr>
          <w:rFonts w:eastAsiaTheme="minorEastAsia"/>
          <w:b/>
          <w:color w:val="000000"/>
        </w:rPr>
        <w:t>Drop</w:t>
      </w:r>
      <w:r w:rsidRPr="006F01B5">
        <w:rPr>
          <w:rFonts w:eastAsiaTheme="minorEastAsia"/>
          <w:b/>
          <w:color w:val="000000"/>
        </w:rPr>
        <w:t>#A</w:t>
      </w:r>
      <w:proofErr w:type="spellEnd"/>
      <w:r>
        <w:rPr>
          <w:rFonts w:eastAsiaTheme="minorEastAsia"/>
          <w:b/>
          <w:color w:val="000000"/>
        </w:rPr>
        <w:t>/</w:t>
      </w:r>
      <w:proofErr w:type="spellStart"/>
      <w:r>
        <w:rPr>
          <w:rFonts w:eastAsiaTheme="minorEastAsia"/>
          <w:b/>
          <w:color w:val="000000"/>
        </w:rPr>
        <w:t>Cell#A</w:t>
      </w:r>
      <w:proofErr w:type="spellEnd"/>
      <w:r>
        <w:rPr>
          <w:rFonts w:eastAsiaTheme="minorEastAsia"/>
          <w:b/>
          <w:color w:val="000000"/>
        </w:rPr>
        <w:t>/</w:t>
      </w:r>
      <w:proofErr w:type="spellStart"/>
      <w:r>
        <w:rPr>
          <w:rFonts w:eastAsiaTheme="minorEastAsia"/>
          <w:b/>
          <w:color w:val="000000"/>
        </w:rPr>
        <w:t>Area#A</w:t>
      </w:r>
      <w:proofErr w:type="spellEnd"/>
      <w:r w:rsidRPr="006F01B5">
        <w:rPr>
          <w:rFonts w:eastAsiaTheme="minorEastAsia"/>
          <w:b/>
          <w:color w:val="000000"/>
        </w:rPr>
        <w:t xml:space="preserve">, and then the AI/ML model performs inference/test on a dataset from the same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Pr>
          <w:rFonts w:eastAsiaTheme="minorEastAsia" w:hint="eastAsia"/>
          <w:b/>
          <w:color w:val="000000"/>
        </w:rPr>
        <w:t>/</w:t>
      </w:r>
      <w:proofErr w:type="spellStart"/>
      <w:r>
        <w:rPr>
          <w:rFonts w:eastAsiaTheme="minorEastAsia"/>
          <w:b/>
          <w:color w:val="000000"/>
        </w:rPr>
        <w:t>Drop</w:t>
      </w:r>
      <w:r w:rsidRPr="006F01B5">
        <w:rPr>
          <w:rFonts w:eastAsiaTheme="minorEastAsia"/>
          <w:b/>
          <w:color w:val="000000"/>
        </w:rPr>
        <w:t>#A</w:t>
      </w:r>
      <w:proofErr w:type="spellEnd"/>
      <w:r>
        <w:rPr>
          <w:rFonts w:eastAsiaTheme="minorEastAsia"/>
          <w:b/>
          <w:color w:val="000000"/>
        </w:rPr>
        <w:t>/</w:t>
      </w:r>
      <w:proofErr w:type="spellStart"/>
      <w:r>
        <w:rPr>
          <w:rFonts w:eastAsiaTheme="minorEastAsia"/>
          <w:b/>
          <w:color w:val="000000"/>
        </w:rPr>
        <w:t>Cell#A</w:t>
      </w:r>
      <w:proofErr w:type="spellEnd"/>
      <w:r>
        <w:rPr>
          <w:rFonts w:eastAsiaTheme="minorEastAsia"/>
          <w:b/>
          <w:color w:val="000000"/>
        </w:rPr>
        <w:t>/</w:t>
      </w:r>
      <w:proofErr w:type="spellStart"/>
      <w:r>
        <w:rPr>
          <w:rFonts w:eastAsiaTheme="minorEastAsia"/>
          <w:b/>
          <w:color w:val="000000"/>
        </w:rPr>
        <w:t>Area#A</w:t>
      </w:r>
      <w:proofErr w:type="spellEnd"/>
    </w:p>
    <w:p w14:paraId="3DF864B5" w14:textId="77777777" w:rsidR="005D5D6B" w:rsidRPr="006F01B5" w:rsidRDefault="005D5D6B" w:rsidP="005D5D6B">
      <w:pPr>
        <w:pStyle w:val="a"/>
        <w:numPr>
          <w:ilvl w:val="0"/>
          <w:numId w:val="23"/>
        </w:numPr>
        <w:rPr>
          <w:rFonts w:eastAsiaTheme="minorEastAsia"/>
          <w:b/>
          <w:color w:val="000000"/>
        </w:rPr>
      </w:pPr>
      <w:r w:rsidRPr="006F01B5">
        <w:rPr>
          <w:rFonts w:eastAsiaTheme="minorEastAsia"/>
          <w:b/>
          <w:color w:val="000000"/>
        </w:rPr>
        <w:t xml:space="preserve">Case 2: The AI/ML model is trained based on training dataset from one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Pr>
          <w:rFonts w:eastAsiaTheme="minorEastAsia" w:hint="eastAsia"/>
          <w:b/>
          <w:color w:val="000000"/>
        </w:rPr>
        <w:t>/</w:t>
      </w:r>
      <w:proofErr w:type="spellStart"/>
      <w:r>
        <w:rPr>
          <w:rFonts w:eastAsiaTheme="minorEastAsia"/>
          <w:b/>
          <w:color w:val="000000"/>
        </w:rPr>
        <w:t>Drop</w:t>
      </w:r>
      <w:r w:rsidRPr="006F01B5">
        <w:rPr>
          <w:rFonts w:eastAsiaTheme="minorEastAsia"/>
          <w:b/>
          <w:color w:val="000000"/>
        </w:rPr>
        <w:t>#A</w:t>
      </w:r>
      <w:proofErr w:type="spellEnd"/>
      <w:r>
        <w:rPr>
          <w:rFonts w:eastAsiaTheme="minorEastAsia"/>
          <w:b/>
          <w:color w:val="000000"/>
        </w:rPr>
        <w:t>/</w:t>
      </w:r>
      <w:proofErr w:type="spellStart"/>
      <w:r>
        <w:rPr>
          <w:rFonts w:eastAsiaTheme="minorEastAsia"/>
          <w:b/>
          <w:color w:val="000000"/>
        </w:rPr>
        <w:t>Cell#A</w:t>
      </w:r>
      <w:proofErr w:type="spellEnd"/>
      <w:r>
        <w:rPr>
          <w:rFonts w:eastAsiaTheme="minorEastAsia"/>
          <w:b/>
          <w:color w:val="000000"/>
        </w:rPr>
        <w:t>/</w:t>
      </w:r>
      <w:proofErr w:type="spellStart"/>
      <w:r>
        <w:rPr>
          <w:rFonts w:eastAsiaTheme="minorEastAsia"/>
          <w:b/>
          <w:color w:val="000000"/>
        </w:rPr>
        <w:t>Area#A</w:t>
      </w:r>
      <w:proofErr w:type="spellEnd"/>
      <w:r w:rsidRPr="006F01B5">
        <w:rPr>
          <w:rFonts w:eastAsiaTheme="minorEastAsia"/>
          <w:b/>
          <w:color w:val="000000"/>
        </w:rPr>
        <w:t xml:space="preserve">, and then the AI/ML model performs inference/test on a different dataset than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Pr>
          <w:rFonts w:eastAsiaTheme="minorEastAsia" w:hint="eastAsia"/>
          <w:b/>
          <w:color w:val="000000"/>
        </w:rPr>
        <w:t>/</w:t>
      </w:r>
      <w:proofErr w:type="spellStart"/>
      <w:r>
        <w:rPr>
          <w:rFonts w:eastAsiaTheme="minorEastAsia"/>
          <w:b/>
          <w:color w:val="000000"/>
        </w:rPr>
        <w:t>Drop</w:t>
      </w:r>
      <w:r w:rsidRPr="006F01B5">
        <w:rPr>
          <w:rFonts w:eastAsiaTheme="minorEastAsia"/>
          <w:b/>
          <w:color w:val="000000"/>
        </w:rPr>
        <w:t>#A</w:t>
      </w:r>
      <w:proofErr w:type="spellEnd"/>
      <w:r>
        <w:rPr>
          <w:rFonts w:eastAsiaTheme="minorEastAsia"/>
          <w:b/>
          <w:color w:val="000000"/>
        </w:rPr>
        <w:t>/</w:t>
      </w:r>
      <w:proofErr w:type="spellStart"/>
      <w:r>
        <w:rPr>
          <w:rFonts w:eastAsiaTheme="minorEastAsia"/>
          <w:b/>
          <w:color w:val="000000"/>
        </w:rPr>
        <w:t>Cell#A</w:t>
      </w:r>
      <w:proofErr w:type="spellEnd"/>
      <w:r>
        <w:rPr>
          <w:rFonts w:eastAsiaTheme="minorEastAsia"/>
          <w:b/>
          <w:color w:val="000000"/>
        </w:rPr>
        <w:t>/</w:t>
      </w:r>
      <w:proofErr w:type="spellStart"/>
      <w:r>
        <w:rPr>
          <w:rFonts w:eastAsiaTheme="minorEastAsia"/>
          <w:b/>
          <w:color w:val="000000"/>
        </w:rPr>
        <w:t>Area#A</w:t>
      </w:r>
      <w:proofErr w:type="spellEnd"/>
      <w:r w:rsidRPr="006F01B5">
        <w:rPr>
          <w:rFonts w:eastAsiaTheme="minorEastAsia"/>
          <w:b/>
          <w:color w:val="000000"/>
        </w:rPr>
        <w:t xml:space="preserve">, e.g., </w:t>
      </w:r>
      <w:proofErr w:type="spellStart"/>
      <w:r w:rsidRPr="006F01B5">
        <w:rPr>
          <w:rFonts w:eastAsiaTheme="minorEastAsia"/>
          <w:b/>
          <w:color w:val="000000"/>
        </w:rPr>
        <w:t>Scenario#B</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Pr>
          <w:rFonts w:eastAsiaTheme="minorEastAsia" w:hint="eastAsia"/>
          <w:b/>
          <w:color w:val="000000"/>
        </w:rPr>
        <w:t>/</w:t>
      </w:r>
      <w:proofErr w:type="spellStart"/>
      <w:r>
        <w:rPr>
          <w:rFonts w:eastAsiaTheme="minorEastAsia"/>
          <w:b/>
          <w:color w:val="000000"/>
        </w:rPr>
        <w:t>Drop</w:t>
      </w:r>
      <w:r w:rsidRPr="006F01B5">
        <w:rPr>
          <w:rFonts w:eastAsiaTheme="minorEastAsia"/>
          <w:b/>
          <w:color w:val="000000"/>
        </w:rPr>
        <w:t>#</w:t>
      </w:r>
      <w:r>
        <w:rPr>
          <w:rFonts w:eastAsiaTheme="minorEastAsia"/>
          <w:b/>
          <w:color w:val="000000"/>
        </w:rPr>
        <w:t>B</w:t>
      </w:r>
      <w:proofErr w:type="spellEnd"/>
      <w:r>
        <w:rPr>
          <w:rFonts w:eastAsiaTheme="minorEastAsia"/>
          <w:b/>
          <w:color w:val="000000"/>
        </w:rPr>
        <w:t>/</w:t>
      </w:r>
      <w:proofErr w:type="spellStart"/>
      <w:r>
        <w:rPr>
          <w:rFonts w:eastAsiaTheme="minorEastAsia"/>
          <w:b/>
          <w:color w:val="000000"/>
        </w:rPr>
        <w:t>Cell#B</w:t>
      </w:r>
      <w:proofErr w:type="spellEnd"/>
      <w:r>
        <w:rPr>
          <w:rFonts w:eastAsiaTheme="minorEastAsia"/>
          <w:b/>
          <w:color w:val="000000"/>
        </w:rPr>
        <w:t>/</w:t>
      </w:r>
      <w:proofErr w:type="spellStart"/>
      <w:r>
        <w:rPr>
          <w:rFonts w:eastAsiaTheme="minorEastAsia"/>
          <w:b/>
          <w:color w:val="000000"/>
        </w:rPr>
        <w:t>Area#B</w:t>
      </w:r>
      <w:proofErr w:type="spellEnd"/>
    </w:p>
    <w:p w14:paraId="60B12E94" w14:textId="6EB35CAA" w:rsidR="005D5D6B" w:rsidRPr="005D5D6B" w:rsidRDefault="005D5D6B" w:rsidP="005D5D6B">
      <w:pPr>
        <w:pStyle w:val="a"/>
        <w:numPr>
          <w:ilvl w:val="0"/>
          <w:numId w:val="23"/>
        </w:numPr>
        <w:rPr>
          <w:rFonts w:eastAsiaTheme="minorEastAsia"/>
          <w:b/>
          <w:color w:val="000000"/>
        </w:rPr>
      </w:pPr>
      <w:r w:rsidRPr="006F01B5">
        <w:rPr>
          <w:rFonts w:eastAsiaTheme="minorEastAsia"/>
          <w:b/>
          <w:color w:val="000000"/>
        </w:rPr>
        <w:t xml:space="preserve">Case 3: The AI/ML model is trained based on training dataset constructed by mixing datasets from multiple scenarios/configurations including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Pr>
          <w:rFonts w:eastAsiaTheme="minorEastAsia" w:hint="eastAsia"/>
          <w:b/>
          <w:color w:val="000000"/>
        </w:rPr>
        <w:t>/</w:t>
      </w:r>
      <w:proofErr w:type="spellStart"/>
      <w:r>
        <w:rPr>
          <w:rFonts w:eastAsiaTheme="minorEastAsia"/>
          <w:b/>
          <w:color w:val="000000"/>
        </w:rPr>
        <w:t>Drop</w:t>
      </w:r>
      <w:r w:rsidRPr="006F01B5">
        <w:rPr>
          <w:rFonts w:eastAsiaTheme="minorEastAsia"/>
          <w:b/>
          <w:color w:val="000000"/>
        </w:rPr>
        <w:t>#A</w:t>
      </w:r>
      <w:proofErr w:type="spellEnd"/>
      <w:r>
        <w:rPr>
          <w:rFonts w:eastAsiaTheme="minorEastAsia"/>
          <w:b/>
          <w:color w:val="000000"/>
        </w:rPr>
        <w:t>/</w:t>
      </w:r>
      <w:proofErr w:type="spellStart"/>
      <w:r>
        <w:rPr>
          <w:rFonts w:eastAsiaTheme="minorEastAsia"/>
          <w:b/>
          <w:color w:val="000000"/>
        </w:rPr>
        <w:t>Cell#A</w:t>
      </w:r>
      <w:proofErr w:type="spellEnd"/>
      <w:r>
        <w:rPr>
          <w:rFonts w:eastAsiaTheme="minorEastAsia"/>
          <w:b/>
          <w:color w:val="000000"/>
        </w:rPr>
        <w:t>/</w:t>
      </w:r>
      <w:proofErr w:type="spellStart"/>
      <w:r>
        <w:rPr>
          <w:rFonts w:eastAsiaTheme="minorEastAsia"/>
          <w:b/>
          <w:color w:val="000000"/>
        </w:rPr>
        <w:t>Area#A</w:t>
      </w:r>
      <w:proofErr w:type="spellEnd"/>
      <w:r w:rsidRPr="006F01B5">
        <w:rPr>
          <w:rFonts w:eastAsiaTheme="minorEastAsia"/>
          <w:b/>
          <w:color w:val="000000"/>
        </w:rPr>
        <w:t xml:space="preserve"> and a different dataset than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Pr>
          <w:rFonts w:eastAsiaTheme="minorEastAsia" w:hint="eastAsia"/>
          <w:b/>
          <w:color w:val="000000"/>
        </w:rPr>
        <w:t>/</w:t>
      </w:r>
      <w:proofErr w:type="spellStart"/>
      <w:r>
        <w:rPr>
          <w:rFonts w:eastAsiaTheme="minorEastAsia"/>
          <w:b/>
          <w:color w:val="000000"/>
        </w:rPr>
        <w:t>Drop</w:t>
      </w:r>
      <w:r w:rsidRPr="006F01B5">
        <w:rPr>
          <w:rFonts w:eastAsiaTheme="minorEastAsia"/>
          <w:b/>
          <w:color w:val="000000"/>
        </w:rPr>
        <w:t>#A</w:t>
      </w:r>
      <w:proofErr w:type="spellEnd"/>
      <w:r>
        <w:rPr>
          <w:rFonts w:eastAsiaTheme="minorEastAsia"/>
          <w:b/>
          <w:color w:val="000000"/>
        </w:rPr>
        <w:t>/</w:t>
      </w:r>
      <w:proofErr w:type="spellStart"/>
      <w:r>
        <w:rPr>
          <w:rFonts w:eastAsiaTheme="minorEastAsia"/>
          <w:b/>
          <w:color w:val="000000"/>
        </w:rPr>
        <w:t>Cell#A</w:t>
      </w:r>
      <w:proofErr w:type="spellEnd"/>
      <w:r>
        <w:rPr>
          <w:rFonts w:eastAsiaTheme="minorEastAsia"/>
          <w:b/>
          <w:color w:val="000000"/>
        </w:rPr>
        <w:t>/</w:t>
      </w:r>
      <w:proofErr w:type="spellStart"/>
      <w:r>
        <w:rPr>
          <w:rFonts w:eastAsiaTheme="minorEastAsia"/>
          <w:b/>
          <w:color w:val="000000"/>
        </w:rPr>
        <w:t>Area#A</w:t>
      </w:r>
      <w:proofErr w:type="spellEnd"/>
      <w:r w:rsidRPr="006F01B5">
        <w:rPr>
          <w:rFonts w:eastAsiaTheme="minorEastAsia"/>
          <w:b/>
          <w:color w:val="000000"/>
        </w:rPr>
        <w:t xml:space="preserve">, e.g., </w:t>
      </w:r>
      <w:proofErr w:type="spellStart"/>
      <w:r w:rsidRPr="006F01B5">
        <w:rPr>
          <w:rFonts w:eastAsiaTheme="minorEastAsia"/>
          <w:b/>
          <w:color w:val="000000"/>
        </w:rPr>
        <w:t>Scenario#B</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Pr>
          <w:rFonts w:eastAsiaTheme="minorEastAsia" w:hint="eastAsia"/>
          <w:b/>
          <w:color w:val="000000"/>
        </w:rPr>
        <w:t>/</w:t>
      </w:r>
      <w:proofErr w:type="spellStart"/>
      <w:r>
        <w:rPr>
          <w:rFonts w:eastAsiaTheme="minorEastAsia"/>
          <w:b/>
          <w:color w:val="000000"/>
        </w:rPr>
        <w:t>Drop</w:t>
      </w:r>
      <w:r w:rsidRPr="006F01B5">
        <w:rPr>
          <w:rFonts w:eastAsiaTheme="minorEastAsia"/>
          <w:b/>
          <w:color w:val="000000"/>
        </w:rPr>
        <w:t>#</w:t>
      </w:r>
      <w:r>
        <w:rPr>
          <w:rFonts w:eastAsiaTheme="minorEastAsia"/>
          <w:b/>
          <w:color w:val="000000"/>
        </w:rPr>
        <w:t>B</w:t>
      </w:r>
      <w:proofErr w:type="spellEnd"/>
      <w:r>
        <w:rPr>
          <w:rFonts w:eastAsiaTheme="minorEastAsia"/>
          <w:b/>
          <w:color w:val="000000"/>
        </w:rPr>
        <w:t>/</w:t>
      </w:r>
      <w:proofErr w:type="spellStart"/>
      <w:r>
        <w:rPr>
          <w:rFonts w:eastAsiaTheme="minorEastAsia"/>
          <w:b/>
          <w:color w:val="000000"/>
        </w:rPr>
        <w:t>Cell#B</w:t>
      </w:r>
      <w:proofErr w:type="spellEnd"/>
      <w:r>
        <w:rPr>
          <w:rFonts w:eastAsiaTheme="minorEastAsia"/>
          <w:b/>
          <w:color w:val="000000"/>
        </w:rPr>
        <w:t>/</w:t>
      </w:r>
      <w:proofErr w:type="spellStart"/>
      <w:r>
        <w:rPr>
          <w:rFonts w:eastAsiaTheme="minorEastAsia"/>
          <w:b/>
          <w:color w:val="000000"/>
        </w:rPr>
        <w:t>Area#B</w:t>
      </w:r>
      <w:proofErr w:type="spellEnd"/>
      <w:r w:rsidRPr="006F01B5">
        <w:rPr>
          <w:rFonts w:eastAsiaTheme="minorEastAsia"/>
          <w:b/>
          <w:color w:val="000000"/>
        </w:rPr>
        <w:t xml:space="preserv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Pr>
          <w:rFonts w:eastAsiaTheme="minorEastAsia" w:hint="eastAsia"/>
          <w:b/>
          <w:color w:val="000000"/>
        </w:rPr>
        <w:t>/</w:t>
      </w:r>
      <w:proofErr w:type="spellStart"/>
      <w:r>
        <w:rPr>
          <w:rFonts w:eastAsiaTheme="minorEastAsia"/>
          <w:b/>
          <w:color w:val="000000"/>
        </w:rPr>
        <w:t>Drop</w:t>
      </w:r>
      <w:r w:rsidRPr="006F01B5">
        <w:rPr>
          <w:rFonts w:eastAsiaTheme="minorEastAsia"/>
          <w:b/>
          <w:color w:val="000000"/>
        </w:rPr>
        <w:t>#</w:t>
      </w:r>
      <w:r>
        <w:rPr>
          <w:rFonts w:eastAsiaTheme="minorEastAsia"/>
          <w:b/>
          <w:color w:val="000000"/>
        </w:rPr>
        <w:t>B</w:t>
      </w:r>
      <w:proofErr w:type="spellEnd"/>
      <w:r>
        <w:rPr>
          <w:rFonts w:eastAsiaTheme="minorEastAsia"/>
          <w:b/>
          <w:color w:val="000000"/>
        </w:rPr>
        <w:t>/</w:t>
      </w:r>
      <w:proofErr w:type="spellStart"/>
      <w:r>
        <w:rPr>
          <w:rFonts w:eastAsiaTheme="minorEastAsia"/>
          <w:b/>
          <w:color w:val="000000"/>
        </w:rPr>
        <w:t>Cell#B</w:t>
      </w:r>
      <w:proofErr w:type="spellEnd"/>
      <w:r>
        <w:rPr>
          <w:rFonts w:eastAsiaTheme="minorEastAsia"/>
          <w:b/>
          <w:color w:val="000000"/>
        </w:rPr>
        <w:t>/</w:t>
      </w:r>
      <w:proofErr w:type="spellStart"/>
      <w:r>
        <w:rPr>
          <w:rFonts w:eastAsiaTheme="minorEastAsia"/>
          <w:b/>
          <w:color w:val="000000"/>
        </w:rPr>
        <w:t>Area#B</w:t>
      </w:r>
      <w:proofErr w:type="spellEnd"/>
      <w:r w:rsidRPr="006F01B5">
        <w:rPr>
          <w:rFonts w:eastAsiaTheme="minorEastAsia"/>
          <w:b/>
          <w:color w:val="000000"/>
        </w:rPr>
        <w:t xml:space="preserve">, and then the AI/ML model performs inference/test on a dataset from a single Scenario/Configuration from the multiple scenarios/configurations, e.g.,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Configuration#A</w:t>
      </w:r>
      <w:proofErr w:type="spellEnd"/>
      <w:r w:rsidRPr="006F01B5">
        <w:rPr>
          <w:rFonts w:eastAsiaTheme="minorEastAsia"/>
          <w:b/>
          <w:color w:val="000000"/>
        </w:rPr>
        <w:t xml:space="preserve">, </w:t>
      </w:r>
      <w:proofErr w:type="spellStart"/>
      <w:r w:rsidRPr="006F01B5">
        <w:rPr>
          <w:rFonts w:eastAsiaTheme="minorEastAsia"/>
          <w:b/>
          <w:color w:val="000000"/>
        </w:rPr>
        <w:t>Scenario#B</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sidRPr="006F01B5">
        <w:rPr>
          <w:rFonts w:eastAsiaTheme="minorEastAsia"/>
          <w:b/>
          <w:color w:val="000000"/>
        </w:rPr>
        <w:t xml:space="preserve">, </w:t>
      </w:r>
      <w:proofErr w:type="spellStart"/>
      <w:r w:rsidRPr="006F01B5">
        <w:rPr>
          <w:rFonts w:eastAsiaTheme="minorEastAsia"/>
          <w:b/>
          <w:color w:val="000000"/>
        </w:rPr>
        <w:t>Scenario#A</w:t>
      </w:r>
      <w:proofErr w:type="spellEnd"/>
      <w:r w:rsidRPr="006F01B5">
        <w:rPr>
          <w:rFonts w:eastAsiaTheme="minorEastAsia"/>
          <w:b/>
          <w:color w:val="000000"/>
        </w:rPr>
        <w:t>/</w:t>
      </w:r>
      <w:proofErr w:type="spellStart"/>
      <w:r w:rsidRPr="006F01B5">
        <w:rPr>
          <w:rFonts w:eastAsiaTheme="minorEastAsia"/>
          <w:b/>
          <w:color w:val="000000"/>
        </w:rPr>
        <w:t>Configuration#B</w:t>
      </w:r>
      <w:proofErr w:type="spellEnd"/>
      <w:r w:rsidRPr="006F01B5">
        <w:rPr>
          <w:rFonts w:eastAsiaTheme="minorEastAsia"/>
          <w:b/>
          <w:color w:val="000000"/>
        </w:rPr>
        <w:t>.</w:t>
      </w:r>
    </w:p>
    <w:p w14:paraId="3FD9664B" w14:textId="77777777" w:rsidR="005D5D6B" w:rsidRPr="00DC2CA2" w:rsidRDefault="005D5D6B" w:rsidP="005D5D6B">
      <w:pPr>
        <w:pStyle w:val="proposal"/>
        <w:rPr>
          <w:i/>
        </w:rPr>
      </w:pPr>
      <w:r>
        <w:t>T</w:t>
      </w:r>
      <w:r w:rsidRPr="002E5949">
        <w:t>he over-the-air overhead</w:t>
      </w:r>
      <w:r>
        <w:t xml:space="preserve"> evaluation</w:t>
      </w:r>
      <w:r w:rsidRPr="002E5949">
        <w:t xml:space="preserve"> can be discussed later after these aspects hav</w:t>
      </w:r>
      <w:r>
        <w:t>ing</w:t>
      </w:r>
      <w:r w:rsidRPr="002E5949">
        <w:t xml:space="preserve"> clear conclusions</w:t>
      </w:r>
      <w:r>
        <w:t>.</w:t>
      </w:r>
    </w:p>
    <w:p w14:paraId="3795C27D" w14:textId="41E8A5B2" w:rsidR="005D5D6B" w:rsidRPr="005D5D6B" w:rsidRDefault="005D5D6B" w:rsidP="005D5D6B">
      <w:pPr>
        <w:pStyle w:val="proposal"/>
      </w:pPr>
      <w:r w:rsidRPr="006D6D06">
        <w:rPr>
          <w:rFonts w:hint="eastAsia"/>
        </w:rPr>
        <w:t>C</w:t>
      </w:r>
      <w:r w:rsidRPr="006D6D06">
        <w:t xml:space="preserve">ompanies are encouraged to </w:t>
      </w:r>
      <w:r w:rsidRPr="005B50C3">
        <w:rPr>
          <w:rFonts w:hint="eastAsia"/>
        </w:rPr>
        <w:t>provide</w:t>
      </w:r>
      <w:r w:rsidRPr="005B50C3">
        <w:t xml:space="preserve"> results in the following table for complexities and expected latencies (under certain base chipset computation power assumption)</w:t>
      </w:r>
      <w:r w:rsidRPr="009C7256">
        <w:t xml:space="preserve"> or latency requirements (for the target use case)</w:t>
      </w:r>
      <w:r w:rsidRPr="0097286E">
        <w:t xml:space="preserve"> for the models used for each use case.</w:t>
      </w:r>
    </w:p>
    <w:p w14:paraId="2C11ED11" w14:textId="77777777" w:rsidR="005D5D6B" w:rsidRPr="00DC2CA2" w:rsidRDefault="005D5D6B" w:rsidP="005D5D6B">
      <w:pPr>
        <w:pStyle w:val="proposal"/>
        <w:rPr>
          <w:i/>
        </w:rPr>
      </w:pPr>
      <w:r w:rsidRPr="00E64FC1">
        <w:t>Inference complexity</w:t>
      </w:r>
      <w:r>
        <w:t xml:space="preserve"> can be measured by following aspects.</w:t>
      </w:r>
    </w:p>
    <w:p w14:paraId="46C07F77" w14:textId="77777777" w:rsidR="005D5D6B" w:rsidRDefault="005D5D6B" w:rsidP="005D5D6B">
      <w:pPr>
        <w:pStyle w:val="a"/>
        <w:numPr>
          <w:ilvl w:val="0"/>
          <w:numId w:val="23"/>
        </w:numPr>
        <w:rPr>
          <w:rFonts w:eastAsiaTheme="minorEastAsia"/>
          <w:b/>
          <w:color w:val="000000"/>
        </w:rPr>
      </w:pPr>
      <w:r w:rsidRPr="00BC53C7">
        <w:rPr>
          <w:rFonts w:eastAsiaTheme="minorEastAsia"/>
          <w:b/>
          <w:color w:val="000000"/>
        </w:rPr>
        <w:t>Computational complexity of model inference: FLOPs</w:t>
      </w:r>
    </w:p>
    <w:p w14:paraId="61E6CD59" w14:textId="77777777" w:rsidR="005D5D6B" w:rsidRDefault="005D5D6B" w:rsidP="005D5D6B">
      <w:pPr>
        <w:pStyle w:val="a"/>
        <w:numPr>
          <w:ilvl w:val="0"/>
          <w:numId w:val="23"/>
        </w:numPr>
        <w:rPr>
          <w:rFonts w:eastAsiaTheme="minorEastAsia"/>
          <w:b/>
          <w:color w:val="000000"/>
        </w:rPr>
      </w:pPr>
      <w:r w:rsidRPr="00BC53C7">
        <w:rPr>
          <w:rFonts w:eastAsiaTheme="minorEastAsia"/>
          <w:b/>
          <w:color w:val="000000"/>
        </w:rPr>
        <w:t>Computational complexity for pre- and post-processing</w:t>
      </w:r>
      <w:r>
        <w:rPr>
          <w:rFonts w:eastAsiaTheme="minorEastAsia"/>
          <w:b/>
          <w:color w:val="000000"/>
        </w:rPr>
        <w:t xml:space="preserve">: </w:t>
      </w:r>
      <w:r w:rsidRPr="00BC53C7">
        <w:rPr>
          <w:rFonts w:eastAsiaTheme="minorEastAsia"/>
          <w:b/>
          <w:color w:val="000000"/>
        </w:rPr>
        <w:t>FLOPs</w:t>
      </w:r>
    </w:p>
    <w:p w14:paraId="28177DBC" w14:textId="25543818" w:rsidR="005D5D6B" w:rsidRPr="005D5D6B" w:rsidRDefault="005D5D6B" w:rsidP="005D5D6B">
      <w:pPr>
        <w:pStyle w:val="a"/>
        <w:numPr>
          <w:ilvl w:val="0"/>
          <w:numId w:val="23"/>
        </w:numPr>
        <w:rPr>
          <w:rFonts w:eastAsiaTheme="minorEastAsia"/>
          <w:b/>
          <w:color w:val="000000"/>
        </w:rPr>
      </w:pPr>
      <w:r w:rsidRPr="007A2A03">
        <w:rPr>
          <w:rFonts w:eastAsiaTheme="minorEastAsia"/>
          <w:b/>
          <w:color w:val="000000"/>
        </w:rPr>
        <w:t xml:space="preserve">Model complexity: </w:t>
      </w:r>
      <w:r>
        <w:rPr>
          <w:rFonts w:eastAsiaTheme="minorEastAsia"/>
          <w:b/>
          <w:color w:val="000000"/>
        </w:rPr>
        <w:t>model</w:t>
      </w:r>
      <w:r w:rsidRPr="007A2A03">
        <w:rPr>
          <w:rFonts w:eastAsiaTheme="minorEastAsia"/>
          <w:b/>
          <w:color w:val="000000"/>
        </w:rPr>
        <w:t xml:space="preserve"> size (e.g. Mbyte)</w:t>
      </w:r>
    </w:p>
    <w:p w14:paraId="64B322DE" w14:textId="77777777" w:rsidR="005D5D6B" w:rsidRDefault="005D5D6B" w:rsidP="005D5D6B">
      <w:pPr>
        <w:pStyle w:val="proposal"/>
        <w:rPr>
          <w:rFonts w:eastAsiaTheme="minorEastAsia"/>
          <w:color w:val="000000"/>
        </w:rPr>
      </w:pPr>
      <w:r w:rsidRPr="00CB3EB4">
        <w:lastRenderedPageBreak/>
        <w:t>Consider setting up an upper limit for model size for a fair comparison between companies.</w:t>
      </w:r>
      <w:r>
        <w:t xml:space="preserve"> </w:t>
      </w:r>
      <w:r w:rsidRPr="00CB3EB4">
        <w:t xml:space="preserve">1~10Mega parameters size can be </w:t>
      </w:r>
      <w:r>
        <w:t>considered</w:t>
      </w:r>
      <w:r w:rsidRPr="00CB3EB4">
        <w:t>.</w:t>
      </w:r>
    </w:p>
    <w:p w14:paraId="20A390E9" w14:textId="129FE6D9" w:rsidR="005D5D6B" w:rsidRPr="005D5D6B" w:rsidRDefault="005D5D6B" w:rsidP="005D5D6B">
      <w:pPr>
        <w:pStyle w:val="proposal"/>
        <w:rPr>
          <w:rFonts w:eastAsiaTheme="minorEastAsia"/>
          <w:color w:val="000000"/>
        </w:rPr>
      </w:pPr>
      <w:r>
        <w:rPr>
          <w:rFonts w:hint="eastAsia"/>
        </w:rPr>
        <w:t>C</w:t>
      </w:r>
      <w:r>
        <w:t xml:space="preserve">ompanies are encouraged to assess </w:t>
      </w:r>
      <w:r w:rsidRPr="00665A53">
        <w:t xml:space="preserve">power consumptions </w:t>
      </w:r>
      <w:r>
        <w:t>for the models used for each use case for KPI evaluation and also for defining feasible options for the reported latency/complexity values of AI/ML capabilities.</w:t>
      </w:r>
    </w:p>
    <w:p w14:paraId="632877E8" w14:textId="0C3FA758" w:rsidR="005D5D6B" w:rsidRPr="005D5D6B" w:rsidRDefault="005D5D6B" w:rsidP="005D5D6B">
      <w:pPr>
        <w:pStyle w:val="proposal"/>
        <w:rPr>
          <w:i/>
        </w:rPr>
      </w:pPr>
      <w:r>
        <w:t>T</w:t>
      </w:r>
      <w:r w:rsidRPr="002E5949">
        <w:t xml:space="preserve">he </w:t>
      </w:r>
      <w:r>
        <w:t>t</w:t>
      </w:r>
      <w:r w:rsidRPr="00D97EA1">
        <w:t>raining complexity</w:t>
      </w:r>
      <w:r w:rsidRPr="002E5949">
        <w:t xml:space="preserve"> </w:t>
      </w:r>
      <w:r>
        <w:t>evaluation</w:t>
      </w:r>
      <w:r w:rsidRPr="002E5949">
        <w:t xml:space="preserve"> can be discussed later after </w:t>
      </w:r>
      <w:r>
        <w:rPr>
          <w:rFonts w:eastAsiaTheme="minorEastAsia"/>
        </w:rPr>
        <w:t>m</w:t>
      </w:r>
      <w:r w:rsidRPr="00CE090A">
        <w:rPr>
          <w:rFonts w:eastAsiaTheme="minorEastAsia"/>
        </w:rPr>
        <w:t>odel training</w:t>
      </w:r>
      <w:r>
        <w:rPr>
          <w:rFonts w:eastAsiaTheme="minorEastAsia"/>
        </w:rPr>
        <w:t xml:space="preserve"> </w:t>
      </w:r>
      <w:r>
        <w:rPr>
          <w:rFonts w:eastAsiaTheme="minorEastAsia"/>
          <w:color w:val="000000"/>
        </w:rPr>
        <w:t>categories and methods</w:t>
      </w:r>
      <w:r w:rsidRPr="002E5949">
        <w:t xml:space="preserve"> hav</w:t>
      </w:r>
      <w:r>
        <w:t>ing</w:t>
      </w:r>
      <w:r w:rsidRPr="002E5949">
        <w:t xml:space="preserve"> clear conclusions</w:t>
      </w:r>
      <w:r>
        <w:t>.</w:t>
      </w:r>
    </w:p>
    <w:p w14:paraId="15E18D58" w14:textId="697CE966" w:rsidR="005D5D6B" w:rsidRPr="005D5D6B" w:rsidRDefault="005D5D6B" w:rsidP="005D5D6B">
      <w:pPr>
        <w:pStyle w:val="proposal"/>
        <w:rPr>
          <w:i/>
        </w:rPr>
      </w:pPr>
      <w:r>
        <w:t>T</w:t>
      </w:r>
      <w:r w:rsidRPr="002E5949">
        <w:t xml:space="preserve">he </w:t>
      </w:r>
      <w:r w:rsidRPr="00E64FC1">
        <w:t>LCM related complexity and storage overhead</w:t>
      </w:r>
      <w:r w:rsidRPr="002E5949">
        <w:t xml:space="preserve"> </w:t>
      </w:r>
      <w:r>
        <w:t>evaluation</w:t>
      </w:r>
      <w:r w:rsidRPr="002E5949">
        <w:t xml:space="preserve"> can be discussed later after </w:t>
      </w:r>
      <w:r w:rsidRPr="00E64FC1">
        <w:t>LCM</w:t>
      </w:r>
      <w:r w:rsidRPr="002E5949">
        <w:t xml:space="preserve"> </w:t>
      </w:r>
      <w:r>
        <w:t xml:space="preserve">and </w:t>
      </w:r>
      <w:r w:rsidRPr="00E64FC1">
        <w:t xml:space="preserve">storage </w:t>
      </w:r>
      <w:r w:rsidRPr="002E5949">
        <w:t>hav</w:t>
      </w:r>
      <w:r>
        <w:t>ing</w:t>
      </w:r>
      <w:r w:rsidRPr="002E5949">
        <w:t xml:space="preserve"> clear conclusions</w:t>
      </w:r>
      <w:r>
        <w:t>.</w:t>
      </w:r>
    </w:p>
    <w:p w14:paraId="23130D30" w14:textId="77777777" w:rsidR="005D5D6B" w:rsidRDefault="005D5D6B" w:rsidP="005D5D6B">
      <w:pPr>
        <w:pStyle w:val="proposal"/>
      </w:pPr>
      <w:r>
        <w:rPr>
          <w:rFonts w:hint="eastAsia"/>
        </w:rPr>
        <w:t>T</w:t>
      </w:r>
      <w:r w:rsidRPr="00CB3EB4">
        <w:t xml:space="preserve">he </w:t>
      </w:r>
      <w:r w:rsidRPr="00DB6228">
        <w:rPr>
          <w:rFonts w:hint="eastAsia"/>
        </w:rPr>
        <w:t>field data test results can be used as a reference</w:t>
      </w:r>
      <w:r w:rsidRPr="00CB3EB4">
        <w:t xml:space="preserve"> </w:t>
      </w:r>
      <w:r>
        <w:t>and provide valuable insights</w:t>
      </w:r>
      <w:r w:rsidRPr="00DB6228">
        <w:t>.</w:t>
      </w:r>
    </w:p>
    <w:p w14:paraId="31625359" w14:textId="575A268B" w:rsidR="005D5D6B" w:rsidRPr="005D5D6B" w:rsidRDefault="005D5D6B" w:rsidP="005D5D6B">
      <w:pPr>
        <w:pStyle w:val="proposal"/>
      </w:pPr>
      <w:r w:rsidRPr="00905AC7">
        <w:t xml:space="preserve">Support to </w:t>
      </w:r>
      <w:r>
        <w:t>use</w:t>
      </w:r>
      <w:r w:rsidRPr="00905AC7">
        <w:t xml:space="preserve"> map-based hybrid channel model in 38.901 as one of the optional channel models in EVM table, where the map can be generated based on open data set or based on per-company proposed ones.</w:t>
      </w:r>
    </w:p>
    <w:p w14:paraId="149F3856" w14:textId="77777777" w:rsidR="005D5D6B" w:rsidRPr="00CB3EB4" w:rsidRDefault="005D5D6B" w:rsidP="005D5D6B">
      <w:pPr>
        <w:pStyle w:val="proposal"/>
      </w:pPr>
      <w:r w:rsidRPr="00CB3EB4">
        <w:t xml:space="preserve">It is encouraged for companies to provide publicly accessible </w:t>
      </w:r>
      <w:r w:rsidRPr="00CB3EB4">
        <w:rPr>
          <w:iCs/>
        </w:rPr>
        <w:t>dataset</w:t>
      </w:r>
      <w:r>
        <w:rPr>
          <w:iCs/>
        </w:rPr>
        <w:t>s</w:t>
      </w:r>
      <w:r w:rsidRPr="00CB3EB4">
        <w:rPr>
          <w:iCs/>
        </w:rPr>
        <w:t xml:space="preserve"> </w:t>
      </w:r>
      <w:r w:rsidRPr="00CB3EB4">
        <w:t>for training and testing for cross-</w:t>
      </w:r>
      <w:r w:rsidRPr="00CB3EB4">
        <w:rPr>
          <w:iCs/>
        </w:rPr>
        <w:t>check</w:t>
      </w:r>
      <w:r>
        <w:rPr>
          <w:iCs/>
        </w:rPr>
        <w:t>ing</w:t>
      </w:r>
      <w:r w:rsidRPr="00CB3EB4">
        <w:t xml:space="preserve"> purposes. Our datasets of each use case have been uploaded in </w:t>
      </w:r>
      <w:r w:rsidRPr="00DB6570">
        <w:t>[</w:t>
      </w:r>
      <w:r>
        <w:t>4</w:t>
      </w:r>
      <w:r w:rsidRPr="00DB6570">
        <w:t>]-[</w:t>
      </w:r>
      <w:r>
        <w:t>7</w:t>
      </w:r>
      <w:r w:rsidRPr="00DB6570">
        <w:t>]</w:t>
      </w:r>
      <w:r w:rsidRPr="00CB3EB4">
        <w:t>.</w:t>
      </w:r>
    </w:p>
    <w:p w14:paraId="1C9C396C" w14:textId="3F021FFA" w:rsidR="005D5D6B" w:rsidRPr="005D5D6B" w:rsidRDefault="005D5D6B" w:rsidP="005D5D6B">
      <w:pPr>
        <w:pStyle w:val="proposal"/>
        <w:rPr>
          <w:rFonts w:eastAsiaTheme="minorEastAsia"/>
        </w:rPr>
      </w:pPr>
      <w:r>
        <w:rPr>
          <w:rFonts w:eastAsia="等线"/>
        </w:rPr>
        <w:t>It is encouraged for companies to provide model description files in pre-defined file format for cross-checking purposes (e.g. ONNX). With the help of ONNX and the corresponding dataset, all companies can choose their own tools (e.g. TensorFlow or PyTorch) to verify the performances.</w:t>
      </w:r>
    </w:p>
    <w:p w14:paraId="33D0E371" w14:textId="77777777" w:rsidR="005D5D6B" w:rsidRPr="00296938" w:rsidRDefault="005D5D6B" w:rsidP="005D5D6B">
      <w:pPr>
        <w:pStyle w:val="proposal"/>
      </w:pPr>
      <w:r w:rsidRPr="00296938">
        <w:rPr>
          <w:rFonts w:hint="eastAsia"/>
        </w:rPr>
        <w:t xml:space="preserve">Discussion </w:t>
      </w:r>
      <w:r w:rsidRPr="00296938">
        <w:t xml:space="preserve">is </w:t>
      </w:r>
      <w:r w:rsidRPr="00296938">
        <w:rPr>
          <w:rFonts w:hint="eastAsia"/>
        </w:rPr>
        <w:t>needed on whether and how to test generalization performance, e.g., how to guarantee a model tested is effective in real deployment.</w:t>
      </w:r>
    </w:p>
    <w:p w14:paraId="6FB234CC" w14:textId="77777777" w:rsidR="005D5D6B" w:rsidRPr="00296938" w:rsidRDefault="005D5D6B" w:rsidP="005D5D6B">
      <w:pPr>
        <w:pStyle w:val="proposal"/>
      </w:pPr>
      <w:r w:rsidRPr="00296938">
        <w:t>P</w:t>
      </w:r>
      <w:r w:rsidRPr="00296938">
        <w:rPr>
          <w:rFonts w:hint="eastAsia"/>
        </w:rPr>
        <w:t>aired model</w:t>
      </w:r>
      <w:r w:rsidRPr="00296938">
        <w:t xml:space="preserve"> for TE/UE is challenging </w:t>
      </w:r>
      <w:r>
        <w:rPr>
          <w:rFonts w:hint="eastAsia"/>
        </w:rPr>
        <w:t>for</w:t>
      </w:r>
      <w:r w:rsidRPr="00296938">
        <w:t xml:space="preserve"> RAN4 test for two-sided AI/ML model.</w:t>
      </w:r>
    </w:p>
    <w:p w14:paraId="26083010" w14:textId="77777777" w:rsidR="00E20A25" w:rsidRPr="002206BB" w:rsidRDefault="00E20A25" w:rsidP="00D05ED7">
      <w:pPr>
        <w:pStyle w:val="bullet1"/>
        <w:numPr>
          <w:ilvl w:val="0"/>
          <w:numId w:val="0"/>
        </w:numPr>
        <w:ind w:left="420" w:hanging="420"/>
      </w:pPr>
    </w:p>
    <w:p w14:paraId="62328A8F" w14:textId="77777777" w:rsidR="00D05ED7" w:rsidRPr="007D2DB0" w:rsidRDefault="00D05ED7" w:rsidP="00D05ED7">
      <w:pPr>
        <w:pStyle w:val="titlereference"/>
        <w:rPr>
          <w:rFonts w:ascii="Times New Roman" w:hAnsi="Times New Roman"/>
          <w:bCs/>
        </w:rPr>
      </w:pPr>
      <w:r w:rsidRPr="007D2DB0">
        <w:rPr>
          <w:rFonts w:ascii="Times New Roman" w:hAnsi="Times New Roman"/>
        </w:rPr>
        <w:t>References</w:t>
      </w:r>
    </w:p>
    <w:p w14:paraId="0C7B7A04" w14:textId="204B9747" w:rsidR="00466638" w:rsidRDefault="00466638" w:rsidP="00466638">
      <w:pPr>
        <w:pStyle w:val="references"/>
      </w:pPr>
      <w:bookmarkStart w:id="14" w:name="_Ref101427648"/>
      <w:r w:rsidRPr="00285249">
        <w:t xml:space="preserve">Chair's notes </w:t>
      </w:r>
      <w:r w:rsidR="007D1D1B">
        <w:t xml:space="preserve">of </w:t>
      </w:r>
      <w:r w:rsidRPr="001E5354">
        <w:t>RAN1#1</w:t>
      </w:r>
      <w:r>
        <w:t>10</w:t>
      </w:r>
      <w:r w:rsidR="00D82F4D">
        <w:t>,</w:t>
      </w:r>
      <w:r w:rsidR="00D82F4D" w:rsidRPr="00D82F4D">
        <w:t xml:space="preserve"> </w:t>
      </w:r>
      <w:r w:rsidR="00D82F4D">
        <w:t>August 22-26, 2022</w:t>
      </w:r>
      <w:r>
        <w:rPr>
          <w:rFonts w:hint="eastAsia"/>
        </w:rPr>
        <w:t>.</w:t>
      </w:r>
    </w:p>
    <w:p w14:paraId="0EF73139" w14:textId="4FD59F2E" w:rsidR="00171471" w:rsidRPr="00E25E91" w:rsidRDefault="00171471" w:rsidP="00171471">
      <w:pPr>
        <w:pStyle w:val="references"/>
        <w:spacing w:before="120" w:after="120"/>
      </w:pPr>
      <w:r w:rsidRPr="002613EA">
        <w:t xml:space="preserve">A. Alkhateeb, “DeepMIMO: A Generic Deep Learning Dataset for Millimeter Wave and Massive MIMO Applications,” in Proc. of The Information Theory and Applications Workshop (ITA), San Diego, CA, Feb. 2019. Codes and instructions available </w:t>
      </w:r>
      <w:r>
        <w:t>at ‘</w:t>
      </w:r>
      <w:r w:rsidRPr="002613EA">
        <w:t>https://deepmimo.net/</w:t>
      </w:r>
      <w:r>
        <w:t>’.</w:t>
      </w:r>
    </w:p>
    <w:p w14:paraId="33FD0610" w14:textId="65DD3E39" w:rsidR="002E77F1" w:rsidRDefault="002E77F1" w:rsidP="002E77F1">
      <w:pPr>
        <w:pStyle w:val="references"/>
        <w:spacing w:before="120" w:after="120"/>
      </w:pPr>
      <w:r>
        <w:t>vivo, R1-</w:t>
      </w:r>
      <w:r w:rsidR="004236C8" w:rsidRPr="004236C8">
        <w:t xml:space="preserve"> 2208634</w:t>
      </w:r>
      <w:r>
        <w:t>, “</w:t>
      </w:r>
      <w:r w:rsidRPr="002E77F1">
        <w:t>Evaluation on AI/ML for CSI feedback enhancement</w:t>
      </w:r>
      <w:r>
        <w:t>”,  RAN1 #110</w:t>
      </w:r>
      <w:r w:rsidR="004236C8">
        <w:t>bis-e</w:t>
      </w:r>
      <w:r>
        <w:t xml:space="preserve">, </w:t>
      </w:r>
      <w:r w:rsidR="004236C8" w:rsidRPr="004236C8">
        <w:t>October 10</w:t>
      </w:r>
      <w:r w:rsidR="004236C8">
        <w:t>-</w:t>
      </w:r>
      <w:r w:rsidR="004236C8" w:rsidRPr="004236C8">
        <w:t>19</w:t>
      </w:r>
      <w:r>
        <w:t>, 2022.</w:t>
      </w:r>
      <w:bookmarkEnd w:id="14"/>
    </w:p>
    <w:p w14:paraId="733E23B6" w14:textId="77777777" w:rsidR="00D05ED7" w:rsidRPr="00AA4AB7" w:rsidRDefault="00D05ED7" w:rsidP="00D05ED7">
      <w:pPr>
        <w:pStyle w:val="references"/>
        <w:spacing w:after="120"/>
      </w:pPr>
      <w:bookmarkStart w:id="15" w:name="_Ref102033778"/>
      <w:r w:rsidRPr="00AA4AB7">
        <w:t xml:space="preserve">vivo, “Dataset for AI CSI feedback”, </w:t>
      </w:r>
      <w:r w:rsidRPr="004D110B">
        <w:t>https://commonbox.vivo.xyz/s/VkhgUFG2hhd</w:t>
      </w:r>
      <w:r w:rsidRPr="00AA4AB7">
        <w:t>.</w:t>
      </w:r>
      <w:bookmarkEnd w:id="15"/>
    </w:p>
    <w:p w14:paraId="31ECF9E0" w14:textId="77777777" w:rsidR="00D05ED7" w:rsidRPr="009436D1" w:rsidRDefault="00D05ED7" w:rsidP="00D05ED7">
      <w:pPr>
        <w:pStyle w:val="references"/>
        <w:spacing w:after="120"/>
      </w:pPr>
      <w:bookmarkStart w:id="16" w:name="_Ref102074620"/>
      <w:r w:rsidRPr="009436D1">
        <w:t>vivo, “</w:t>
      </w:r>
      <w:r w:rsidRPr="00872E54">
        <w:t>Dataset For AI CSI Prediction</w:t>
      </w:r>
      <w:r w:rsidRPr="009436D1">
        <w:t xml:space="preserve">”, </w:t>
      </w:r>
      <w:r w:rsidRPr="00872E54">
        <w:t>https://commonbox.vivo.xyz/s/1qv4tjQ5efk</w:t>
      </w:r>
      <w:r w:rsidRPr="009436D1">
        <w:t>.</w:t>
      </w:r>
      <w:bookmarkEnd w:id="16"/>
    </w:p>
    <w:p w14:paraId="6B3ACA7C" w14:textId="50763F27" w:rsidR="00D05ED7" w:rsidRPr="000B00BC" w:rsidRDefault="00D05ED7" w:rsidP="00D05ED7">
      <w:pPr>
        <w:pStyle w:val="references"/>
        <w:spacing w:after="120"/>
      </w:pPr>
      <w:r>
        <w:t>vivo, “Dataset for beam management”, https://commonbox.vivo.xyz/s/gMEadbdyFtd</w:t>
      </w:r>
      <w:r w:rsidR="000101CB">
        <w:t>.</w:t>
      </w:r>
    </w:p>
    <w:p w14:paraId="62622414" w14:textId="16BFBDDF" w:rsidR="00D05ED7" w:rsidRDefault="00D05ED7" w:rsidP="00D05ED7">
      <w:pPr>
        <w:pStyle w:val="references"/>
        <w:spacing w:after="120"/>
        <w:ind w:left="357" w:hanging="357"/>
      </w:pPr>
      <w:r>
        <w:t xml:space="preserve">vivo, “Dataset for AI Positioning”, </w:t>
      </w:r>
      <w:hyperlink r:id="rId20" w:history="1">
        <w:r w:rsidR="00E20A25" w:rsidRPr="005D5D6B">
          <w:t>https://commonbox.vivo.xyz/s/UQnWAcqp2DL</w:t>
        </w:r>
      </w:hyperlink>
      <w:r>
        <w:t>.</w:t>
      </w:r>
    </w:p>
    <w:p w14:paraId="1D1059C3" w14:textId="77777777" w:rsidR="00E20A25" w:rsidRPr="00D05ED7" w:rsidRDefault="00E20A25" w:rsidP="00E20A25">
      <w:pPr>
        <w:pStyle w:val="references"/>
        <w:numPr>
          <w:ilvl w:val="0"/>
          <w:numId w:val="0"/>
        </w:numPr>
        <w:spacing w:after="120"/>
      </w:pPr>
    </w:p>
    <w:p w14:paraId="28A36785" w14:textId="42576D59" w:rsidR="009C7256" w:rsidRPr="00CB3EB4" w:rsidRDefault="009C7256" w:rsidP="009C7256">
      <w:pPr>
        <w:pStyle w:val="titlereference"/>
        <w:rPr>
          <w:bCs/>
        </w:rPr>
      </w:pPr>
      <w:r>
        <w:rPr>
          <w:rFonts w:ascii="Times New Roman" w:hAnsi="Times New Roman" w:hint="eastAsia"/>
          <w:bCs/>
        </w:rPr>
        <w:t>A</w:t>
      </w:r>
      <w:r>
        <w:rPr>
          <w:rFonts w:ascii="Times New Roman" w:hAnsi="Times New Roman"/>
          <w:bCs/>
        </w:rPr>
        <w:t xml:space="preserve">ppendix </w:t>
      </w:r>
      <w:r w:rsidR="00E20A25">
        <w:rPr>
          <w:rFonts w:ascii="Times New Roman" w:hAnsi="Times New Roman"/>
          <w:bCs/>
        </w:rPr>
        <w:t>A</w:t>
      </w:r>
      <w:r>
        <w:rPr>
          <w:rFonts w:ascii="Times New Roman" w:hAnsi="Times New Roman"/>
          <w:bCs/>
        </w:rPr>
        <w:t xml:space="preserve">: </w:t>
      </w:r>
      <w:r w:rsidRPr="009C7256">
        <w:rPr>
          <w:rFonts w:ascii="Times New Roman" w:hAnsi="Times New Roman"/>
          <w:bCs/>
        </w:rPr>
        <w:t xml:space="preserve">Model updating </w:t>
      </w:r>
      <w:r w:rsidR="00491A2C" w:rsidRPr="009C7256">
        <w:rPr>
          <w:rFonts w:ascii="Times New Roman" w:hAnsi="Times New Roman"/>
          <w:bCs/>
        </w:rPr>
        <w:t>granularities</w:t>
      </w:r>
      <w:r w:rsidRPr="009C7256">
        <w:rPr>
          <w:rFonts w:ascii="Times New Roman" w:hAnsi="Times New Roman"/>
          <w:bCs/>
        </w:rPr>
        <w:t xml:space="preserve"> for different collaboration levels   </w:t>
      </w:r>
    </w:p>
    <w:p w14:paraId="60F1C231" w14:textId="77777777" w:rsidR="009C7256" w:rsidRPr="00B112FB" w:rsidRDefault="009C7256" w:rsidP="009C7256">
      <w:pPr>
        <w:overflowPunct w:val="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ne of the key issues for lifecycle management is how often the model needs to be updated. In this section, we have some preliminary analysis on the granularities of model update.</w:t>
      </w:r>
    </w:p>
    <w:p w14:paraId="35B3BB3A" w14:textId="77777777" w:rsidR="009C7256" w:rsidRDefault="009C7256" w:rsidP="009C7256">
      <w:pPr>
        <w:overflowPunct w:val="0"/>
        <w:rPr>
          <w:rFonts w:eastAsia="MS Mincho"/>
          <w:lang w:eastAsia="ja-JP"/>
        </w:rPr>
      </w:pPr>
      <w:r w:rsidRPr="00940353">
        <w:rPr>
          <w:rFonts w:eastAsiaTheme="minorEastAsia"/>
          <w:lang w:eastAsia="zh-CN"/>
        </w:rPr>
        <w:t xml:space="preserve">In most cases, the parametric model defines a distribution </w:t>
      </w:r>
      <m:oMath>
        <m:r>
          <w:rPr>
            <w:rFonts w:ascii="Cambria Math" w:eastAsiaTheme="minorEastAsia" w:hAnsi="Cambria Math"/>
            <w:lang w:eastAsia="zh-CN"/>
          </w:rPr>
          <m:t>p</m:t>
        </m:r>
        <m:r>
          <m:rPr>
            <m:sty m:val="p"/>
          </m:rPr>
          <w:rPr>
            <w:rFonts w:ascii="Cambria Math" w:eastAsiaTheme="minorEastAsia" w:hAnsi="Cambria Math"/>
            <w:lang w:eastAsia="zh-CN"/>
          </w:rPr>
          <m:t>(</m:t>
        </m:r>
        <m:r>
          <m:rPr>
            <m:sty m:val="bi"/>
          </m:rPr>
          <w:rPr>
            <w:rFonts w:ascii="Cambria Math" w:eastAsiaTheme="minorEastAsia" w:hAnsi="Cambria Math"/>
            <w:lang w:eastAsia="zh-CN"/>
          </w:rPr>
          <m:t>y</m:t>
        </m:r>
        <m:r>
          <m:rPr>
            <m:sty m:val="p"/>
          </m:rPr>
          <w:rPr>
            <w:rFonts w:ascii="Cambria Math" w:eastAsiaTheme="minorEastAsia" w:hAnsi="Cambria Math"/>
            <w:lang w:eastAsia="zh-CN"/>
          </w:rPr>
          <m:t> | </m:t>
        </m:r>
        <m:r>
          <m:rPr>
            <m:sty m:val="bi"/>
          </m:rPr>
          <w:rPr>
            <w:rFonts w:ascii="Cambria Math" w:eastAsiaTheme="minorEastAsia" w:hAnsi="Cambria Math"/>
            <w:lang w:eastAsia="zh-CN"/>
          </w:rPr>
          <m:t>x</m:t>
        </m:r>
        <m:r>
          <m:rPr>
            <m:sty m:val="p"/>
          </m:rPr>
          <w:rPr>
            <w:rFonts w:ascii="Cambria Math" w:eastAsiaTheme="minorEastAsia" w:hAnsi="Cambria Math"/>
            <w:lang w:eastAsia="zh-CN"/>
          </w:rPr>
          <m:t>;</m:t>
        </m:r>
        <m:r>
          <m:rPr>
            <m:sty m:val="bi"/>
          </m:rPr>
          <w:rPr>
            <w:rFonts w:ascii="Cambria Math" w:eastAsiaTheme="minorEastAsia" w:hAnsi="Cambria Math"/>
            <w:lang w:eastAsia="zh-CN"/>
          </w:rPr>
          <m:t>w</m:t>
        </m:r>
        <m:r>
          <m:rPr>
            <m:sty m:val="p"/>
          </m:rPr>
          <w:rPr>
            <w:rFonts w:ascii="Cambria Math" w:eastAsiaTheme="minorEastAsia" w:hAnsi="Cambria Math"/>
            <w:lang w:eastAsia="zh-CN"/>
          </w:rPr>
          <m:t>) </m:t>
        </m:r>
      </m:oMath>
      <w:r w:rsidRPr="00940353">
        <w:rPr>
          <w:rFonts w:eastAsiaTheme="minorEastAsia"/>
          <w:lang w:eastAsia="zh-CN"/>
        </w:rPr>
        <w:t>and we simply use the principle of maximum likelihood. This means we use the cross-entropy between the training data and the model’s predictions as the cost function</w:t>
      </w:r>
      <w:r>
        <w:rPr>
          <w:rFonts w:eastAsiaTheme="minorEastAsia"/>
          <w:lang w:eastAsia="zh-CN"/>
        </w:rPr>
        <w:t>, as described</w:t>
      </w:r>
    </w:p>
    <w:p w14:paraId="4B22695A" w14:textId="77777777" w:rsidR="009C7256" w:rsidRPr="00940353" w:rsidRDefault="009C7256" w:rsidP="009C7256">
      <w:pPr>
        <w:overflowPunct w:val="0"/>
        <w:rPr>
          <w:rFonts w:eastAsia="MS Mincho"/>
          <w:iCs/>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e>
              </m:d>
            </m:e>
          </m:func>
        </m:oMath>
      </m:oMathPara>
    </w:p>
    <w:p w14:paraId="02306DE7" w14:textId="77777777" w:rsidR="009C7256" w:rsidRDefault="009C7256" w:rsidP="009C7256">
      <w:pPr>
        <w:overflowPunct w:val="0"/>
        <w:rPr>
          <w:rFonts w:eastAsia="MS Mincho"/>
          <w:iCs/>
          <w:lang w:eastAsia="ja-JP"/>
        </w:rPr>
      </w:pPr>
      <w:r w:rsidRPr="00940353">
        <w:rPr>
          <w:rFonts w:eastAsia="MS Mincho"/>
          <w:iCs/>
          <w:lang w:eastAsia="ja-JP"/>
        </w:rPr>
        <w:t xml:space="preserve">where </w:t>
      </w:r>
      <m:oMath>
        <m:r>
          <m:rPr>
            <m:sty m:val="bi"/>
          </m:rPr>
          <w:rPr>
            <w:rFonts w:ascii="Cambria Math" w:eastAsia="MS Mincho" w:hAnsi="Cambria Math"/>
            <w:lang w:eastAsia="ja-JP"/>
          </w:rPr>
          <m:t>y</m:t>
        </m:r>
      </m:oMath>
      <w:r w:rsidRPr="00940353">
        <w:rPr>
          <w:rFonts w:eastAsia="MS Mincho"/>
          <w:iCs/>
          <w:lang w:eastAsia="ja-JP"/>
        </w:rPr>
        <w:t xml:space="preserve"> is the input data vector, </w:t>
      </w:r>
      <m:oMath>
        <m:r>
          <m:rPr>
            <m:sty m:val="bi"/>
          </m:rPr>
          <w:rPr>
            <w:rFonts w:ascii="Cambria Math" w:eastAsia="MS Mincho" w:hAnsi="Cambria Math"/>
            <w:lang w:eastAsia="ja-JP"/>
          </w:rPr>
          <m:t>x</m:t>
        </m:r>
      </m:oMath>
      <w:r w:rsidRPr="00940353">
        <w:rPr>
          <w:rFonts w:eastAsia="MS Mincho"/>
          <w:iCs/>
          <w:lang w:eastAsia="ja-JP"/>
        </w:rPr>
        <w:t xml:space="preserve"> is the known data vector (or label), </w:t>
      </w:r>
      <m:oMath>
        <m:r>
          <m:rPr>
            <m:sty m:val="bi"/>
          </m:rPr>
          <w:rPr>
            <w:rFonts w:ascii="Cambria Math" w:eastAsia="MS Mincho" w:hAnsi="Cambria Math"/>
            <w:lang w:eastAsia="ja-JP"/>
          </w:rPr>
          <m:t>w</m:t>
        </m:r>
      </m:oMath>
      <w:r w:rsidRPr="00940353">
        <w:rPr>
          <w:rFonts w:eastAsia="MS Mincho"/>
          <w:iCs/>
          <w:lang w:eastAsia="ja-JP"/>
        </w:rPr>
        <w:t xml:space="preserve"> is the coefficient vector or the weight vector, acquired by the training procedure, all in a given AI neural network</w:t>
      </w:r>
      <w:r>
        <w:rPr>
          <w:rFonts w:eastAsia="MS Mincho"/>
          <w:iCs/>
          <w:lang w:eastAsia="ja-JP"/>
        </w:rPr>
        <w:t>.</w:t>
      </w:r>
    </w:p>
    <w:p w14:paraId="16F4DFFB" w14:textId="77777777" w:rsidR="009C7256" w:rsidRDefault="009C7256" w:rsidP="009C7256">
      <w:pPr>
        <w:overflowPunct w:val="0"/>
        <w:rPr>
          <w:rFonts w:eastAsia="MS Mincho"/>
          <w:iCs/>
          <w:lang w:eastAsia="ja-JP"/>
        </w:rPr>
      </w:pPr>
      <w:r>
        <w:rPr>
          <w:rFonts w:eastAsia="MS Mincho"/>
          <w:iCs/>
          <w:lang w:eastAsia="ja-JP"/>
        </w:rPr>
        <w:t>It is worthwhile noting</w:t>
      </w:r>
      <w:r w:rsidRPr="00940353">
        <w:rPr>
          <w:rFonts w:eastAsia="MS Mincho"/>
          <w:iCs/>
          <w:lang w:eastAsia="ja-JP"/>
        </w:rPr>
        <w:t xml:space="preserve"> that, the training set associated with any input pair of </w:t>
      </w:r>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oMath>
      <w:r w:rsidRPr="00940353">
        <w:rPr>
          <w:rFonts w:eastAsia="MS Mincho"/>
          <w:iCs/>
          <w:lang w:eastAsia="ja-JP"/>
        </w:rPr>
        <w:t xml:space="preserve"> can be expressed a</w:t>
      </w:r>
      <w:r>
        <w:rPr>
          <w:rFonts w:eastAsia="MS Mincho"/>
          <w:iCs/>
          <w:lang w:eastAsia="ja-JP"/>
        </w:rPr>
        <w:t>s</w:t>
      </w:r>
    </w:p>
    <w:p w14:paraId="4B416857" w14:textId="77777777" w:rsidR="009C7256" w:rsidRDefault="009C7256" w:rsidP="009C7256">
      <w:pPr>
        <w:overflowPunct w:val="0"/>
        <w:rPr>
          <w:rFonts w:eastAsia="MS Mincho"/>
          <w:iCs/>
          <w:lang w:eastAsia="ja-JP"/>
        </w:rPr>
      </w:pPr>
      <m:oMathPara>
        <m:oMath>
          <m:r>
            <w:rPr>
              <w:rFonts w:ascii="Cambria Math" w:eastAsia="MS Mincho" w:hAnsi="Cambria Math"/>
              <w:lang w:eastAsia="ja-JP"/>
            </w:rPr>
            <w:lastRenderedPageBreak/>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oMath>
      </m:oMathPara>
    </w:p>
    <w:p w14:paraId="274CBF61" w14:textId="77777777" w:rsidR="009C7256" w:rsidRPr="00C46CDD" w:rsidRDefault="009C7256" w:rsidP="009C7256">
      <w:pPr>
        <w:overflowPunct w:val="0"/>
        <w:rPr>
          <w:rFonts w:eastAsia="MS Mincho"/>
          <w:iCs/>
          <w:lang w:eastAsia="ja-JP"/>
        </w:rPr>
      </w:pPr>
      <w:r>
        <w:rPr>
          <w:rFonts w:eastAsia="MS Mincho"/>
          <w:iCs/>
          <w:lang w:eastAsia="ja-JP"/>
        </w:rPr>
        <w:t>In such a procedure, accordingly, the AI model can be trained by means of the off-line training manner under the condition of the statistic wireless channel model and can be considered as a universal AI model for any UE or gNB uses.</w:t>
      </w:r>
    </w:p>
    <w:p w14:paraId="4656A3AF" w14:textId="5D620310" w:rsidR="009C7256" w:rsidRDefault="009C7256" w:rsidP="009C7256">
      <w:pPr>
        <w:overflowPunct w:val="0"/>
        <w:rPr>
          <w:rFonts w:eastAsia="MS Mincho"/>
          <w:lang w:eastAsia="ja-JP"/>
        </w:rPr>
      </w:pPr>
      <w:r>
        <w:rPr>
          <w:rFonts w:eastAsia="MS Mincho"/>
          <w:lang w:eastAsia="ja-JP"/>
        </w:rPr>
        <w:t>However, t</w:t>
      </w:r>
      <w:r w:rsidRPr="00F95EBA">
        <w:rPr>
          <w:rFonts w:eastAsia="MS Mincho"/>
          <w:lang w:eastAsia="ja-JP"/>
        </w:rPr>
        <w:t>he channel factors influenced by gNB are comparatively stable</w:t>
      </w:r>
      <w:r>
        <w:rPr>
          <w:rFonts w:eastAsia="MS Mincho"/>
          <w:lang w:eastAsia="ja-JP"/>
        </w:rPr>
        <w:t>, while</w:t>
      </w:r>
      <w:r>
        <w:rPr>
          <w:rFonts w:eastAsia="MS Mincho" w:hint="eastAsia"/>
          <w:iCs/>
          <w:lang w:eastAsia="ja-JP"/>
        </w:rPr>
        <w:t xml:space="preserve"> </w:t>
      </w:r>
      <w:r>
        <w:rPr>
          <w:rFonts w:eastAsia="MS Mincho"/>
          <w:lang w:eastAsia="ja-JP"/>
        </w:rPr>
        <w:t>t</w:t>
      </w:r>
      <w:r w:rsidRPr="00F95EBA">
        <w:rPr>
          <w:rFonts w:eastAsia="MS Mincho"/>
          <w:lang w:eastAsia="ja-JP"/>
        </w:rPr>
        <w:t>he channel factors influenced by UE are unpredictable</w:t>
      </w:r>
      <w:r>
        <w:rPr>
          <w:rFonts w:eastAsia="MS Mincho"/>
          <w:lang w:eastAsia="ja-JP"/>
        </w:rPr>
        <w:t xml:space="preserve">, </w:t>
      </w:r>
      <w:r w:rsidRPr="00F95EBA">
        <w:rPr>
          <w:rFonts w:eastAsia="MS Mincho"/>
          <w:lang w:eastAsia="ja-JP"/>
        </w:rPr>
        <w:t>with respect to the antenna direction</w:t>
      </w:r>
      <w:r>
        <w:rPr>
          <w:rFonts w:eastAsia="MS Mincho"/>
          <w:lang w:eastAsia="ja-JP"/>
        </w:rPr>
        <w:t xml:space="preserve"> and</w:t>
      </w:r>
      <w:r w:rsidRPr="00F95EBA">
        <w:rPr>
          <w:rFonts w:eastAsia="MS Mincho"/>
          <w:lang w:eastAsia="ja-JP"/>
        </w:rPr>
        <w:t xml:space="preserve"> location</w:t>
      </w:r>
      <w:r>
        <w:rPr>
          <w:rFonts w:eastAsia="MS Mincho"/>
          <w:lang w:eastAsia="ja-JP"/>
        </w:rPr>
        <w:t>.</w:t>
      </w:r>
      <w:r>
        <w:rPr>
          <w:rFonts w:eastAsia="MS Mincho" w:hint="eastAsia"/>
          <w:lang w:eastAsia="ja-JP"/>
        </w:rPr>
        <w:t xml:space="preserve"> </w:t>
      </w:r>
      <w:r>
        <w:rPr>
          <w:rFonts w:eastAsia="MS Mincho"/>
          <w:lang w:eastAsia="ja-JP"/>
        </w:rPr>
        <w:t xml:space="preserve">In addition, the channel model utilized for performance evaluation mainly </w:t>
      </w:r>
      <w:r>
        <w:rPr>
          <w:rFonts w:eastAsia="MS Mincho" w:hint="eastAsia"/>
          <w:lang w:eastAsia="ja-JP"/>
        </w:rPr>
        <w:t>r</w:t>
      </w:r>
      <w:r>
        <w:rPr>
          <w:rFonts w:eastAsia="MS Mincho"/>
          <w:lang w:eastAsia="ja-JP"/>
        </w:rPr>
        <w:t>efers to T</w:t>
      </w:r>
      <w:r w:rsidRPr="00C2514D">
        <w:rPr>
          <w:rFonts w:eastAsia="MS Mincho"/>
          <w:lang w:eastAsia="ja-JP"/>
        </w:rPr>
        <w:t xml:space="preserve">R </w:t>
      </w:r>
      <w:r w:rsidRPr="00C2514D">
        <w:rPr>
          <w:lang w:val="en-GB"/>
        </w:rPr>
        <w:t>38.901, whe</w:t>
      </w:r>
      <w:r>
        <w:rPr>
          <w:lang w:val="en-GB"/>
        </w:rPr>
        <w:t>re the long-term channel fact</w:t>
      </w:r>
      <w:proofErr w:type="spellStart"/>
      <w:r w:rsidRPr="0068496B">
        <w:rPr>
          <w:rFonts w:eastAsia="MS Mincho"/>
          <w:lang w:eastAsia="ja-JP"/>
        </w:rPr>
        <w:t>ors</w:t>
      </w:r>
      <w:proofErr w:type="spellEnd"/>
      <w:r w:rsidRPr="0068496B">
        <w:rPr>
          <w:rFonts w:eastAsia="MS Mincho"/>
          <w:lang w:eastAsia="ja-JP"/>
        </w:rPr>
        <w:t xml:space="preserve"> such as receive antenna field patterns (i.e., </w:t>
      </w:r>
      <w:proofErr w:type="spellStart"/>
      <w:r w:rsidRPr="0068496B">
        <w:rPr>
          <w:rFonts w:eastAsia="MS Mincho"/>
          <w:lang w:eastAsia="ja-JP"/>
        </w:rPr>
        <w:t>AoA</w:t>
      </w:r>
      <w:proofErr w:type="spellEnd"/>
      <w:r w:rsidRPr="0068496B">
        <w:rPr>
          <w:rFonts w:eastAsia="MS Mincho"/>
          <w:lang w:eastAsia="ja-JP"/>
        </w:rPr>
        <w:t xml:space="preserve"> and </w:t>
      </w:r>
      <w:proofErr w:type="spellStart"/>
      <w:r w:rsidRPr="0068496B">
        <w:rPr>
          <w:rFonts w:eastAsia="MS Mincho"/>
          <w:lang w:eastAsia="ja-JP"/>
        </w:rPr>
        <w:t>ZoA</w:t>
      </w:r>
      <w:proofErr w:type="spellEnd"/>
      <w:r w:rsidRPr="0068496B">
        <w:rPr>
          <w:rFonts w:eastAsia="MS Mincho"/>
          <w:lang w:eastAsia="ja-JP"/>
        </w:rPr>
        <w:t xml:space="preserve">), receive antenna location vector, transmit antenna field patterns (i.e., </w:t>
      </w:r>
      <w:proofErr w:type="spellStart"/>
      <w:r w:rsidRPr="0068496B">
        <w:rPr>
          <w:rFonts w:eastAsia="MS Mincho"/>
          <w:lang w:eastAsia="ja-JP"/>
        </w:rPr>
        <w:t>AoD</w:t>
      </w:r>
      <w:proofErr w:type="spellEnd"/>
      <w:r w:rsidRPr="0068496B">
        <w:rPr>
          <w:rFonts w:eastAsia="MS Mincho"/>
          <w:lang w:eastAsia="ja-JP"/>
        </w:rPr>
        <w:t xml:space="preserve"> and </w:t>
      </w:r>
      <w:proofErr w:type="spellStart"/>
      <w:r w:rsidRPr="0068496B">
        <w:rPr>
          <w:rFonts w:eastAsia="MS Mincho"/>
          <w:lang w:eastAsia="ja-JP"/>
        </w:rPr>
        <w:t>ZoD</w:t>
      </w:r>
      <w:proofErr w:type="spellEnd"/>
      <w:r w:rsidRPr="0068496B">
        <w:rPr>
          <w:rFonts w:eastAsia="MS Mincho"/>
          <w:lang w:eastAsia="ja-JP"/>
        </w:rPr>
        <w:t>)</w:t>
      </w:r>
      <w:r>
        <w:rPr>
          <w:rFonts w:eastAsia="MS Mincho" w:hint="eastAsia"/>
          <w:lang w:eastAsia="ja-JP"/>
        </w:rPr>
        <w:t>,</w:t>
      </w:r>
      <w:r>
        <w:rPr>
          <w:rFonts w:eastAsia="MS Mincho"/>
          <w:lang w:eastAsia="ja-JP"/>
        </w:rPr>
        <w:t xml:space="preserve"> and </w:t>
      </w:r>
      <w:r w:rsidRPr="0068496B">
        <w:rPr>
          <w:rFonts w:eastAsia="MS Mincho"/>
          <w:lang w:eastAsia="ja-JP"/>
        </w:rPr>
        <w:t xml:space="preserve">transmit antenna location vector update statically, while the short-term channel factors such as Doppler frequency </w:t>
      </w:r>
      <w:r>
        <w:rPr>
          <w:rFonts w:eastAsia="MS Mincho"/>
          <w:lang w:eastAsia="ja-JP"/>
        </w:rPr>
        <w:t xml:space="preserve">update dynamically. Consequently, therefore, a </w:t>
      </w:r>
      <w:r>
        <w:rPr>
          <w:rFonts w:eastAsia="MS Mincho"/>
          <w:iCs/>
          <w:lang w:eastAsia="ja-JP"/>
        </w:rPr>
        <w:t>universal AI model purely trained by a statistic wireless channel model</w:t>
      </w:r>
      <w:r>
        <w:rPr>
          <w:rFonts w:eastAsia="MS Mincho"/>
          <w:lang w:eastAsia="ja-JP"/>
        </w:rPr>
        <w:t xml:space="preserve"> </w:t>
      </w:r>
      <w:r w:rsidRPr="00F95EBA">
        <w:rPr>
          <w:rFonts w:eastAsia="MS Mincho"/>
          <w:lang w:eastAsia="ja-JP"/>
        </w:rPr>
        <w:t>may be not feasibl</w:t>
      </w:r>
      <w:r>
        <w:rPr>
          <w:rFonts w:eastAsia="MS Mincho"/>
          <w:lang w:eastAsia="ja-JP"/>
        </w:rPr>
        <w:t>e</w:t>
      </w:r>
      <w:r w:rsidRPr="00F95EBA">
        <w:rPr>
          <w:rFonts w:eastAsia="MS Mincho"/>
          <w:lang w:eastAsia="ja-JP"/>
        </w:rPr>
        <w:t xml:space="preserve"> </w:t>
      </w:r>
      <w:r>
        <w:rPr>
          <w:rFonts w:eastAsia="MS Mincho"/>
          <w:lang w:eastAsia="ja-JP"/>
        </w:rPr>
        <w:t xml:space="preserve">in terms of </w:t>
      </w:r>
      <w:r w:rsidRPr="00F95EBA">
        <w:rPr>
          <w:rFonts w:eastAsia="MS Mincho"/>
          <w:lang w:eastAsia="ja-JP"/>
        </w:rPr>
        <w:t>the</w:t>
      </w:r>
      <w:r w:rsidRPr="003F5541">
        <w:rPr>
          <w:rFonts w:eastAsia="MS Mincho"/>
          <w:lang w:eastAsia="ja-JP"/>
        </w:rPr>
        <w:t xml:space="preserve"> </w:t>
      </w:r>
      <w:r w:rsidRPr="00F95EBA">
        <w:rPr>
          <w:rFonts w:eastAsia="MS Mincho"/>
          <w:lang w:eastAsia="ja-JP"/>
        </w:rPr>
        <w:t>complexity</w:t>
      </w:r>
      <w:r>
        <w:rPr>
          <w:rFonts w:eastAsia="MS Mincho"/>
          <w:lang w:eastAsia="ja-JP"/>
        </w:rPr>
        <w:t xml:space="preserve"> of neural network and the overall AI-based system performance. </w:t>
      </w:r>
      <w:r w:rsidRPr="00F95EBA">
        <w:rPr>
          <w:rFonts w:eastAsia="MS Mincho"/>
          <w:lang w:eastAsia="ja-JP"/>
        </w:rPr>
        <w:t>Somewhat</w:t>
      </w:r>
      <w:r>
        <w:rPr>
          <w:rFonts w:eastAsia="MS Mincho"/>
          <w:lang w:eastAsia="ja-JP"/>
        </w:rPr>
        <w:t xml:space="preserve"> UE</w:t>
      </w:r>
      <w:r w:rsidRPr="00F95EBA">
        <w:rPr>
          <w:rFonts w:eastAsia="MS Mincho"/>
          <w:lang w:eastAsia="ja-JP"/>
        </w:rPr>
        <w:t xml:space="preserve"> assistance mechanism</w:t>
      </w:r>
      <w:r>
        <w:rPr>
          <w:rFonts w:eastAsia="MS Mincho"/>
          <w:lang w:eastAsia="ja-JP"/>
        </w:rPr>
        <w:t xml:space="preserve"> in addition to </w:t>
      </w:r>
      <w:r w:rsidRPr="00F95EBA">
        <w:rPr>
          <w:rFonts w:eastAsia="MS Mincho"/>
          <w:lang w:eastAsia="ja-JP"/>
        </w:rPr>
        <w:t>cell-based training model</w:t>
      </w:r>
      <w:r>
        <w:rPr>
          <w:rFonts w:eastAsia="MS Mincho"/>
          <w:lang w:eastAsia="ja-JP"/>
        </w:rPr>
        <w:t xml:space="preserve"> may be necessary.</w:t>
      </w:r>
    </w:p>
    <w:p w14:paraId="04D25A4D" w14:textId="77777777" w:rsidR="009C7256" w:rsidRPr="007063FA" w:rsidRDefault="009C7256" w:rsidP="009C7256">
      <w:pPr>
        <w:overflowPunct w:val="0"/>
        <w:rPr>
          <w:rFonts w:eastAsia="MS Mincho"/>
          <w:lang w:eastAsia="ja-JP"/>
        </w:rPr>
      </w:pPr>
      <w:r>
        <w:rPr>
          <w:rFonts w:eastAsia="MS Mincho"/>
          <w:lang w:eastAsia="ja-JP"/>
        </w:rPr>
        <w:t>Thanks to the unique wireless channel behaviors, we believe that</w:t>
      </w:r>
      <w:r w:rsidRPr="00933708">
        <w:rPr>
          <w:rFonts w:eastAsia="MS Mincho"/>
          <w:lang w:eastAsia="ja-JP"/>
        </w:rPr>
        <w:t xml:space="preserve"> the training set </w:t>
      </w:r>
      <w:r>
        <w:rPr>
          <w:rFonts w:eastAsia="MS Mincho"/>
          <w:lang w:eastAsia="ja-JP"/>
        </w:rPr>
        <w:t>can</w:t>
      </w:r>
      <w:r w:rsidRPr="00933708">
        <w:rPr>
          <w:rFonts w:eastAsia="MS Mincho"/>
          <w:lang w:eastAsia="ja-JP"/>
        </w:rPr>
        <w:t xml:space="preserve"> </w:t>
      </w:r>
      <w:r>
        <w:rPr>
          <w:rFonts w:eastAsia="MS Mincho"/>
          <w:lang w:eastAsia="ja-JP"/>
        </w:rPr>
        <w:t xml:space="preserve">be </w:t>
      </w:r>
      <w:r w:rsidRPr="00933708">
        <w:rPr>
          <w:rFonts w:eastAsia="MS Mincho"/>
          <w:lang w:eastAsia="ja-JP"/>
        </w:rPr>
        <w:t xml:space="preserve">possibly divided into </w:t>
      </w:r>
      <m:oMath>
        <m:r>
          <w:rPr>
            <w:rFonts w:ascii="Cambria Math" w:eastAsia="MS Mincho" w:hAnsi="Cambria Math"/>
            <w:lang w:eastAsia="ja-JP"/>
          </w:rPr>
          <m:t>K</m:t>
        </m:r>
      </m:oMath>
      <w:r w:rsidRPr="00933708">
        <w:rPr>
          <w:rFonts w:eastAsia="MS Mincho"/>
          <w:lang w:eastAsia="ja-JP"/>
        </w:rPr>
        <w:t xml:space="preserve"> training subsets</w:t>
      </w:r>
      <w:r>
        <w:rPr>
          <w:rFonts w:eastAsia="MS Mincho"/>
          <w:lang w:eastAsia="ja-JP"/>
        </w:rPr>
        <w:t xml:space="preserve"> relying on the long-term statistic channel </w:t>
      </w:r>
      <w:r w:rsidRPr="00933708">
        <w:rPr>
          <w:rFonts w:eastAsia="MS Mincho"/>
          <w:lang w:eastAsia="ja-JP"/>
        </w:rPr>
        <w:t>parameter</w:t>
      </w:r>
      <w:r>
        <w:rPr>
          <w:rFonts w:eastAsia="MS Mincho"/>
          <w:lang w:eastAsia="ja-JP"/>
        </w:rPr>
        <w:t xml:space="preserve">s. If we assume that </w:t>
      </w:r>
      <w:r w:rsidRPr="00933708">
        <w:rPr>
          <w:rFonts w:eastAsia="MS Mincho"/>
          <w:lang w:eastAsia="ja-JP"/>
        </w:rPr>
        <w:t xml:space="preserve">the </w:t>
      </w:r>
      <m:oMath>
        <m:r>
          <w:rPr>
            <w:rFonts w:ascii="Cambria Math" w:eastAsia="MS Mincho" w:hAnsi="Cambria Math"/>
            <w:lang w:eastAsia="ja-JP"/>
          </w:rPr>
          <m:t>k</m:t>
        </m:r>
      </m:oMath>
      <w:r w:rsidRPr="00933708">
        <w:rPr>
          <w:rFonts w:eastAsia="MS Mincho"/>
          <w:lang w:eastAsia="ja-JP"/>
        </w:rPr>
        <w:t xml:space="preserve">-th subset is associated with the parameter of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933708">
        <w:rPr>
          <w:rFonts w:eastAsia="MS Mincho"/>
          <w:lang w:eastAsia="ja-JP"/>
        </w:rPr>
        <w:t>, the training set can be represented</w:t>
      </w:r>
      <w:r>
        <w:rPr>
          <w:rFonts w:eastAsia="MS Mincho"/>
          <w:lang w:eastAsia="ja-JP"/>
        </w:rPr>
        <w:t xml:space="preserve"> as</w:t>
      </w:r>
    </w:p>
    <w:p w14:paraId="14DEFAC4" w14:textId="77777777" w:rsidR="009C7256" w:rsidRPr="001B21C4" w:rsidRDefault="00E66919" w:rsidP="009C7256">
      <w:pPr>
        <w:overflowPunct w:val="0"/>
        <w:rPr>
          <w:rFonts w:eastAsia="MS Mincho"/>
          <w:lang w:eastAsia="ja-JP"/>
        </w:rPr>
      </w:pPr>
      <m:oMathPara>
        <m:oMath>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 |</m:t>
                  </m:r>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e>
              </m:d>
            </m:e>
          </m:nary>
        </m:oMath>
      </m:oMathPara>
    </w:p>
    <w:p w14:paraId="4946ECEC" w14:textId="77777777" w:rsidR="009C7256" w:rsidRDefault="009C7256" w:rsidP="009C7256">
      <w:pPr>
        <w:overflowPunct w:val="0"/>
        <w:rPr>
          <w:rFonts w:eastAsia="MS Mincho"/>
          <w:lang w:eastAsia="ja-JP"/>
        </w:rPr>
      </w:pPr>
      <w:r w:rsidRPr="00933708">
        <w:rPr>
          <w:rFonts w:eastAsia="MS Mincho"/>
          <w:lang w:eastAsia="ja-JP"/>
        </w:rPr>
        <w:t xml:space="preserve">where </w:t>
      </w:r>
      <m:oMath>
        <m:r>
          <m:rPr>
            <m:sty m:val="bi"/>
          </m:rPr>
          <w:rPr>
            <w:rFonts w:ascii="Cambria Math" w:eastAsia="MS Mincho" w:hAnsi="Cambria Math"/>
            <w:lang w:eastAsia="ja-JP"/>
          </w:rPr>
          <m:t>z</m:t>
        </m:r>
      </m:oMath>
      <w:r w:rsidRPr="00933708">
        <w:rPr>
          <w:rFonts w:eastAsia="MS Mincho"/>
          <w:lang w:eastAsia="ja-JP"/>
        </w:rPr>
        <w:t xml:space="preserve"> can be seen as the assisted parameter vector, </w:t>
      </w:r>
      <m:oMath>
        <m:r>
          <m:rPr>
            <m:sty m:val="bi"/>
          </m:rPr>
          <w:rPr>
            <w:rFonts w:ascii="Cambria Math" w:eastAsia="MS Mincho" w:hAnsi="Cambria Math"/>
            <w:lang w:eastAsia="ja-JP"/>
          </w:rPr>
          <m:t>z=</m:t>
        </m:r>
        <m:d>
          <m:dPr>
            <m:begChr m:val="{"/>
            <m:endChr m:val="}"/>
            <m:ctrlPr>
              <w:rPr>
                <w:rFonts w:ascii="Cambria Math" w:eastAsia="MS Mincho" w:hAnsi="Cambria Math"/>
                <w:b/>
                <w:bCs/>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1</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2</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e>
        </m:d>
      </m:oMath>
      <w:r w:rsidRPr="00933708">
        <w:rPr>
          <w:rFonts w:eastAsia="MS Mincho"/>
          <w:lang w:eastAsia="ja-JP"/>
        </w:rPr>
        <w:t xml:space="preserve">, and the </w:t>
      </w:r>
      <m:oMath>
        <m:r>
          <w:rPr>
            <w:rFonts w:ascii="Cambria Math" w:eastAsia="MS Mincho" w:hAnsi="Cambria Math"/>
            <w:lang w:eastAsia="ja-JP"/>
          </w:rPr>
          <m:t>k</m:t>
        </m:r>
      </m:oMath>
      <w:r w:rsidRPr="00933708">
        <w:rPr>
          <w:rFonts w:eastAsia="MS Mincho"/>
          <w:lang w:eastAsia="ja-JP"/>
        </w:rPr>
        <w:t>-th training subset</w:t>
      </w:r>
      <w:r>
        <w:rPr>
          <w:rFonts w:eastAsia="MS Mincho"/>
          <w:lang w:eastAsia="ja-JP"/>
        </w:rPr>
        <w:t xml:space="preserve"> can be expressed as</w:t>
      </w:r>
    </w:p>
    <w:p w14:paraId="40FBEAA8" w14:textId="77777777" w:rsidR="009C7256" w:rsidRPr="00940353" w:rsidRDefault="00E66919" w:rsidP="009C7256">
      <w:pPr>
        <w:overflowPunct w:val="0"/>
        <w:jc w:val="center"/>
        <w:rPr>
          <w:rFonts w:eastAsia="MS Mincho"/>
          <w:lang w:eastAsia="ja-JP"/>
        </w:rPr>
      </w:pP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e>
                </m:d>
              </m:e>
            </m:d>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r>
              <w:rPr>
                <w:rFonts w:ascii="Cambria Math" w:eastAsia="MS Mincho" w:hAnsi="Cambria Math"/>
                <w:lang w:eastAsia="ja-JP"/>
              </w:rPr>
              <m:t>=1</m:t>
            </m:r>
          </m:sub>
          <m:sup>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p>
        </m:sSubSup>
      </m:oMath>
      <w:r w:rsidR="009C7256">
        <w:rPr>
          <w:rFonts w:eastAsia="MS Mincho" w:hint="eastAsia"/>
          <w:iCs/>
          <w:lang w:eastAsia="ja-JP"/>
        </w:rPr>
        <w:t>;</w:t>
      </w:r>
      <w:r w:rsidR="009C7256">
        <w:rPr>
          <w:rFonts w:eastAsia="MS Mincho"/>
          <w:iCs/>
          <w:lang w:eastAsia="ja-JP"/>
        </w:rPr>
        <w:tab/>
      </w:r>
      <w:r w:rsidR="009C7256">
        <w:rPr>
          <w:rFonts w:eastAsia="MS Mincho"/>
          <w:iCs/>
          <w:lang w:eastAsia="ja-JP"/>
        </w:rPr>
        <w:tab/>
      </w:r>
      <w:r w:rsidR="009C7256">
        <w:rPr>
          <w:rFonts w:eastAsia="MS Mincho"/>
          <w:iCs/>
          <w:lang w:eastAsia="ja-JP"/>
        </w:rPr>
        <w:tab/>
        <w:t>for</w:t>
      </w:r>
      <w:r w:rsidR="009C7256">
        <w:rPr>
          <w:rFonts w:eastAsia="MS Mincho"/>
          <w:iCs/>
          <w:lang w:eastAsia="ja-JP"/>
        </w:rPr>
        <w:tab/>
        <w:t xml:space="preserve">  </w:t>
      </w:r>
      <m:oMath>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e>
        </m:nary>
        <m:r>
          <w:rPr>
            <w:rFonts w:ascii="Cambria Math" w:eastAsia="MS Mincho" w:hAnsi="Cambria Math"/>
            <w:lang w:eastAsia="ja-JP"/>
          </w:rPr>
          <m:t>≥N</m:t>
        </m:r>
      </m:oMath>
      <w:r w:rsidR="009C7256">
        <w:rPr>
          <w:rFonts w:eastAsia="MS Mincho" w:hint="eastAsia"/>
          <w:iCs/>
          <w:lang w:eastAsia="ja-JP"/>
        </w:rPr>
        <w:t>.</w:t>
      </w:r>
    </w:p>
    <w:p w14:paraId="1B660F77" w14:textId="77777777" w:rsidR="009C7256" w:rsidRDefault="009C7256" w:rsidP="009C7256">
      <w:pPr>
        <w:overflowPunct w:val="0"/>
        <w:rPr>
          <w:rFonts w:eastAsia="MS Mincho"/>
          <w:lang w:eastAsia="ja-JP"/>
        </w:rPr>
      </w:pPr>
      <w:r w:rsidRPr="00613F22">
        <w:rPr>
          <w:rFonts w:eastAsia="MS Mincho"/>
          <w:lang w:eastAsia="ja-JP"/>
        </w:rPr>
        <w:t xml:space="preserve">If the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oMath>
      <w:r w:rsidRPr="00613F22">
        <w:rPr>
          <w:rFonts w:eastAsia="MS Mincho"/>
          <w:lang w:eastAsia="ja-JP"/>
        </w:rPr>
        <w:t xml:space="preserve"> and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w:rPr>
            <w:rFonts w:ascii="Cambria Math" w:eastAsia="MS Mincho" w:hAnsi="Cambria Math"/>
            <w:lang w:eastAsia="ja-JP"/>
          </w:rPr>
          <m:t> </m:t>
        </m:r>
      </m:oMath>
      <w:r w:rsidRPr="00613F22">
        <w:rPr>
          <w:rFonts w:eastAsia="MS Mincho"/>
          <w:lang w:eastAsia="ja-JP"/>
        </w:rPr>
        <w:t xml:space="preserve">are completely independent, i.e.,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m:rPr>
            <m:sty m:val="p"/>
          </m:rPr>
          <w:rPr>
            <w:rFonts w:ascii="Cambria Math" w:eastAsia="MS Mincho" w:hAnsi="Cambria Math"/>
            <w:lang w:eastAsia="ja-JP"/>
          </w:rPr>
          <m:t>∩</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m:rPr>
            <m:sty m:val="p"/>
          </m:rPr>
          <w:rPr>
            <w:rFonts w:ascii="Cambria Math" w:eastAsia="MS Mincho" w:hAnsi="Cambria Math"/>
            <w:lang w:eastAsia="ja-JP"/>
          </w:rPr>
          <m:t>=∅</m:t>
        </m:r>
      </m:oMath>
      <w:r w:rsidRPr="00613F22">
        <w:rPr>
          <w:rFonts w:eastAsia="MS Mincho"/>
          <w:lang w:eastAsia="ja-JP"/>
        </w:rPr>
        <w:t xml:space="preserve">, for </w:t>
      </w:r>
      <m:oMath>
        <m:r>
          <w:rPr>
            <w:rFonts w:ascii="Cambria Math" w:eastAsia="MS Mincho" w:hAnsi="Cambria Math"/>
            <w:lang w:eastAsia="ja-JP"/>
          </w:rPr>
          <m:t>k</m:t>
        </m:r>
        <m:r>
          <m:rPr>
            <m:sty m:val="p"/>
          </m:rPr>
          <w:rPr>
            <w:rFonts w:ascii="Cambria Math" w:eastAsia="MS Mincho" w:hAnsi="Cambria Math"/>
            <w:lang w:eastAsia="ja-JP"/>
          </w:rPr>
          <m:t>≠</m:t>
        </m:r>
        <m:r>
          <w:rPr>
            <w:rFonts w:ascii="Cambria Math" w:eastAsia="MS Mincho" w:hAnsi="Cambria Math"/>
            <w:lang w:eastAsia="ja-JP"/>
          </w:rPr>
          <m:t>i</m:t>
        </m:r>
      </m:oMath>
      <w:r w:rsidRPr="00613F22">
        <w:rPr>
          <w:rFonts w:eastAsia="MS Mincho"/>
          <w:lang w:eastAsia="ja-JP"/>
        </w:rPr>
        <w:t xml:space="preserve">, and the distribution </w:t>
      </w:r>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oMath>
      <w:r w:rsidRPr="00613F22">
        <w:rPr>
          <w:rFonts w:eastAsia="MS Mincho"/>
          <w:lang w:eastAsia="ja-JP"/>
        </w:rPr>
        <w:t xml:space="preserve"> associated with the parameter of</w:t>
      </w:r>
      <m:oMath>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oMath>
      <w:r w:rsidRPr="00613F22">
        <w:rPr>
          <w:rFonts w:eastAsia="MS Mincho"/>
          <w:lang w:eastAsia="ja-JP"/>
        </w:rPr>
        <w:t xml:space="preserve"> i</w:t>
      </w:r>
      <w:r>
        <w:rPr>
          <w:rFonts w:eastAsia="MS Mincho"/>
          <w:lang w:eastAsia="ja-JP"/>
        </w:rPr>
        <w:t>s approximated as</w:t>
      </w:r>
    </w:p>
    <w:p w14:paraId="356C194E"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x;z</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r>
                <w:rPr>
                  <w:rFonts w:ascii="Cambria Math" w:eastAsia="MS Mincho" w:hAnsi="Cambria Math"/>
                  <w:lang w:eastAsia="ja-JP"/>
                </w:rPr>
                <m:t>p</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nary>
        </m:oMath>
      </m:oMathPara>
    </w:p>
    <w:p w14:paraId="0F138D58" w14:textId="77777777" w:rsidR="009C7256" w:rsidRDefault="009C7256" w:rsidP="009C7256">
      <w:pPr>
        <w:overflowPunct w:val="0"/>
        <w:rPr>
          <w:rFonts w:eastAsia="MS Mincho"/>
          <w:lang w:eastAsia="ja-JP"/>
        </w:rPr>
      </w:pPr>
      <w:r w:rsidRPr="00613F22">
        <w:rPr>
          <w:rFonts w:eastAsia="MS Mincho"/>
          <w:lang w:eastAsia="ja-JP"/>
        </w:rPr>
        <w:t>Then, the cross-entropy between the training data and the model’s predictions can b</w:t>
      </w:r>
      <w:r>
        <w:rPr>
          <w:rFonts w:eastAsia="MS Mincho"/>
          <w:lang w:eastAsia="ja-JP"/>
        </w:rPr>
        <w:t>e</w:t>
      </w:r>
    </w:p>
    <w:p w14:paraId="7C2231CC"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func>
            </m:e>
          </m:nary>
        </m:oMath>
      </m:oMathPara>
    </w:p>
    <w:p w14:paraId="46DD4E3A" w14:textId="77777777" w:rsidR="009C7256" w:rsidRDefault="009C7256" w:rsidP="009C7256">
      <w:pPr>
        <w:overflowPunct w:val="0"/>
        <w:rPr>
          <w:rFonts w:eastAsia="MS Mincho"/>
          <w:lang w:eastAsia="ja-JP"/>
        </w:rPr>
      </w:pPr>
      <w:r w:rsidRPr="00613F22">
        <w:rPr>
          <w:rFonts w:eastAsia="MS Mincho"/>
          <w:lang w:eastAsia="ja-JP"/>
        </w:rPr>
        <w:t xml:space="preserve">If the parameter vector of </w:t>
      </w:r>
      <m:oMath>
        <m:r>
          <m:rPr>
            <m:sty m:val="bi"/>
          </m:rPr>
          <w:rPr>
            <w:rFonts w:ascii="Cambria Math" w:eastAsia="MS Mincho" w:hAnsi="Cambria Math"/>
            <w:lang w:eastAsia="ja-JP"/>
          </w:rPr>
          <m:t>z</m:t>
        </m:r>
      </m:oMath>
      <w:r w:rsidRPr="00613F22">
        <w:rPr>
          <w:rFonts w:eastAsia="MS Mincho"/>
          <w:lang w:eastAsia="ja-JP"/>
        </w:rPr>
        <w:t xml:space="preserve"> is given, the</w:t>
      </w:r>
      <w:r>
        <w:rPr>
          <w:rFonts w:eastAsia="MS Mincho"/>
          <w:lang w:eastAsia="ja-JP"/>
        </w:rPr>
        <w:t xml:space="preserve"> </w:t>
      </w:r>
      <w:r w:rsidRPr="00613F22">
        <w:rPr>
          <w:rFonts w:eastAsia="MS Mincho"/>
          <w:lang w:eastAsia="ja-JP"/>
        </w:rPr>
        <w:t>cross-entropy</w:t>
      </w:r>
      <w:r>
        <w:rPr>
          <w:rFonts w:eastAsia="MS Mincho"/>
          <w:lang w:eastAsia="ja-JP"/>
        </w:rPr>
        <w:t xml:space="preserve"> in the</w:t>
      </w:r>
      <w:r w:rsidRPr="00613F22">
        <w:rPr>
          <w:rFonts w:eastAsia="MS Mincho"/>
          <w:lang w:eastAsia="ja-JP"/>
        </w:rPr>
        <w:t xml:space="preserve"> training</w:t>
      </w:r>
      <w:r>
        <w:rPr>
          <w:rFonts w:eastAsia="MS Mincho"/>
          <w:lang w:eastAsia="ja-JP"/>
        </w:rPr>
        <w:t xml:space="preserve"> </w:t>
      </w:r>
      <w:r w:rsidRPr="00613F22">
        <w:rPr>
          <w:rFonts w:eastAsia="MS Mincho"/>
          <w:lang w:eastAsia="ja-JP"/>
        </w:rPr>
        <w:t>procedure for the parametric model with the pre-known</w:t>
      </w:r>
      <w:r>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613F22">
        <w:rPr>
          <w:rFonts w:eastAsia="MS Mincho"/>
          <w:lang w:eastAsia="ja-JP"/>
        </w:rPr>
        <w:t xml:space="preserve"> can be individually </w:t>
      </w:r>
      <w:r>
        <w:rPr>
          <w:rFonts w:eastAsia="MS Mincho"/>
          <w:lang w:eastAsia="ja-JP"/>
        </w:rPr>
        <w:t>represented</w:t>
      </w:r>
      <w:r w:rsidRPr="00613F22">
        <w:rPr>
          <w:rFonts w:eastAsia="MS Mincho"/>
          <w:lang w:eastAsia="ja-JP"/>
        </w:rPr>
        <w:t xml:space="preserve"> </w:t>
      </w:r>
      <w:r>
        <w:rPr>
          <w:rFonts w:eastAsia="MS Mincho"/>
          <w:lang w:eastAsia="ja-JP"/>
        </w:rPr>
        <w:t>as</w:t>
      </w:r>
    </w:p>
    <w:p w14:paraId="330EEF4C" w14:textId="77777777" w:rsidR="009C7256" w:rsidRPr="00613F22" w:rsidRDefault="009C7256" w:rsidP="009C7256">
      <w:pPr>
        <w:wordWrap w:val="0"/>
        <w:overflowPunct w:val="0"/>
        <w:jc w:val="right"/>
        <w:rPr>
          <w:rFonts w:eastAsia="MS Mincho"/>
          <w:lang w:eastAsia="ja-JP"/>
        </w:rPr>
      </w:pPr>
      <m:oMath>
        <m:r>
          <w:rPr>
            <w:rFonts w:ascii="Cambria Math" w:eastAsia="MS Mincho" w:hAnsi="Cambria Math"/>
            <w:lang w:eastAsia="ja-JP"/>
          </w:rPr>
          <m:t>J</m:t>
        </m:r>
        <m:d>
          <m:dPr>
            <m:ctrlPr>
              <w:rPr>
                <w:rFonts w:ascii="Cambria Math" w:eastAsia="MS Mincho" w:hAnsi="Cambria Math"/>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sSub>
          <m:sSubPr>
            <m:ctrlPr>
              <w:rPr>
                <w:rFonts w:ascii="Cambria Math" w:eastAsia="MS Mincho" w:hAnsi="Cambria Math"/>
                <w:i/>
                <w:iCs/>
                <w:lang w:eastAsia="ja-JP"/>
              </w:rPr>
            </m:ctrlPr>
          </m:sSubPr>
          <m:e>
            <m:r>
              <w:rPr>
                <w:rFonts w:ascii="Cambria Math" w:eastAsia="MS Mincho" w:hAnsi="Cambria Math"/>
                <w:lang w:eastAsia="ja-JP"/>
              </w:rPr>
              <m:t>|</m:t>
            </m:r>
          </m:e>
          <m:sub>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m:rPr>
                <m:sty m:val="b"/>
              </m:rP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e>
        </m:func>
      </m:oMath>
      <w:r>
        <w:rPr>
          <w:rFonts w:eastAsiaTheme="minorEastAsia" w:hint="eastAsia"/>
          <w:iCs/>
          <w:lang w:eastAsia="zh-CN"/>
        </w:rPr>
        <w:t xml:space="preserve"> </w:t>
      </w:r>
      <w:r>
        <w:rPr>
          <w:rFonts w:eastAsiaTheme="minorEastAsia"/>
          <w:iCs/>
          <w:lang w:eastAsia="zh-CN"/>
        </w:rPr>
        <w:t xml:space="preserve">                                   Eq. 1</w:t>
      </w:r>
    </w:p>
    <w:p w14:paraId="5EFF037C" w14:textId="77777777" w:rsidR="009C7256" w:rsidRDefault="009C7256" w:rsidP="009C7256">
      <w:pPr>
        <w:overflowPunct w:val="0"/>
        <w:rPr>
          <w:rFonts w:eastAsia="MS Mincho"/>
          <w:lang w:eastAsia="ja-JP"/>
        </w:rPr>
      </w:pPr>
      <w:r w:rsidRPr="00613F22">
        <w:rPr>
          <w:rFonts w:eastAsia="MS Mincho"/>
          <w:lang w:eastAsia="ja-JP"/>
        </w:rPr>
        <w:t xml:space="preserve">where </w:t>
      </w:r>
      <m:oMath>
        <m:r>
          <w:rPr>
            <w:rFonts w:ascii="Cambria Math" w:eastAsia="MS Mincho" w:hAnsi="Cambria Math"/>
            <w:lang w:eastAsia="ja-JP"/>
          </w:rPr>
          <m:t>k=1,2,⋯,K</m:t>
        </m:r>
      </m:oMath>
      <w:r w:rsidRPr="00613F22">
        <w:rPr>
          <w:rFonts w:eastAsia="MS Mincho"/>
          <w:lang w:eastAsia="ja-JP"/>
        </w:rPr>
        <w:t xml:space="preserve">, and </w:t>
      </w:r>
      <m:oMath>
        <m:r>
          <w:rPr>
            <w:rFonts w:ascii="Cambria Math" w:eastAsia="MS Mincho" w:hAnsi="Cambria Math"/>
            <w:lang w:eastAsia="ja-JP"/>
          </w:rPr>
          <m:t>K</m:t>
        </m:r>
      </m:oMath>
      <w:r w:rsidRPr="00613F22">
        <w:rPr>
          <w:rFonts w:eastAsia="MS Mincho"/>
          <w:lang w:eastAsia="ja-JP"/>
        </w:rPr>
        <w:t xml:space="preserve"> is the total number of</w:t>
      </w:r>
      <w:r>
        <w:rPr>
          <w:rFonts w:eastAsia="MS Mincho"/>
          <w:lang w:eastAsia="ja-JP"/>
        </w:rPr>
        <w:t xml:space="preserve"> </w:t>
      </w:r>
      <w:r w:rsidRPr="00613F22">
        <w:rPr>
          <w:rFonts w:eastAsia="MS Mincho"/>
          <w:lang w:eastAsia="ja-JP"/>
        </w:rPr>
        <w:t>training models</w:t>
      </w:r>
      <w:r>
        <w:rPr>
          <w:rFonts w:eastAsia="MS Mincho"/>
          <w:lang w:eastAsia="ja-JP"/>
        </w:rPr>
        <w:t>.</w:t>
      </w:r>
    </w:p>
    <w:p w14:paraId="783593D2" w14:textId="77777777" w:rsidR="009C7256" w:rsidRDefault="009C7256" w:rsidP="009C7256">
      <w:r w:rsidRPr="008636C3">
        <w:rPr>
          <w:szCs w:val="20"/>
          <w:lang w:eastAsia="ja-JP"/>
        </w:rPr>
        <w:t>It is worthwhile noting that, the AI</w:t>
      </w:r>
      <w:r>
        <w:rPr>
          <w:szCs w:val="20"/>
          <w:lang w:eastAsia="ja-JP"/>
        </w:rPr>
        <w:t xml:space="preserve"> </w:t>
      </w:r>
      <w:r w:rsidRPr="008636C3">
        <w:rPr>
          <w:szCs w:val="20"/>
          <w:lang w:eastAsia="ja-JP"/>
        </w:rPr>
        <w:t xml:space="preserve">models can be trained by means of offline manner and utilized by each UE accordingly. This does imply that each AI-model can be seen as a </w:t>
      </w:r>
      <w:r>
        <w:rPr>
          <w:szCs w:val="20"/>
          <w:lang w:eastAsia="ja-JP"/>
        </w:rPr>
        <w:t xml:space="preserve">sub </w:t>
      </w:r>
      <w:r w:rsidRPr="008636C3">
        <w:rPr>
          <w:szCs w:val="20"/>
          <w:lang w:eastAsia="ja-JP"/>
        </w:rPr>
        <w:t xml:space="preserve">model, and the </w:t>
      </w:r>
      <w:r w:rsidRPr="008636C3">
        <w:rPr>
          <w:i/>
          <w:iCs/>
          <w:szCs w:val="20"/>
          <w:lang w:eastAsia="ja-JP"/>
        </w:rPr>
        <w:t>K</w:t>
      </w:r>
      <w:r w:rsidRPr="008636C3">
        <w:rPr>
          <w:szCs w:val="20"/>
          <w:lang w:eastAsia="ja-JP"/>
        </w:rPr>
        <w:t xml:space="preserve"> </w:t>
      </w:r>
      <w:r>
        <w:rPr>
          <w:szCs w:val="20"/>
          <w:lang w:eastAsia="ja-JP"/>
        </w:rPr>
        <w:t xml:space="preserve">sub </w:t>
      </w:r>
      <w:r w:rsidRPr="008636C3">
        <w:rPr>
          <w:szCs w:val="20"/>
          <w:lang w:eastAsia="ja-JP"/>
        </w:rPr>
        <w:t>models form a cell-specific AI</w:t>
      </w:r>
      <w:r>
        <w:rPr>
          <w:szCs w:val="20"/>
          <w:lang w:eastAsia="ja-JP"/>
        </w:rPr>
        <w:t xml:space="preserve"> </w:t>
      </w:r>
      <w:r w:rsidRPr="008636C3">
        <w:rPr>
          <w:szCs w:val="20"/>
          <w:lang w:eastAsia="ja-JP"/>
        </w:rPr>
        <w:t>model which can be operated by all the UEs if connected with the corresponding gNB.</w:t>
      </w:r>
    </w:p>
    <w:p w14:paraId="3A74CF15" w14:textId="141C5202" w:rsidR="009C7256" w:rsidRDefault="009C7256" w:rsidP="009C7256">
      <w:pPr>
        <w:overflowPunct w:val="0"/>
        <w:rPr>
          <w:rFonts w:eastAsia="MS Mincho"/>
          <w:lang w:eastAsia="ja-JP"/>
        </w:rPr>
      </w:pPr>
      <w:r>
        <w:rPr>
          <w:rFonts w:eastAsia="MS Mincho"/>
          <w:lang w:eastAsia="ja-JP"/>
        </w:rPr>
        <w:t>As one specific example</w:t>
      </w:r>
      <w:r w:rsidRPr="00F00427">
        <w:rPr>
          <w:rFonts w:eastAsia="MS Mincho"/>
          <w:lang w:eastAsia="ja-JP"/>
        </w:rPr>
        <w:t>,</w:t>
      </w:r>
      <w:r>
        <w:rPr>
          <w:rFonts w:eastAsia="MS Mincho"/>
          <w:lang w:eastAsia="ja-JP"/>
        </w:rPr>
        <w:t xml:space="preserve"> b</w:t>
      </w:r>
      <w:r w:rsidRPr="00F00427">
        <w:rPr>
          <w:rFonts w:eastAsia="MS Mincho"/>
          <w:lang w:eastAsia="ja-JP"/>
        </w:rPr>
        <w:t xml:space="preserve">y </w:t>
      </w:r>
      <w:r>
        <w:rPr>
          <w:rFonts w:eastAsia="MS Mincho"/>
          <w:lang w:eastAsia="ja-JP"/>
        </w:rPr>
        <w:t xml:space="preserve">geographically </w:t>
      </w:r>
      <w:r w:rsidRPr="00F00427">
        <w:rPr>
          <w:rFonts w:eastAsia="MS Mincho"/>
          <w:lang w:eastAsia="ja-JP"/>
        </w:rPr>
        <w:t xml:space="preserve">dividing the network area, AI models </w:t>
      </w:r>
      <w:r>
        <w:rPr>
          <w:rFonts w:eastAsia="MS Mincho"/>
          <w:lang w:eastAsia="ja-JP"/>
        </w:rPr>
        <w:t xml:space="preserve">associated with different areas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would be limited. This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and the reduction of the complexity of AI neural networks. To achieve the above purpose, t</w:t>
      </w:r>
      <w:r w:rsidRPr="00F00427">
        <w:rPr>
          <w:rFonts w:eastAsia="MS Mincho"/>
          <w:lang w:eastAsia="ja-JP"/>
        </w:rPr>
        <w:t>he network may perform regional division of geographic coordinates through a zone identification (i</w:t>
      </w:r>
      <w:r>
        <w:rPr>
          <w:rFonts w:eastAsia="MS Mincho"/>
          <w:lang w:eastAsia="ja-JP"/>
        </w:rPr>
        <w:t xml:space="preserve">.e., </w:t>
      </w:r>
      <w:r w:rsidRPr="00F00427">
        <w:rPr>
          <w:rFonts w:eastAsia="MS Mincho"/>
          <w:lang w:eastAsia="ja-JP"/>
        </w:rPr>
        <w:t xml:space="preserve">Zone-ID). The network determines the network coverage area related to the 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sidRPr="00F00427">
        <w:rPr>
          <w:rFonts w:eastAsia="MS Mincho"/>
          <w:lang w:eastAsia="ja-JP"/>
        </w:rPr>
        <w:t xml:space="preserve"> according to the geographic location of the gNB,</w:t>
      </w:r>
      <w:r>
        <w:rPr>
          <w:rFonts w:eastAsia="MS Mincho"/>
          <w:lang w:eastAsia="ja-JP"/>
        </w:rPr>
        <w:t xml:space="preserve"> which is further divided into multi-zones</w:t>
      </w:r>
      <w:r>
        <w:rPr>
          <w:rFonts w:eastAsia="MS Mincho" w:hint="eastAsia"/>
          <w:lang w:eastAsia="ja-JP"/>
        </w:rPr>
        <w:t xml:space="preserve"> </w:t>
      </w:r>
      <w:r w:rsidRPr="00F00427">
        <w:rPr>
          <w:rFonts w:eastAsia="MS Mincho"/>
          <w:lang w:eastAsia="ja-JP"/>
        </w:rPr>
        <w:t xml:space="preserve">represented by Zone-ID. As </w:t>
      </w:r>
      <w:r>
        <w:rPr>
          <w:rFonts w:eastAsia="MS Mincho"/>
          <w:lang w:eastAsia="ja-JP"/>
        </w:rPr>
        <w:t>illustrated</w:t>
      </w:r>
      <w:r w:rsidRPr="00F00427">
        <w:rPr>
          <w:rFonts w:eastAsia="MS Mincho"/>
          <w:lang w:eastAsia="ja-JP"/>
        </w:rPr>
        <w:t xml:space="preserve"> in</w:t>
      </w:r>
      <w:r>
        <w:rPr>
          <w:rFonts w:eastAsia="MS Mincho"/>
          <w:lang w:eastAsia="ja-JP"/>
        </w:rPr>
        <w:t xml:space="preserve"> Figure </w:t>
      </w:r>
      <w:r w:rsidR="00672D2F">
        <w:rPr>
          <w:rFonts w:eastAsia="MS Mincho"/>
          <w:lang w:eastAsia="ja-JP"/>
        </w:rPr>
        <w:t>B-1</w:t>
      </w:r>
      <w:r w:rsidRPr="00F00427">
        <w:rPr>
          <w:rFonts w:eastAsia="MS Mincho"/>
          <w:lang w:eastAsia="ja-JP"/>
        </w:rPr>
        <w:t xml:space="preserve">, the size of </w:t>
      </w:r>
      <w:r>
        <w:rPr>
          <w:rFonts w:eastAsia="MS Mincho"/>
          <w:lang w:eastAsia="ja-JP"/>
        </w:rPr>
        <w:t>each zone</w:t>
      </w:r>
      <w:r w:rsidRPr="00F00427">
        <w:rPr>
          <w:rFonts w:eastAsia="MS Mincho"/>
          <w:lang w:eastAsia="ja-JP"/>
        </w:rPr>
        <w:t xml:space="preserve"> </w:t>
      </w:r>
      <w:r>
        <w:rPr>
          <w:rFonts w:eastAsia="MS Mincho"/>
          <w:lang w:eastAsia="ja-JP"/>
        </w:rPr>
        <w:t>with</w:t>
      </w:r>
      <w:r w:rsidRPr="00F00427">
        <w:rPr>
          <w:rFonts w:eastAsia="MS Mincho"/>
          <w:lang w:eastAsia="ja-JP"/>
        </w:rPr>
        <w:t xml:space="preserve"> </w:t>
      </w:r>
      <m:oMath>
        <m:r>
          <w:rPr>
            <w:rFonts w:ascii="Cambria Math" w:eastAsia="MS Mincho" w:hAnsi="Cambria Math"/>
            <w:lang w:eastAsia="ja-JP"/>
          </w:rPr>
          <m:t>W×L</m:t>
        </m:r>
      </m:oMath>
      <w:r>
        <w:rPr>
          <w:rFonts w:eastAsia="MS Mincho"/>
          <w:lang w:eastAsia="ja-JP"/>
        </w:rPr>
        <w:t xml:space="preserve"> is configurable according to the use-cases and the deployed scenarios, </w:t>
      </w:r>
      <w:r w:rsidRPr="00F00427">
        <w:rPr>
          <w:rFonts w:eastAsia="MS Mincho"/>
          <w:lang w:eastAsia="ja-JP"/>
        </w:rPr>
        <w:t xml:space="preserve">where </w:t>
      </w:r>
      <m:oMath>
        <m:r>
          <w:rPr>
            <w:rFonts w:ascii="Cambria Math" w:eastAsia="MS Mincho" w:hAnsi="Cambria Math"/>
            <w:lang w:eastAsia="ja-JP"/>
          </w:rPr>
          <m:t>L</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length and </w:t>
      </w:r>
      <m:oMath>
        <m:r>
          <w:rPr>
            <w:rFonts w:ascii="Cambria Math" w:eastAsia="MS Mincho" w:hAnsi="Cambria Math"/>
            <w:lang w:eastAsia="ja-JP"/>
          </w:rPr>
          <m:t>W</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width. During the AI model training proce</w:t>
      </w:r>
      <w:r>
        <w:rPr>
          <w:rFonts w:eastAsia="MS Mincho"/>
          <w:lang w:eastAsia="ja-JP"/>
        </w:rPr>
        <w:t>dure</w:t>
      </w:r>
      <w:r w:rsidRPr="00F00427">
        <w:rPr>
          <w:rFonts w:eastAsia="MS Mincho"/>
          <w:lang w:eastAsia="ja-JP"/>
        </w:rPr>
        <w:t xml:space="preserve">, the training dataset can be distinguished by the Zone-ID in the network coverage area. Therefore, the trained AI model </w:t>
      </w:r>
      <w:r>
        <w:rPr>
          <w:rFonts w:eastAsia="MS Mincho"/>
          <w:lang w:eastAsia="ja-JP"/>
        </w:rPr>
        <w:t>behaves</w:t>
      </w:r>
      <w:r w:rsidRPr="00F00427">
        <w:rPr>
          <w:rFonts w:eastAsia="MS Mincho"/>
          <w:lang w:eastAsia="ja-JP"/>
        </w:rPr>
        <w:t xml:space="preserve"> the characteristics of the zone </w:t>
      </w:r>
      <w:r>
        <w:rPr>
          <w:rFonts w:eastAsia="MS Mincho"/>
          <w:lang w:eastAsia="ja-JP"/>
        </w:rPr>
        <w:t xml:space="preserve">indicated by </w:t>
      </w:r>
      <w:r w:rsidRPr="00F00427">
        <w:rPr>
          <w:rFonts w:eastAsia="MS Mincho"/>
          <w:lang w:eastAsia="ja-JP"/>
        </w:rPr>
        <w:t>Zone-ID</w:t>
      </w:r>
      <w:r>
        <w:rPr>
          <w:rFonts w:eastAsia="MS Mincho"/>
          <w:lang w:eastAsia="ja-JP"/>
        </w:rPr>
        <w:t>.</w:t>
      </w:r>
    </w:p>
    <w:p w14:paraId="2E3932C5"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 xml:space="preserve"> </w:t>
      </w:r>
      <w:r>
        <w:rPr>
          <w:rFonts w:eastAsia="MS Mincho"/>
          <w:iCs/>
          <w:lang w:eastAsia="ja-JP"/>
        </w:rPr>
        <w:t xml:space="preserve">is the Zone-ID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35D76BF" w14:textId="77777777" w:rsidR="009C7256" w:rsidRPr="001C1004" w:rsidRDefault="009C7256" w:rsidP="009C7256">
      <w:pPr>
        <w:overflowPunct w:val="0"/>
        <w:rPr>
          <w:rFonts w:eastAsia="MS Mincho"/>
          <w:lang w:eastAsia="ja-JP"/>
        </w:rPr>
      </w:pPr>
      <w:r w:rsidRPr="00F00427">
        <w:rPr>
          <w:rFonts w:eastAsia="MS Mincho"/>
          <w:lang w:eastAsia="ja-JP"/>
        </w:rPr>
        <w:lastRenderedPageBreak/>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w:t>
      </w:r>
    </w:p>
    <w:p w14:paraId="13A16CA9" w14:textId="77777777" w:rsidR="009C7256" w:rsidRDefault="009C7256" w:rsidP="009C7256">
      <w:pPr>
        <w:overflowPunct w:val="0"/>
        <w:jc w:val="center"/>
        <w:rPr>
          <w:rFonts w:eastAsiaTheme="minorEastAsia"/>
          <w:lang w:eastAsia="zh-CN"/>
        </w:rPr>
      </w:pPr>
      <w:r w:rsidRPr="009F1449">
        <w:rPr>
          <w:rFonts w:eastAsiaTheme="minorEastAsia"/>
          <w:noProof/>
          <w:lang w:eastAsia="zh-CN"/>
        </w:rPr>
        <w:drawing>
          <wp:inline distT="0" distB="0" distL="0" distR="0" wp14:anchorId="791129F3" wp14:editId="228335DC">
            <wp:extent cx="4248150" cy="1496923"/>
            <wp:effectExtent l="0" t="0" r="0" b="8255"/>
            <wp:docPr id="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51902" cy="1498245"/>
                    </a:xfrm>
                    <a:prstGeom prst="rect">
                      <a:avLst/>
                    </a:prstGeom>
                    <a:noFill/>
                    <a:ln>
                      <a:noFill/>
                    </a:ln>
                  </pic:spPr>
                </pic:pic>
              </a:graphicData>
            </a:graphic>
          </wp:inline>
        </w:drawing>
      </w:r>
    </w:p>
    <w:p w14:paraId="32D238C2" w14:textId="34C42E47" w:rsidR="009C7256" w:rsidRPr="00E05C43" w:rsidRDefault="009C7256" w:rsidP="009C7256">
      <w:pPr>
        <w:pStyle w:val="a8"/>
        <w:jc w:val="center"/>
        <w:rPr>
          <w:rFonts w:eastAsiaTheme="minorEastAsia"/>
          <w:lang w:eastAsia="zh-CN"/>
        </w:rPr>
      </w:pPr>
      <w:r w:rsidRPr="00E05C43">
        <w:t xml:space="preserve">Figure </w:t>
      </w:r>
      <w:r w:rsidR="00E20A25">
        <w:t>A</w:t>
      </w:r>
      <w:r w:rsidR="00672D2F">
        <w:t>-1</w:t>
      </w:r>
      <w:r w:rsidRPr="00E05C43">
        <w:t xml:space="preserve">: </w:t>
      </w:r>
      <w:r w:rsidRPr="00E05C43">
        <w:rPr>
          <w:rFonts w:eastAsiaTheme="minorEastAsia"/>
          <w:szCs w:val="24"/>
          <w:lang w:eastAsia="zh-CN"/>
        </w:rPr>
        <w:t xml:space="preserve">Schematic diagram of distinguishing AI models based on </w:t>
      </w:r>
      <w:r w:rsidRPr="00E05C43">
        <w:rPr>
          <w:rFonts w:eastAsia="MS Mincho"/>
          <w:szCs w:val="24"/>
          <w:lang w:eastAsia="ja-JP"/>
        </w:rPr>
        <w:t>geographic</w:t>
      </w:r>
      <w:r w:rsidRPr="00E05C43">
        <w:rPr>
          <w:rFonts w:eastAsiaTheme="minorEastAsia"/>
          <w:szCs w:val="24"/>
          <w:lang w:eastAsia="zh-CN"/>
        </w:rPr>
        <w:t xml:space="preserve"> information</w:t>
      </w:r>
    </w:p>
    <w:p w14:paraId="45D82824" w14:textId="77777777" w:rsidR="009C7256" w:rsidRDefault="009C7256" w:rsidP="009C7256">
      <w:pPr>
        <w:overflowPunct w:val="0"/>
        <w:rPr>
          <w:rFonts w:eastAsia="MS Mincho"/>
          <w:lang w:eastAsia="ja-JP"/>
        </w:rPr>
      </w:pPr>
      <w:r w:rsidRPr="00185DD1">
        <w:rPr>
          <w:rFonts w:eastAsia="MS Mincho"/>
          <w:lang w:eastAsia="ja-JP"/>
        </w:rPr>
        <w:t xml:space="preserve">By dividing different </w:t>
      </w:r>
      <w:r w:rsidRPr="002174E5">
        <w:rPr>
          <w:rFonts w:eastAsia="MS Mincho"/>
          <w:lang w:eastAsia="ja-JP"/>
        </w:rPr>
        <w:t>orientation</w:t>
      </w:r>
      <w:r>
        <w:rPr>
          <w:rFonts w:eastAsia="MS Mincho"/>
          <w:lang w:eastAsia="ja-JP"/>
        </w:rPr>
        <w:t>s</w:t>
      </w:r>
      <w:r w:rsidRPr="00185DD1">
        <w:rPr>
          <w:rFonts w:eastAsia="MS Mincho"/>
          <w:lang w:eastAsia="ja-JP"/>
        </w:rPr>
        <w:t xml:space="preserve"> of the network, </w:t>
      </w:r>
      <w:r>
        <w:rPr>
          <w:rFonts w:eastAsia="MS Mincho"/>
          <w:lang w:eastAsia="ja-JP"/>
        </w:rPr>
        <w:t xml:space="preserve">alternatively, </w:t>
      </w:r>
      <w:r w:rsidRPr="00F00427">
        <w:rPr>
          <w:rFonts w:eastAsia="MS Mincho"/>
          <w:lang w:eastAsia="ja-JP"/>
        </w:rPr>
        <w:t xml:space="preserve">AI models </w:t>
      </w:r>
      <w:r>
        <w:rPr>
          <w:rFonts w:eastAsia="MS Mincho"/>
          <w:lang w:eastAsia="ja-JP"/>
        </w:rPr>
        <w:t xml:space="preserve">associated with different </w:t>
      </w:r>
      <w:r w:rsidRPr="002174E5">
        <w:rPr>
          <w:rFonts w:eastAsia="MS Mincho"/>
          <w:lang w:eastAsia="ja-JP"/>
        </w:rPr>
        <w:t>orientation</w:t>
      </w:r>
      <w:r>
        <w:rPr>
          <w:rFonts w:eastAsia="MS Mincho"/>
          <w:lang w:eastAsia="ja-JP"/>
        </w:rPr>
        <w:t xml:space="preserve">s from gNB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can be limited. This also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xml:space="preserve"> and the reduction of the complexity of AI neural networks.</w:t>
      </w:r>
    </w:p>
    <w:p w14:paraId="1088D9BA" w14:textId="5196F84A" w:rsidR="009C7256" w:rsidRPr="00D0121A" w:rsidRDefault="009C7256" w:rsidP="009C7256">
      <w:pPr>
        <w:overflowPunct w:val="0"/>
        <w:rPr>
          <w:rFonts w:eastAsiaTheme="minorEastAsia"/>
          <w:lang w:eastAsia="zh-CN"/>
        </w:rPr>
      </w:pPr>
      <w:r>
        <w:rPr>
          <w:rFonts w:eastAsia="MS Mincho"/>
          <w:lang w:eastAsia="ja-JP"/>
        </w:rPr>
        <w:t>A</w:t>
      </w:r>
      <w:r w:rsidRPr="002174E5">
        <w:rPr>
          <w:rFonts w:eastAsia="MS Mincho"/>
          <w:lang w:eastAsia="ja-JP"/>
        </w:rPr>
        <w:t xml:space="preserve">s </w:t>
      </w:r>
      <w:r>
        <w:rPr>
          <w:rFonts w:eastAsia="MS Mincho"/>
          <w:lang w:eastAsia="ja-JP"/>
        </w:rPr>
        <w:t>illustrated</w:t>
      </w:r>
      <w:r w:rsidRPr="002174E5">
        <w:rPr>
          <w:rFonts w:eastAsia="MS Mincho"/>
          <w:lang w:eastAsia="ja-JP"/>
        </w:rPr>
        <w:t xml:space="preserve"> in</w:t>
      </w:r>
      <w:r>
        <w:rPr>
          <w:rFonts w:eastAsia="MS Mincho"/>
          <w:lang w:eastAsia="ja-JP"/>
        </w:rPr>
        <w:t xml:space="preserve"> Figure </w:t>
      </w:r>
      <w:r w:rsidR="00672D2F">
        <w:rPr>
          <w:rFonts w:eastAsia="MS Mincho"/>
          <w:lang w:eastAsia="ja-JP"/>
        </w:rPr>
        <w:t>B-1</w:t>
      </w:r>
      <w:r w:rsidRPr="002174E5">
        <w:rPr>
          <w:rFonts w:eastAsia="MS Mincho"/>
          <w:lang w:eastAsia="ja-JP"/>
        </w:rPr>
        <w:t xml:space="preserve">, the area covered by the network is divided into </w:t>
      </w:r>
      <m:oMath>
        <m:r>
          <w:rPr>
            <w:rFonts w:ascii="Cambria Math" w:eastAsia="MS Mincho" w:hAnsi="Cambria Math"/>
            <w:lang w:eastAsia="ja-JP"/>
          </w:rPr>
          <m:t>K</m:t>
        </m:r>
      </m:oMath>
      <w:r w:rsidRPr="002174E5">
        <w:rPr>
          <w:rFonts w:eastAsia="MS Mincho"/>
          <w:lang w:eastAsia="ja-JP"/>
        </w:rPr>
        <w:t xml:space="preserve"> orientations</w:t>
      </w:r>
      <w:r>
        <w:rPr>
          <w:rFonts w:eastAsia="MS Mincho"/>
          <w:lang w:eastAsia="ja-JP"/>
        </w:rPr>
        <w:t xml:space="preserve"> (or </w:t>
      </w:r>
      <w:r w:rsidRPr="002174E5">
        <w:rPr>
          <w:rFonts w:eastAsia="MS Mincho"/>
          <w:lang w:eastAsia="ja-JP"/>
        </w:rPr>
        <w:t>azimuths</w:t>
      </w:r>
      <w:r>
        <w:rPr>
          <w:rFonts w:eastAsia="MS Mincho"/>
          <w:lang w:eastAsia="ja-JP"/>
        </w:rPr>
        <w:t>)</w:t>
      </w:r>
      <w:r w:rsidRPr="002174E5">
        <w:rPr>
          <w:rFonts w:eastAsia="MS Mincho"/>
          <w:lang w:eastAsia="ja-JP"/>
        </w:rPr>
        <w:t xml:space="preserve">, and each orientation forms a pie-shaped </w:t>
      </w:r>
      <w:r>
        <w:rPr>
          <w:rFonts w:eastAsia="MS Mincho"/>
          <w:lang w:eastAsia="ja-JP"/>
        </w:rPr>
        <w:t>directional</w:t>
      </w:r>
      <w:r w:rsidRPr="002174E5">
        <w:rPr>
          <w:rFonts w:eastAsia="MS Mincho"/>
          <w:lang w:eastAsia="ja-JP"/>
        </w:rPr>
        <w:t xml:space="preserve"> </w:t>
      </w:r>
      <w:r>
        <w:rPr>
          <w:rFonts w:eastAsia="MS Mincho"/>
          <w:lang w:eastAsia="ja-JP"/>
        </w:rPr>
        <w:t xml:space="preserve">sub </w:t>
      </w:r>
      <w:r w:rsidRPr="002174E5">
        <w:rPr>
          <w:rFonts w:eastAsia="MS Mincho"/>
          <w:lang w:eastAsia="ja-JP"/>
        </w:rPr>
        <w:t xml:space="preserve">area, denoted by </w:t>
      </w:r>
      <m:oMath>
        <m:sSub>
          <m:sSubPr>
            <m:ctrlPr>
              <w:rPr>
                <w:rFonts w:ascii="Cambria Math" w:hAnsi="Cambria Math"/>
                <w:i/>
                <w:iCs/>
              </w:rPr>
            </m:ctrlPr>
          </m:sSubPr>
          <m:e>
            <m:r>
              <w:rPr>
                <w:rFonts w:ascii="Cambria Math" w:hAnsi="Cambria Math"/>
              </w:rPr>
              <m:t>z</m:t>
            </m:r>
          </m:e>
          <m:sub>
            <m:r>
              <w:rPr>
                <w:rFonts w:ascii="Cambria Math" w:hAnsi="Cambria Math"/>
              </w:rPr>
              <m:t>n,k</m:t>
            </m:r>
          </m:sub>
        </m:sSub>
      </m:oMath>
      <w:r w:rsidRPr="002174E5">
        <w:rPr>
          <w:rFonts w:eastAsia="MS Mincho"/>
          <w:lang w:eastAsia="ja-JP"/>
        </w:rPr>
        <w:t xml:space="preserve">, where </w:t>
      </w:r>
      <m:oMath>
        <m:r>
          <w:rPr>
            <w:rFonts w:ascii="Cambria Math" w:eastAsia="MS Mincho" w:hAnsi="Cambria Math"/>
            <w:lang w:eastAsia="ja-JP"/>
          </w:rPr>
          <m:t>n</m:t>
        </m:r>
      </m:oMath>
      <w:r w:rsidRPr="002174E5">
        <w:rPr>
          <w:rFonts w:eastAsia="MS Mincho"/>
          <w:lang w:eastAsia="ja-JP"/>
        </w:rPr>
        <w:t xml:space="preserve"> is the ID of the gNB and </w:t>
      </w:r>
      <m:oMath>
        <m:r>
          <w:rPr>
            <w:rFonts w:ascii="Cambria Math" w:eastAsia="MS Mincho" w:hAnsi="Cambria Math"/>
            <w:lang w:eastAsia="ja-JP"/>
          </w:rPr>
          <m:t>k</m:t>
        </m:r>
      </m:oMath>
      <w:r w:rsidRPr="002174E5">
        <w:rPr>
          <w:rFonts w:eastAsia="MS Mincho"/>
          <w:lang w:eastAsia="ja-JP"/>
        </w:rPr>
        <w:t xml:space="preserve"> 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 Optionally, the widths of the pie-shaped </w:t>
      </w:r>
      <w:r>
        <w:rPr>
          <w:rFonts w:eastAsia="MS Mincho"/>
          <w:lang w:eastAsia="ja-JP"/>
        </w:rPr>
        <w:t xml:space="preserve">sub </w:t>
      </w:r>
      <w:r w:rsidRPr="002174E5">
        <w:rPr>
          <w:rFonts w:eastAsia="MS Mincho"/>
          <w:lang w:eastAsia="ja-JP"/>
        </w:rPr>
        <w:t xml:space="preserve">regions formed by the orientation of each </w:t>
      </w:r>
      <w:r>
        <w:rPr>
          <w:rFonts w:eastAsia="MS Mincho"/>
          <w:lang w:eastAsia="ja-JP"/>
        </w:rPr>
        <w:t xml:space="preserve">sub </w:t>
      </w:r>
      <w:r w:rsidRPr="002174E5">
        <w:rPr>
          <w:rFonts w:eastAsia="MS Mincho"/>
          <w:lang w:eastAsia="ja-JP"/>
        </w:rPr>
        <w:t xml:space="preserve">region </w:t>
      </w:r>
      <w:r>
        <w:rPr>
          <w:rFonts w:eastAsia="MS Mincho"/>
          <w:lang w:eastAsia="ja-JP"/>
        </w:rPr>
        <w:t>could</w:t>
      </w:r>
      <w:r w:rsidRPr="002174E5">
        <w:rPr>
          <w:rFonts w:eastAsia="MS Mincho"/>
          <w:lang w:eastAsia="ja-JP"/>
        </w:rPr>
        <w:t xml:space="preserve"> be the same or different</w:t>
      </w:r>
      <w:r>
        <w:rPr>
          <w:rFonts w:eastAsia="MS Mincho"/>
          <w:lang w:eastAsia="ja-JP"/>
        </w:rPr>
        <w:t xml:space="preserve"> and d</w:t>
      </w:r>
      <w:r w:rsidRPr="002174E5">
        <w:rPr>
          <w:rFonts w:eastAsia="MS Mincho"/>
          <w:lang w:eastAsia="ja-JP"/>
        </w:rPr>
        <w:t xml:space="preserve">etermined by high-level configuration. More specifically, each </w:t>
      </w:r>
      <w:r>
        <w:rPr>
          <w:rFonts w:eastAsia="MS Mincho"/>
          <w:lang w:eastAsia="ja-JP"/>
        </w:rPr>
        <w:t xml:space="preserve">sub </w:t>
      </w:r>
      <w:r w:rsidRPr="002174E5">
        <w:rPr>
          <w:rFonts w:eastAsia="MS Mincho"/>
          <w:lang w:eastAsia="ja-JP"/>
        </w:rPr>
        <w:t>region orientation can be regarded as an orientat</w:t>
      </w:r>
      <w:r>
        <w:rPr>
          <w:rFonts w:eastAsia="MS Mincho"/>
          <w:lang w:eastAsia="ja-JP"/>
        </w:rPr>
        <w:t>ed beam</w:t>
      </w:r>
      <w:r w:rsidRPr="002174E5">
        <w:rPr>
          <w:rFonts w:eastAsia="MS Mincho"/>
          <w:lang w:eastAsia="ja-JP"/>
        </w:rPr>
        <w:t xml:space="preserve"> (i</w:t>
      </w:r>
      <w:r>
        <w:rPr>
          <w:rFonts w:eastAsia="MS Mincho"/>
          <w:lang w:eastAsia="ja-JP"/>
        </w:rPr>
        <w:t>.</w:t>
      </w:r>
      <w:r w:rsidRPr="002174E5">
        <w:rPr>
          <w:rFonts w:eastAsia="MS Mincho"/>
          <w:lang w:eastAsia="ja-JP"/>
        </w:rPr>
        <w:t>e</w:t>
      </w:r>
      <w:r>
        <w:rPr>
          <w:rFonts w:eastAsia="MS Mincho"/>
          <w:lang w:eastAsia="ja-JP"/>
        </w:rPr>
        <w:t>.</w:t>
      </w:r>
      <w:r w:rsidRPr="002174E5">
        <w:rPr>
          <w:rFonts w:eastAsia="MS Mincho"/>
          <w:lang w:eastAsia="ja-JP"/>
        </w:rPr>
        <w:t xml:space="preserve">, </w:t>
      </w:r>
      <w:r>
        <w:rPr>
          <w:rFonts w:eastAsia="MS Mincho"/>
          <w:lang w:eastAsia="ja-JP"/>
        </w:rPr>
        <w:t>d</w:t>
      </w:r>
      <w:r w:rsidRPr="002174E5">
        <w:rPr>
          <w:rFonts w:eastAsia="MS Mincho"/>
          <w:lang w:eastAsia="ja-JP"/>
        </w:rPr>
        <w:t>irection</w:t>
      </w:r>
      <w:r>
        <w:rPr>
          <w:rFonts w:eastAsia="MS Mincho"/>
          <w:lang w:eastAsia="ja-JP"/>
        </w:rPr>
        <w:t>al</w:t>
      </w:r>
      <w:r w:rsidRPr="002174E5">
        <w:rPr>
          <w:rFonts w:eastAsia="MS Mincho"/>
          <w:lang w:eastAsia="ja-JP"/>
        </w:rPr>
        <w:t xml:space="preserve"> </w:t>
      </w:r>
      <w:r>
        <w:rPr>
          <w:rFonts w:eastAsia="MS Mincho"/>
          <w:lang w:eastAsia="ja-JP"/>
        </w:rPr>
        <w:t>b</w:t>
      </w:r>
      <w:r w:rsidRPr="002174E5">
        <w:rPr>
          <w:rFonts w:eastAsia="MS Mincho"/>
          <w:lang w:eastAsia="ja-JP"/>
        </w:rPr>
        <w:t>eamforming), where the orientat</w:t>
      </w:r>
      <w:r>
        <w:rPr>
          <w:rFonts w:eastAsia="MS Mincho"/>
          <w:lang w:eastAsia="ja-JP"/>
        </w:rPr>
        <w:t>ed</w:t>
      </w:r>
      <w:r w:rsidRPr="002174E5">
        <w:rPr>
          <w:rFonts w:eastAsia="MS Mincho"/>
          <w:lang w:eastAsia="ja-JP"/>
        </w:rPr>
        <w:t xml:space="preserve"> beam width is </w:t>
      </w:r>
      <m:oMath>
        <m:r>
          <w:rPr>
            <w:rFonts w:ascii="Cambria Math" w:hAnsi="Cambria Math"/>
          </w:rPr>
          <m:t>2</m:t>
        </m:r>
        <m:r>
          <w:rPr>
            <w:rFonts w:ascii="Cambria Math" w:hAnsi="Cambria Math" w:cs="Cambria Math"/>
          </w:rPr>
          <m:t>π</m:t>
        </m:r>
        <m:r>
          <w:rPr>
            <w:rFonts w:ascii="Cambria Math" w:hAnsi="Cambria Math"/>
          </w:rPr>
          <m:t>/</m:t>
        </m:r>
        <m:r>
          <w:rPr>
            <w:rFonts w:ascii="Cambria Math" w:hAnsi="Cambria Math" w:cs="Cambria Math"/>
          </w:rPr>
          <m:t>K</m:t>
        </m:r>
      </m:oMath>
      <w:r w:rsidRPr="002174E5">
        <w:rPr>
          <w:rFonts w:eastAsia="MS Mincho"/>
          <w:lang w:eastAsia="ja-JP"/>
        </w:rPr>
        <w:t>. During the AI model training proce</w:t>
      </w:r>
      <w:r>
        <w:rPr>
          <w:rFonts w:eastAsia="MS Mincho"/>
          <w:lang w:eastAsia="ja-JP"/>
        </w:rPr>
        <w:t>dure</w:t>
      </w:r>
      <w:r w:rsidRPr="002174E5">
        <w:rPr>
          <w:rFonts w:eastAsia="MS Mincho"/>
          <w:lang w:eastAsia="ja-JP"/>
        </w:rPr>
        <w:t xml:space="preserve">, if the gNB or UE can roughly </w:t>
      </w:r>
      <w:r>
        <w:rPr>
          <w:rFonts w:eastAsia="MS Mincho"/>
          <w:lang w:eastAsia="ja-JP"/>
        </w:rPr>
        <w:t>acquire</w:t>
      </w:r>
      <w:r w:rsidRPr="002174E5">
        <w:rPr>
          <w:rFonts w:eastAsia="MS Mincho"/>
          <w:lang w:eastAsia="ja-JP"/>
        </w:rPr>
        <w:t xml:space="preserve"> the geographic location of the UE or the </w:t>
      </w:r>
      <w:proofErr w:type="spellStart"/>
      <w:r w:rsidRPr="002174E5">
        <w:rPr>
          <w:rFonts w:eastAsia="MS Mincho"/>
          <w:lang w:eastAsia="ja-JP"/>
        </w:rPr>
        <w:t>AoA</w:t>
      </w:r>
      <w:proofErr w:type="spellEnd"/>
      <w:r w:rsidRPr="002174E5">
        <w:rPr>
          <w:rFonts w:eastAsia="MS Mincho"/>
          <w:lang w:eastAsia="ja-JP"/>
        </w:rPr>
        <w:t>/</w:t>
      </w:r>
      <w:proofErr w:type="spellStart"/>
      <w:r w:rsidRPr="002174E5">
        <w:rPr>
          <w:rFonts w:eastAsia="MS Mincho"/>
          <w:lang w:eastAsia="ja-JP"/>
        </w:rPr>
        <w:t>DoA</w:t>
      </w:r>
      <w:proofErr w:type="spellEnd"/>
      <w:r w:rsidRPr="002174E5">
        <w:rPr>
          <w:rFonts w:eastAsia="MS Mincho"/>
          <w:lang w:eastAsia="ja-JP"/>
        </w:rPr>
        <w:t xml:space="preserve"> </w:t>
      </w:r>
      <w:r>
        <w:rPr>
          <w:rFonts w:eastAsia="MS Mincho" w:hint="eastAsia"/>
          <w:lang w:eastAsia="ja-JP"/>
        </w:rPr>
        <w:t>a</w:t>
      </w:r>
      <w:r>
        <w:rPr>
          <w:rFonts w:eastAsia="MS Mincho"/>
          <w:lang w:eastAsia="ja-JP"/>
        </w:rPr>
        <w:t>ssociated with</w:t>
      </w:r>
      <w:r w:rsidRPr="002174E5">
        <w:rPr>
          <w:rFonts w:eastAsia="MS Mincho"/>
          <w:lang w:eastAsia="ja-JP"/>
        </w:rPr>
        <w:t xml:space="preserve"> the gNB, the AI training dataset can be distinguished by the orientation of each </w:t>
      </w:r>
      <w:r>
        <w:rPr>
          <w:rFonts w:eastAsia="MS Mincho"/>
          <w:lang w:eastAsia="ja-JP"/>
        </w:rPr>
        <w:t xml:space="preserve">sub </w:t>
      </w:r>
      <w:r w:rsidRPr="002174E5">
        <w:rPr>
          <w:rFonts w:eastAsia="MS Mincho"/>
          <w:lang w:eastAsia="ja-JP"/>
        </w:rPr>
        <w:t xml:space="preserve">region. In </w:t>
      </w:r>
      <w:r>
        <w:rPr>
          <w:rFonts w:eastAsia="MS Mincho"/>
          <w:lang w:eastAsia="ja-JP"/>
        </w:rPr>
        <w:t>such a</w:t>
      </w:r>
      <w:r w:rsidRPr="002174E5">
        <w:rPr>
          <w:rFonts w:eastAsia="MS Mincho"/>
          <w:lang w:eastAsia="ja-JP"/>
        </w:rPr>
        <w:t xml:space="preserve"> case, the gNB or UE only uses the data related to the orientation of the </w:t>
      </w:r>
      <w:r>
        <w:rPr>
          <w:rFonts w:eastAsia="MS Mincho"/>
          <w:lang w:eastAsia="ja-JP"/>
        </w:rPr>
        <w:t xml:space="preserve">sub </w:t>
      </w:r>
      <w:r w:rsidRPr="002174E5">
        <w:rPr>
          <w:rFonts w:eastAsia="MS Mincho"/>
          <w:lang w:eastAsia="ja-JP"/>
        </w:rPr>
        <w:t xml:space="preserve">region to train the AI model, </w:t>
      </w:r>
      <w:r>
        <w:rPr>
          <w:rFonts w:eastAsia="MS Mincho"/>
          <w:lang w:eastAsia="ja-JP"/>
        </w:rPr>
        <w:t>which behaves the</w:t>
      </w:r>
      <w:r w:rsidRPr="002174E5">
        <w:rPr>
          <w:rFonts w:eastAsia="MS Mincho"/>
          <w:lang w:eastAsia="ja-JP"/>
        </w:rPr>
        <w:t xml:space="preserve"> orientation features</w:t>
      </w:r>
      <w:r>
        <w:rPr>
          <w:rFonts w:eastAsia="MS Mincho"/>
          <w:lang w:eastAsia="ja-JP"/>
        </w:rPr>
        <w:t>.</w:t>
      </w:r>
    </w:p>
    <w:p w14:paraId="6D157694"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 xml:space="preserve"> </w:t>
      </w:r>
      <w:r>
        <w:rPr>
          <w:rFonts w:eastAsia="MS Mincho"/>
          <w:iCs/>
          <w:lang w:eastAsia="ja-JP"/>
        </w:rPr>
        <w:t xml:space="preserve">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w:t>
      </w:r>
      <w:r>
        <w:rPr>
          <w:rFonts w:eastAsia="MS Mincho"/>
          <w:iCs/>
          <w:lang w:eastAsia="ja-JP"/>
        </w:rPr>
        <w:t xml:space="preserve">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B730CF1" w14:textId="77777777" w:rsidR="009C7256" w:rsidRPr="00B547C6"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 xml:space="preserve"> as well.</w:t>
      </w:r>
    </w:p>
    <w:p w14:paraId="37C45916" w14:textId="77777777" w:rsidR="009C7256" w:rsidRDefault="009C7256" w:rsidP="009C7256">
      <w:pPr>
        <w:overflowPunct w:val="0"/>
        <w:jc w:val="center"/>
        <w:rPr>
          <w:rFonts w:eastAsiaTheme="minorEastAsia"/>
          <w:lang w:eastAsia="zh-CN"/>
        </w:rPr>
      </w:pPr>
      <w:r w:rsidRPr="00B547C6">
        <w:rPr>
          <w:rFonts w:eastAsiaTheme="minorEastAsia" w:hint="eastAsia"/>
          <w:noProof/>
          <w:lang w:eastAsia="zh-CN"/>
        </w:rPr>
        <w:drawing>
          <wp:inline distT="0" distB="0" distL="0" distR="0" wp14:anchorId="1EB5F697" wp14:editId="45C1C523">
            <wp:extent cx="3499485" cy="1819192"/>
            <wp:effectExtent l="0" t="0" r="5715" b="0"/>
            <wp:docPr id="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07573" cy="1823396"/>
                    </a:xfrm>
                    <a:prstGeom prst="rect">
                      <a:avLst/>
                    </a:prstGeom>
                    <a:noFill/>
                    <a:ln>
                      <a:noFill/>
                    </a:ln>
                  </pic:spPr>
                </pic:pic>
              </a:graphicData>
            </a:graphic>
          </wp:inline>
        </w:drawing>
      </w:r>
    </w:p>
    <w:p w14:paraId="029A6B40" w14:textId="052B402D" w:rsidR="009C7256" w:rsidRPr="006E64ED" w:rsidRDefault="009C7256" w:rsidP="009C7256">
      <w:pPr>
        <w:pStyle w:val="a8"/>
        <w:jc w:val="center"/>
        <w:rPr>
          <w:rFonts w:eastAsiaTheme="minorEastAsia"/>
          <w:lang w:eastAsia="zh-CN"/>
        </w:rPr>
      </w:pPr>
      <w:r w:rsidRPr="006E64ED">
        <w:t xml:space="preserve">Figure </w:t>
      </w:r>
      <w:r w:rsidR="00E20A25">
        <w:t>A</w:t>
      </w:r>
      <w:r w:rsidR="00672D2F">
        <w:t>-2</w:t>
      </w:r>
      <w:r w:rsidRPr="006E64ED">
        <w:t xml:space="preserve">: </w:t>
      </w:r>
      <w:r w:rsidRPr="006E64ED">
        <w:rPr>
          <w:rFonts w:eastAsiaTheme="minorEastAsia"/>
          <w:szCs w:val="24"/>
          <w:lang w:eastAsia="zh-CN"/>
        </w:rPr>
        <w:t xml:space="preserve">Schematic diagram of distinguishing AI models based on </w:t>
      </w:r>
      <w:r w:rsidRPr="006E64ED">
        <w:rPr>
          <w:rFonts w:eastAsia="MS Mincho"/>
          <w:szCs w:val="24"/>
          <w:lang w:eastAsia="ja-JP"/>
        </w:rPr>
        <w:t>direction</w:t>
      </w:r>
      <w:r w:rsidRPr="006E64ED">
        <w:rPr>
          <w:rFonts w:eastAsiaTheme="minorEastAsia"/>
          <w:szCs w:val="24"/>
          <w:lang w:eastAsia="zh-CN"/>
        </w:rPr>
        <w:t xml:space="preserve"> information</w:t>
      </w:r>
    </w:p>
    <w:p w14:paraId="531D4121" w14:textId="77777777" w:rsidR="009C7256" w:rsidRDefault="009C7256" w:rsidP="00CB3EB4">
      <w:pPr>
        <w:pStyle w:val="B1"/>
        <w:ind w:left="0" w:firstLine="0"/>
        <w:rPr>
          <w:rFonts w:eastAsiaTheme="minorEastAsia"/>
          <w:lang w:eastAsia="zh-CN"/>
        </w:rPr>
      </w:pPr>
    </w:p>
    <w:p w14:paraId="645ED72E" w14:textId="4C3EC9DF" w:rsidR="00763D20" w:rsidRPr="00CB3EB4" w:rsidRDefault="00763D20" w:rsidP="00CB3EB4">
      <w:pPr>
        <w:pStyle w:val="titlereference"/>
        <w:rPr>
          <w:bCs/>
        </w:rPr>
      </w:pPr>
      <w:r>
        <w:rPr>
          <w:rFonts w:ascii="Times New Roman" w:hAnsi="Times New Roman" w:hint="eastAsia"/>
          <w:bCs/>
        </w:rPr>
        <w:t>A</w:t>
      </w:r>
      <w:r>
        <w:rPr>
          <w:rFonts w:ascii="Times New Roman" w:hAnsi="Times New Roman"/>
          <w:bCs/>
        </w:rPr>
        <w:t xml:space="preserve">ppendix </w:t>
      </w:r>
      <w:r w:rsidR="00E20A25">
        <w:rPr>
          <w:rFonts w:ascii="Times New Roman" w:hAnsi="Times New Roman"/>
          <w:bCs/>
        </w:rPr>
        <w:t>B</w:t>
      </w:r>
      <w:r>
        <w:rPr>
          <w:rFonts w:ascii="Times New Roman" w:hAnsi="Times New Roman"/>
          <w:bCs/>
        </w:rPr>
        <w:t>: Introduction of ONNX</w:t>
      </w:r>
    </w:p>
    <w:p w14:paraId="601C2EEC" w14:textId="02269433"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ONNX (Open Neural Net Exchange</w:t>
      </w:r>
      <w:r>
        <w:rPr>
          <w:rFonts w:eastAsiaTheme="minorEastAsia"/>
          <w:color w:val="000000"/>
          <w:lang w:eastAsia="zh-CN"/>
        </w:rPr>
        <w:t xml:space="preserve">, </w:t>
      </w:r>
      <w:r w:rsidR="000771A5">
        <w:rPr>
          <w:rFonts w:eastAsiaTheme="minorEastAsia"/>
          <w:color w:val="000000"/>
          <w:lang w:eastAsia="zh-CN"/>
        </w:rPr>
        <w:t>‘</w:t>
      </w:r>
      <w:r w:rsidRPr="004C46F7">
        <w:rPr>
          <w:rFonts w:eastAsiaTheme="minorEastAsia"/>
          <w:color w:val="000000"/>
          <w:lang w:eastAsia="zh-CN"/>
        </w:rPr>
        <w:t>https://onnx.ai/</w:t>
      </w:r>
      <w:r w:rsidR="000771A5">
        <w:rPr>
          <w:rFonts w:eastAsiaTheme="minorEastAsia"/>
          <w:color w:val="000000"/>
          <w:lang w:eastAsia="zh-CN"/>
        </w:rPr>
        <w:t>’</w:t>
      </w:r>
      <w:r w:rsidRPr="00594293">
        <w:rPr>
          <w:rFonts w:eastAsiaTheme="minorEastAsia"/>
          <w:color w:val="000000"/>
          <w:lang w:eastAsia="zh-CN"/>
        </w:rPr>
        <w:t xml:space="preserve">) aims to support a common intermediate representation for AI </w:t>
      </w:r>
      <w:r w:rsidR="007A36E8" w:rsidRPr="00594293">
        <w:rPr>
          <w:rFonts w:eastAsiaTheme="minorEastAsia"/>
          <w:color w:val="000000"/>
          <w:lang w:eastAsia="zh-CN"/>
        </w:rPr>
        <w:t>model</w:t>
      </w:r>
      <w:r w:rsidRPr="00594293">
        <w:rPr>
          <w:rFonts w:eastAsiaTheme="minorEastAsia"/>
          <w:color w:val="000000"/>
          <w:lang w:eastAsia="zh-CN"/>
        </w:rPr>
        <w:t xml:space="preserve"> transmission for both deep learning and machine learning. It is developed as a common data format but not an AI framework or a development tool, so it can be compatible with any AI framework including </w:t>
      </w:r>
      <w:r w:rsidR="008719E1">
        <w:rPr>
          <w:rFonts w:eastAsiaTheme="minorEastAsia"/>
          <w:color w:val="000000"/>
          <w:lang w:eastAsia="zh-CN"/>
        </w:rPr>
        <w:t>T</w:t>
      </w:r>
      <w:r w:rsidR="008719E1" w:rsidRPr="00594293">
        <w:rPr>
          <w:rFonts w:eastAsiaTheme="minorEastAsia"/>
          <w:color w:val="000000"/>
          <w:lang w:eastAsia="zh-CN"/>
        </w:rPr>
        <w:t>ensorFlow</w:t>
      </w:r>
      <w:r w:rsidRPr="00594293">
        <w:rPr>
          <w:rFonts w:eastAsiaTheme="minorEastAsia"/>
          <w:color w:val="000000"/>
          <w:lang w:eastAsia="zh-CN"/>
        </w:rPr>
        <w:t xml:space="preserve">, </w:t>
      </w:r>
      <w:r w:rsidR="008719E1">
        <w:rPr>
          <w:rFonts w:eastAsiaTheme="minorEastAsia"/>
          <w:color w:val="000000"/>
          <w:lang w:eastAsia="zh-CN"/>
        </w:rPr>
        <w:t>P</w:t>
      </w:r>
      <w:r w:rsidR="008719E1" w:rsidRPr="00594293">
        <w:rPr>
          <w:rFonts w:eastAsiaTheme="minorEastAsia"/>
          <w:color w:val="000000"/>
          <w:lang w:eastAsia="zh-CN"/>
        </w:rPr>
        <w:t>y</w:t>
      </w:r>
      <w:r w:rsidR="008719E1">
        <w:rPr>
          <w:rFonts w:eastAsiaTheme="minorEastAsia"/>
          <w:color w:val="000000"/>
          <w:lang w:eastAsia="zh-CN"/>
        </w:rPr>
        <w:t>T</w:t>
      </w:r>
      <w:r w:rsidR="008719E1" w:rsidRPr="00594293">
        <w:rPr>
          <w:rFonts w:eastAsiaTheme="minorEastAsia"/>
          <w:color w:val="000000"/>
          <w:lang w:eastAsia="zh-CN"/>
        </w:rPr>
        <w:t>orch</w:t>
      </w:r>
      <w:r w:rsidRPr="00594293">
        <w:rPr>
          <w:rFonts w:eastAsiaTheme="minorEastAsia"/>
          <w:color w:val="000000"/>
          <w:lang w:eastAsia="zh-CN"/>
        </w:rPr>
        <w:t xml:space="preserve"> and so on. In the design of ONNX, model structure and weights are sequenced by </w:t>
      </w:r>
      <w:proofErr w:type="spellStart"/>
      <w:r w:rsidRPr="00594293">
        <w:rPr>
          <w:rFonts w:eastAsiaTheme="minorEastAsia"/>
          <w:color w:val="000000"/>
          <w:lang w:eastAsia="zh-CN"/>
        </w:rPr>
        <w:t>Protobuf</w:t>
      </w:r>
      <w:proofErr w:type="spellEnd"/>
      <w:r w:rsidRPr="00594293">
        <w:rPr>
          <w:rFonts w:eastAsiaTheme="minorEastAsia"/>
          <w:color w:val="000000"/>
          <w:lang w:eastAsia="zh-CN"/>
        </w:rPr>
        <w:t>. It defines an extensible computation graph with nodes with operators and handles all weights as inputs or outputs. It also defines the standard data types.</w:t>
      </w:r>
    </w:p>
    <w:p w14:paraId="34410421" w14:textId="77777777"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lastRenderedPageBreak/>
        <w:t>In ONNX, the computation graph is composed of some nodes and each node has several inputs and outputs. All the tensors are identified by its name. The same input name of node A and output name of node B means node A and B are connected. All weights are also identified by their names and corresponding to some nodes as inputs or outputs. Then the computation graph is constructed with the input name and the output name of each node.</w:t>
      </w:r>
    </w:p>
    <w:p w14:paraId="3D482B26" w14:textId="0E7D3CC1"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 xml:space="preserve">With the help of ONNX, </w:t>
      </w:r>
      <w:r w:rsidR="008719E1">
        <w:rPr>
          <w:rFonts w:eastAsiaTheme="minorEastAsia"/>
          <w:color w:val="000000"/>
          <w:lang w:eastAsia="zh-CN"/>
        </w:rPr>
        <w:t>a</w:t>
      </w:r>
      <w:r w:rsidRPr="00594293">
        <w:rPr>
          <w:rFonts w:eastAsiaTheme="minorEastAsia"/>
          <w:color w:val="000000"/>
          <w:lang w:eastAsia="zh-CN"/>
        </w:rPr>
        <w:t xml:space="preserve">ll developers can choose their own tools to develop their models and load other models in different framework. And now, ONNX is supported in many frameworks, tools and even some </w:t>
      </w:r>
      <w:r w:rsidR="00E20A25" w:rsidRPr="00594293">
        <w:rPr>
          <w:rFonts w:eastAsiaTheme="minorEastAsia"/>
          <w:color w:val="000000"/>
          <w:lang w:eastAsia="zh-CN"/>
        </w:rPr>
        <w:t>hardwires</w:t>
      </w:r>
      <w:r w:rsidRPr="00594293">
        <w:rPr>
          <w:rFonts w:eastAsiaTheme="minorEastAsia"/>
          <w:color w:val="000000"/>
          <w:lang w:eastAsia="zh-CN"/>
        </w:rPr>
        <w:t xml:space="preserve"> officially. Since ONNX does not impose restriction on operators, the same construct or function can be transformed to different combinations of nodes for different developers. All developers can have their specific transition code, which means it can be enhanced further to support other destinations like security.</w:t>
      </w:r>
      <w:bookmarkEnd w:id="1"/>
      <w:bookmarkEnd w:id="2"/>
    </w:p>
    <w:sectPr w:rsidR="004C46F7" w:rsidRPr="00594293" w:rsidSect="00F10DF8">
      <w:headerReference w:type="default" r:id="rId23"/>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E5B6E" w16cex:dateUtc="2022-04-23T02:03:00Z"/>
  <w16cex:commentExtensible w16cex:durableId="26141ABB" w16cex:dateUtc="2022-04-27T10:40:00Z"/>
  <w16cex:commentExtensible w16cex:durableId="2614F485" w16cex:dateUtc="2022-04-28T02:09:00Z"/>
  <w16cex:commentExtensible w16cex:durableId="26141B05" w16cex:dateUtc="2022-04-27T10:4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A6AADC" w14:textId="77777777" w:rsidR="00E66919" w:rsidRDefault="00E66919">
      <w:r>
        <w:separator/>
      </w:r>
    </w:p>
  </w:endnote>
  <w:endnote w:type="continuationSeparator" w:id="0">
    <w:p w14:paraId="20A8CEBE" w14:textId="77777777" w:rsidR="00E66919" w:rsidRDefault="00E66919">
      <w:r>
        <w:continuationSeparator/>
      </w:r>
    </w:p>
  </w:endnote>
  <w:endnote w:type="continuationNotice" w:id="1">
    <w:p w14:paraId="0DC3A896" w14:textId="77777777" w:rsidR="00E66919" w:rsidRDefault="00E669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164470" w14:textId="77777777" w:rsidR="00E66919" w:rsidRDefault="00E66919">
      <w:r>
        <w:separator/>
      </w:r>
    </w:p>
  </w:footnote>
  <w:footnote w:type="continuationSeparator" w:id="0">
    <w:p w14:paraId="7E52572F" w14:textId="77777777" w:rsidR="00E66919" w:rsidRDefault="00E66919">
      <w:r>
        <w:continuationSeparator/>
      </w:r>
    </w:p>
  </w:footnote>
  <w:footnote w:type="continuationNotice" w:id="1">
    <w:p w14:paraId="4B8CB2DB" w14:textId="77777777" w:rsidR="00E66919" w:rsidRDefault="00E669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3E0BB6" w:rsidRDefault="003E0BB6"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946FB2"/>
    <w:multiLevelType w:val="hybridMultilevel"/>
    <w:tmpl w:val="E2EE6034"/>
    <w:lvl w:ilvl="0" w:tplc="CE8EDE2E">
      <w:start w:val="1"/>
      <w:numFmt w:val="bullet"/>
      <w:lvlText w:val=""/>
      <w:lvlJc w:val="left"/>
      <w:pPr>
        <w:ind w:left="620" w:hanging="420"/>
      </w:pPr>
      <w:rPr>
        <w:rFonts w:ascii="Wingdings" w:hAnsi="Wingdings" w:hint="default"/>
      </w:rPr>
    </w:lvl>
    <w:lvl w:ilvl="1" w:tplc="CE8EDE2E">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 w15:restartNumberingAfterBreak="0">
    <w:nsid w:val="06FF18FF"/>
    <w:multiLevelType w:val="multilevel"/>
    <w:tmpl w:val="30FEDAA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0DF80984"/>
    <w:multiLevelType w:val="hybridMultilevel"/>
    <w:tmpl w:val="B9546F4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366647"/>
    <w:multiLevelType w:val="hybridMultilevel"/>
    <w:tmpl w:val="F55ECA5C"/>
    <w:lvl w:ilvl="0" w:tplc="CE8EDE2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99C226A"/>
    <w:multiLevelType w:val="hybridMultilevel"/>
    <w:tmpl w:val="D3AE6D8C"/>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B426FCC"/>
    <w:multiLevelType w:val="hybridMultilevel"/>
    <w:tmpl w:val="E1261F8C"/>
    <w:lvl w:ilvl="0" w:tplc="DB60718C">
      <w:start w:val="1"/>
      <w:numFmt w:val="bullet"/>
      <w:lvlText w:val="•"/>
      <w:lvlJc w:val="left"/>
      <w:pPr>
        <w:ind w:left="840" w:hanging="420"/>
      </w:pPr>
      <w:rPr>
        <w:rFonts w:ascii="Arial" w:hAnsi="Arial" w:cs="Times New Roman" w:hint="default"/>
      </w:rPr>
    </w:lvl>
    <w:lvl w:ilvl="1" w:tplc="F4867E88">
      <w:start w:val="1"/>
      <w:numFmt w:val="bullet"/>
      <w:lvlText w:val="-"/>
      <w:lvlJc w:val="left"/>
      <w:pPr>
        <w:ind w:left="1260" w:hanging="420"/>
      </w:pPr>
      <w:rPr>
        <w:rFonts w:ascii="Times New Roman" w:hAnsi="Times New Roman" w:cs="Times New Roman"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D71883"/>
    <w:multiLevelType w:val="hybridMultilevel"/>
    <w:tmpl w:val="B5E82482"/>
    <w:lvl w:ilvl="0" w:tplc="1AC2F02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9130E8"/>
    <w:multiLevelType w:val="hybridMultilevel"/>
    <w:tmpl w:val="F0381EFC"/>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AA12533"/>
    <w:multiLevelType w:val="hybridMultilevel"/>
    <w:tmpl w:val="8CD4210A"/>
    <w:lvl w:ilvl="0" w:tplc="DB60718C">
      <w:start w:val="1"/>
      <w:numFmt w:val="bullet"/>
      <w:lvlText w:val="•"/>
      <w:lvlJc w:val="left"/>
      <w:pPr>
        <w:ind w:left="420" w:hanging="420"/>
      </w:pPr>
      <w:rPr>
        <w:rFonts w:ascii="Arial" w:hAnsi="Arial" w:cs="Times New Roman"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F4360A9"/>
    <w:multiLevelType w:val="hybridMultilevel"/>
    <w:tmpl w:val="C4BE3E2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CB292E"/>
    <w:multiLevelType w:val="hybridMultilevel"/>
    <w:tmpl w:val="EE92043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59841C4"/>
    <w:multiLevelType w:val="hybridMultilevel"/>
    <w:tmpl w:val="1FA42C7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1D4352"/>
    <w:multiLevelType w:val="multilevel"/>
    <w:tmpl w:val="361D435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7"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37143E65"/>
    <w:multiLevelType w:val="multilevel"/>
    <w:tmpl w:val="37143E65"/>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9" w15:restartNumberingAfterBreak="0">
    <w:nsid w:val="378B0A4D"/>
    <w:multiLevelType w:val="hybridMultilevel"/>
    <w:tmpl w:val="4C2A7722"/>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3B026EA5"/>
    <w:multiLevelType w:val="hybridMultilevel"/>
    <w:tmpl w:val="09229886"/>
    <w:lvl w:ilvl="0" w:tplc="DB60718C">
      <w:start w:val="1"/>
      <w:numFmt w:val="bullet"/>
      <w:lvlText w:val="•"/>
      <w:lvlJc w:val="left"/>
      <w:pPr>
        <w:ind w:left="420" w:hanging="420"/>
      </w:pPr>
      <w:rPr>
        <w:rFonts w:ascii="Arial" w:hAnsi="Arial" w:cs="Times New Roman" w:hint="default"/>
      </w:rPr>
    </w:lvl>
    <w:lvl w:ilvl="1" w:tplc="DB60718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4" w15:restartNumberingAfterBreak="0">
    <w:nsid w:val="3DB040FE"/>
    <w:multiLevelType w:val="hybridMultilevel"/>
    <w:tmpl w:val="345C0914"/>
    <w:lvl w:ilvl="0" w:tplc="1AC2F020">
      <w:start w:val="1"/>
      <w:numFmt w:val="decimal"/>
      <w:lvlText w:val="Proposal %1:"/>
      <w:lvlJc w:val="left"/>
      <w:pPr>
        <w:ind w:left="8217" w:hanging="420"/>
      </w:pPr>
      <w:rPr>
        <w:rFonts w:hint="eastAsia"/>
        <w:b/>
        <w:i w:val="0"/>
      </w:rPr>
    </w:lvl>
    <w:lvl w:ilvl="1" w:tplc="CE8EDE2E">
      <w:start w:val="1"/>
      <w:numFmt w:val="bullet"/>
      <w:lvlText w:val=""/>
      <w:lvlJc w:val="left"/>
      <w:pPr>
        <w:ind w:left="840" w:hanging="420"/>
      </w:pPr>
      <w:rPr>
        <w:rFonts w:ascii="Wingdings" w:hAnsi="Wingdings" w:hint="default"/>
      </w:rPr>
    </w:lvl>
    <w:lvl w:ilvl="2" w:tplc="B2062792">
      <w:numFmt w:val="bullet"/>
      <w:lvlText w:val="-"/>
      <w:lvlJc w:val="left"/>
      <w:pPr>
        <w:ind w:left="1200" w:hanging="360"/>
      </w:pPr>
      <w:rPr>
        <w:rFonts w:ascii="Times New Roman" w:eastAsia="宋体"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15:restartNumberingAfterBreak="0">
    <w:nsid w:val="435F6099"/>
    <w:multiLevelType w:val="hybridMultilevel"/>
    <w:tmpl w:val="8744CA6A"/>
    <w:lvl w:ilvl="0" w:tplc="DB60718C">
      <w:start w:val="1"/>
      <w:numFmt w:val="bullet"/>
      <w:lvlText w:val="•"/>
      <w:lvlJc w:val="left"/>
      <w:pPr>
        <w:ind w:left="420" w:hanging="420"/>
      </w:pPr>
      <w:rPr>
        <w:rFonts w:ascii="Arial" w:hAnsi="Arial" w:cs="Times New Roman" w:hint="default"/>
      </w:rPr>
    </w:lvl>
    <w:lvl w:ilvl="1" w:tplc="DB60718C">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A7B2675"/>
    <w:multiLevelType w:val="hybridMultilevel"/>
    <w:tmpl w:val="1458E30A"/>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B0967F2"/>
    <w:multiLevelType w:val="multilevel"/>
    <w:tmpl w:val="4B0967F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3DB436B"/>
    <w:multiLevelType w:val="hybridMultilevel"/>
    <w:tmpl w:val="3C54EABE"/>
    <w:lvl w:ilvl="0" w:tplc="1AC2F020">
      <w:start w:val="1"/>
      <w:numFmt w:val="decimal"/>
      <w:lvlText w:val="Proposal %1:"/>
      <w:lvlJc w:val="left"/>
      <w:pPr>
        <w:ind w:left="8217" w:hanging="420"/>
      </w:pPr>
      <w:rPr>
        <w:rFonts w:hint="eastAsia"/>
        <w:b/>
        <w:i w:val="0"/>
      </w:rPr>
    </w:lvl>
    <w:lvl w:ilvl="1" w:tplc="CE8EDE2E">
      <w:start w:val="1"/>
      <w:numFmt w:val="bullet"/>
      <w:lvlText w:val=""/>
      <w:lvlJc w:val="left"/>
      <w:pPr>
        <w:ind w:left="840" w:hanging="420"/>
      </w:pPr>
      <w:rPr>
        <w:rFonts w:ascii="Wingdings" w:hAnsi="Wingdings" w:hint="default"/>
      </w:rPr>
    </w:lvl>
    <w:lvl w:ilvl="2" w:tplc="B2062792">
      <w:numFmt w:val="bullet"/>
      <w:lvlText w:val="-"/>
      <w:lvlJc w:val="left"/>
      <w:pPr>
        <w:ind w:left="1200" w:hanging="360"/>
      </w:pPr>
      <w:rPr>
        <w:rFonts w:ascii="Times New Roman" w:eastAsia="宋体"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3" w15:restartNumberingAfterBreak="0">
    <w:nsid w:val="57B46416"/>
    <w:multiLevelType w:val="hybridMultilevel"/>
    <w:tmpl w:val="F298566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84B012D"/>
    <w:multiLevelType w:val="hybridMultilevel"/>
    <w:tmpl w:val="B0E6ED04"/>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E8864A2"/>
    <w:multiLevelType w:val="hybridMultilevel"/>
    <w:tmpl w:val="ECA2AC42"/>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15A0ACD"/>
    <w:multiLevelType w:val="hybridMultilevel"/>
    <w:tmpl w:val="254645C4"/>
    <w:lvl w:ilvl="0" w:tplc="CE8EDE2E">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4D91EE4"/>
    <w:multiLevelType w:val="hybridMultilevel"/>
    <w:tmpl w:val="70C0D78C"/>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51356C6"/>
    <w:multiLevelType w:val="hybridMultilevel"/>
    <w:tmpl w:val="61E4C8CA"/>
    <w:lvl w:ilvl="0" w:tplc="DB60718C">
      <w:start w:val="1"/>
      <w:numFmt w:val="bullet"/>
      <w:lvlText w:val="•"/>
      <w:lvlJc w:val="left"/>
      <w:pPr>
        <w:ind w:left="420" w:hanging="420"/>
      </w:pPr>
      <w:rPr>
        <w:rFonts w:ascii="Arial" w:hAnsi="Arial" w:cs="Times New Roman" w:hint="default"/>
      </w:rPr>
    </w:lvl>
    <w:lvl w:ilvl="1" w:tplc="F4867E88">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6290B98"/>
    <w:multiLevelType w:val="hybridMultilevel"/>
    <w:tmpl w:val="D92AC544"/>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62F60C4"/>
    <w:multiLevelType w:val="hybridMultilevel"/>
    <w:tmpl w:val="F8B27018"/>
    <w:lvl w:ilvl="0" w:tplc="DB60718C">
      <w:start w:val="1"/>
      <w:numFmt w:val="bullet"/>
      <w:lvlText w:val="•"/>
      <w:lvlJc w:val="left"/>
      <w:pPr>
        <w:ind w:left="840" w:hanging="420"/>
      </w:pPr>
      <w:rPr>
        <w:rFonts w:ascii="Arial" w:hAnsi="Aria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68F13DB6"/>
    <w:multiLevelType w:val="hybridMultilevel"/>
    <w:tmpl w:val="0A28EBBC"/>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74104F08"/>
    <w:multiLevelType w:val="hybridMultilevel"/>
    <w:tmpl w:val="A8AAF2AE"/>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487350B"/>
    <w:multiLevelType w:val="multilevel"/>
    <w:tmpl w:val="7487350B"/>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7" w15:restartNumberingAfterBreak="0">
    <w:nsid w:val="757E2747"/>
    <w:multiLevelType w:val="hybridMultilevel"/>
    <w:tmpl w:val="94087E34"/>
    <w:lvl w:ilvl="0" w:tplc="0F8243B2">
      <w:start w:val="1"/>
      <w:numFmt w:val="bullet"/>
      <w:pStyle w:val="a"/>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8" w15:restartNumberingAfterBreak="0">
    <w:nsid w:val="7C412C69"/>
    <w:multiLevelType w:val="hybridMultilevel"/>
    <w:tmpl w:val="3AFE6CC8"/>
    <w:lvl w:ilvl="0" w:tplc="6782755A">
      <w:start w:val="1"/>
      <w:numFmt w:val="decimal"/>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FCC7E7F"/>
    <w:multiLevelType w:val="hybridMultilevel"/>
    <w:tmpl w:val="F8E8A440"/>
    <w:lvl w:ilvl="0" w:tplc="233AC6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2"/>
  </w:num>
  <w:num w:numId="2">
    <w:abstractNumId w:val="44"/>
  </w:num>
  <w:num w:numId="3">
    <w:abstractNumId w:val="25"/>
  </w:num>
  <w:num w:numId="4">
    <w:abstractNumId w:val="30"/>
  </w:num>
  <w:num w:numId="5">
    <w:abstractNumId w:val="23"/>
  </w:num>
  <w:num w:numId="6">
    <w:abstractNumId w:val="21"/>
  </w:num>
  <w:num w:numId="7">
    <w:abstractNumId w:val="27"/>
  </w:num>
  <w:num w:numId="8">
    <w:abstractNumId w:val="17"/>
  </w:num>
  <w:num w:numId="9">
    <w:abstractNumId w:val="7"/>
  </w:num>
  <w:num w:numId="10">
    <w:abstractNumId w:val="10"/>
  </w:num>
  <w:num w:numId="11">
    <w:abstractNumId w:val="37"/>
  </w:num>
  <w:num w:numId="12">
    <w:abstractNumId w:val="0"/>
  </w:num>
  <w:num w:numId="13">
    <w:abstractNumId w:val="43"/>
  </w:num>
  <w:num w:numId="14">
    <w:abstractNumId w:val="39"/>
  </w:num>
  <w:num w:numId="15">
    <w:abstractNumId w:val="36"/>
  </w:num>
  <w:num w:numId="16">
    <w:abstractNumId w:val="12"/>
  </w:num>
  <w:num w:numId="17">
    <w:abstractNumId w:val="19"/>
  </w:num>
  <w:num w:numId="18">
    <w:abstractNumId w:val="47"/>
  </w:num>
  <w:num w:numId="19">
    <w:abstractNumId w:val="11"/>
  </w:num>
  <w:num w:numId="20">
    <w:abstractNumId w:val="3"/>
  </w:num>
  <w:num w:numId="21">
    <w:abstractNumId w:val="9"/>
  </w:num>
  <w:num w:numId="22">
    <w:abstractNumId w:val="38"/>
  </w:num>
  <w:num w:numId="23">
    <w:abstractNumId w:val="15"/>
  </w:num>
  <w:num w:numId="24">
    <w:abstractNumId w:val="42"/>
  </w:num>
  <w:num w:numId="25">
    <w:abstractNumId w:val="4"/>
  </w:num>
  <w:num w:numId="26">
    <w:abstractNumId w:val="6"/>
  </w:num>
  <w:num w:numId="27">
    <w:abstractNumId w:val="26"/>
  </w:num>
  <w:num w:numId="28">
    <w:abstractNumId w:val="20"/>
  </w:num>
  <w:num w:numId="29">
    <w:abstractNumId w:val="22"/>
  </w:num>
  <w:num w:numId="30">
    <w:abstractNumId w:val="41"/>
  </w:num>
  <w:num w:numId="31">
    <w:abstractNumId w:val="5"/>
  </w:num>
  <w:num w:numId="32">
    <w:abstractNumId w:val="8"/>
  </w:num>
  <w:num w:numId="33">
    <w:abstractNumId w:val="33"/>
  </w:num>
  <w:num w:numId="34">
    <w:abstractNumId w:val="1"/>
  </w:num>
  <w:num w:numId="35">
    <w:abstractNumId w:val="40"/>
  </w:num>
  <w:num w:numId="36">
    <w:abstractNumId w:val="2"/>
  </w:num>
  <w:num w:numId="37">
    <w:abstractNumId w:val="45"/>
  </w:num>
  <w:num w:numId="38">
    <w:abstractNumId w:val="34"/>
  </w:num>
  <w:num w:numId="39">
    <w:abstractNumId w:val="14"/>
  </w:num>
  <w:num w:numId="40">
    <w:abstractNumId w:val="35"/>
  </w:num>
  <w:num w:numId="41">
    <w:abstractNumId w:val="28"/>
  </w:num>
  <w:num w:numId="42">
    <w:abstractNumId w:val="48"/>
  </w:num>
  <w:num w:numId="43">
    <w:abstractNumId w:val="49"/>
  </w:num>
  <w:num w:numId="44">
    <w:abstractNumId w:val="31"/>
  </w:num>
  <w:num w:numId="45">
    <w:abstractNumId w:val="13"/>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num>
  <w:num w:numId="48">
    <w:abstractNumId w:val="46"/>
  </w:num>
  <w:num w:numId="49">
    <w:abstractNumId w:val="18"/>
  </w:num>
  <w:num w:numId="50">
    <w:abstractNumId w:val="7"/>
    <w:lvlOverride w:ilvl="0">
      <w:startOverride w:val="1"/>
    </w:lvlOverride>
  </w:num>
  <w:num w:numId="51">
    <w:abstractNumId w:val="20"/>
    <w:lvlOverride w:ilvl="0">
      <w:startOverride w:val="1"/>
    </w:lvlOverride>
  </w:num>
  <w:num w:numId="52">
    <w:abstractNumId w:val="2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4FAKLIzV0tAAAA"/>
  </w:docVars>
  <w:rsids>
    <w:rsidRoot w:val="00B87FBC"/>
    <w:rsid w:val="00000183"/>
    <w:rsid w:val="0000069E"/>
    <w:rsid w:val="00000826"/>
    <w:rsid w:val="00000A59"/>
    <w:rsid w:val="00000ACC"/>
    <w:rsid w:val="00000E27"/>
    <w:rsid w:val="000012F9"/>
    <w:rsid w:val="000016BE"/>
    <w:rsid w:val="00002134"/>
    <w:rsid w:val="0000242B"/>
    <w:rsid w:val="000025D5"/>
    <w:rsid w:val="00002675"/>
    <w:rsid w:val="000026CC"/>
    <w:rsid w:val="00002748"/>
    <w:rsid w:val="0000314A"/>
    <w:rsid w:val="00003886"/>
    <w:rsid w:val="0000410D"/>
    <w:rsid w:val="0000423B"/>
    <w:rsid w:val="0000460A"/>
    <w:rsid w:val="00004A70"/>
    <w:rsid w:val="00004DE3"/>
    <w:rsid w:val="00004F59"/>
    <w:rsid w:val="00005012"/>
    <w:rsid w:val="0000539E"/>
    <w:rsid w:val="000054C0"/>
    <w:rsid w:val="0000583D"/>
    <w:rsid w:val="00005C84"/>
    <w:rsid w:val="00005E4D"/>
    <w:rsid w:val="000060C1"/>
    <w:rsid w:val="000063A7"/>
    <w:rsid w:val="000063B8"/>
    <w:rsid w:val="000065F8"/>
    <w:rsid w:val="0000694F"/>
    <w:rsid w:val="0000794B"/>
    <w:rsid w:val="00007C00"/>
    <w:rsid w:val="000100F2"/>
    <w:rsid w:val="00010151"/>
    <w:rsid w:val="000101CB"/>
    <w:rsid w:val="0001068D"/>
    <w:rsid w:val="000106E0"/>
    <w:rsid w:val="00010791"/>
    <w:rsid w:val="00010937"/>
    <w:rsid w:val="00010B82"/>
    <w:rsid w:val="00010CE3"/>
    <w:rsid w:val="00011387"/>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B39"/>
    <w:rsid w:val="00012E4E"/>
    <w:rsid w:val="000136C5"/>
    <w:rsid w:val="000137A8"/>
    <w:rsid w:val="000137AA"/>
    <w:rsid w:val="0001397F"/>
    <w:rsid w:val="00013CA6"/>
    <w:rsid w:val="00013F43"/>
    <w:rsid w:val="00014338"/>
    <w:rsid w:val="000143FD"/>
    <w:rsid w:val="00014CA5"/>
    <w:rsid w:val="00014D04"/>
    <w:rsid w:val="00015654"/>
    <w:rsid w:val="00015A87"/>
    <w:rsid w:val="00015ABC"/>
    <w:rsid w:val="00015CF4"/>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17E"/>
    <w:rsid w:val="000253B4"/>
    <w:rsid w:val="0002552A"/>
    <w:rsid w:val="00025A64"/>
    <w:rsid w:val="00025C2C"/>
    <w:rsid w:val="00025D33"/>
    <w:rsid w:val="000260C1"/>
    <w:rsid w:val="0002671B"/>
    <w:rsid w:val="00026DCC"/>
    <w:rsid w:val="00026F14"/>
    <w:rsid w:val="0002754F"/>
    <w:rsid w:val="0002793E"/>
    <w:rsid w:val="000300D5"/>
    <w:rsid w:val="000301BF"/>
    <w:rsid w:val="000303D4"/>
    <w:rsid w:val="0003052B"/>
    <w:rsid w:val="000305D3"/>
    <w:rsid w:val="00030815"/>
    <w:rsid w:val="00030B72"/>
    <w:rsid w:val="00030BD6"/>
    <w:rsid w:val="00030DFC"/>
    <w:rsid w:val="000312E7"/>
    <w:rsid w:val="00031855"/>
    <w:rsid w:val="00031E1E"/>
    <w:rsid w:val="00031EC0"/>
    <w:rsid w:val="00032104"/>
    <w:rsid w:val="0003235B"/>
    <w:rsid w:val="000324B9"/>
    <w:rsid w:val="000325F0"/>
    <w:rsid w:val="000325F7"/>
    <w:rsid w:val="00033319"/>
    <w:rsid w:val="000334C6"/>
    <w:rsid w:val="000338A4"/>
    <w:rsid w:val="00033D65"/>
    <w:rsid w:val="00033F30"/>
    <w:rsid w:val="00033F8D"/>
    <w:rsid w:val="000347BA"/>
    <w:rsid w:val="00034864"/>
    <w:rsid w:val="00034984"/>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4000C"/>
    <w:rsid w:val="000403D7"/>
    <w:rsid w:val="00040A9F"/>
    <w:rsid w:val="00040D63"/>
    <w:rsid w:val="00040DCA"/>
    <w:rsid w:val="00040F47"/>
    <w:rsid w:val="000412E1"/>
    <w:rsid w:val="000412FF"/>
    <w:rsid w:val="000415EB"/>
    <w:rsid w:val="00041C1F"/>
    <w:rsid w:val="00041E6C"/>
    <w:rsid w:val="00041F81"/>
    <w:rsid w:val="00041F8E"/>
    <w:rsid w:val="000421F2"/>
    <w:rsid w:val="0004244E"/>
    <w:rsid w:val="00042718"/>
    <w:rsid w:val="00042725"/>
    <w:rsid w:val="00042955"/>
    <w:rsid w:val="00042AB0"/>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71"/>
    <w:rsid w:val="000457DC"/>
    <w:rsid w:val="000458FF"/>
    <w:rsid w:val="00046195"/>
    <w:rsid w:val="00046517"/>
    <w:rsid w:val="00046C1C"/>
    <w:rsid w:val="000471CE"/>
    <w:rsid w:val="00047398"/>
    <w:rsid w:val="000473DB"/>
    <w:rsid w:val="00047423"/>
    <w:rsid w:val="00047D75"/>
    <w:rsid w:val="00050216"/>
    <w:rsid w:val="000503E7"/>
    <w:rsid w:val="00050715"/>
    <w:rsid w:val="00050819"/>
    <w:rsid w:val="00051453"/>
    <w:rsid w:val="000517C0"/>
    <w:rsid w:val="000519C3"/>
    <w:rsid w:val="00051C37"/>
    <w:rsid w:val="000520C7"/>
    <w:rsid w:val="0005214F"/>
    <w:rsid w:val="00052169"/>
    <w:rsid w:val="00052293"/>
    <w:rsid w:val="000526AA"/>
    <w:rsid w:val="000528E0"/>
    <w:rsid w:val="00052966"/>
    <w:rsid w:val="00052AA6"/>
    <w:rsid w:val="00053004"/>
    <w:rsid w:val="0005326E"/>
    <w:rsid w:val="000535DF"/>
    <w:rsid w:val="00053727"/>
    <w:rsid w:val="000537F7"/>
    <w:rsid w:val="00053B15"/>
    <w:rsid w:val="00053D7E"/>
    <w:rsid w:val="00053E77"/>
    <w:rsid w:val="000540C0"/>
    <w:rsid w:val="00054698"/>
    <w:rsid w:val="0005477E"/>
    <w:rsid w:val="00054A3F"/>
    <w:rsid w:val="000556DA"/>
    <w:rsid w:val="000557DC"/>
    <w:rsid w:val="000559D2"/>
    <w:rsid w:val="00055E49"/>
    <w:rsid w:val="00056B0F"/>
    <w:rsid w:val="00056C45"/>
    <w:rsid w:val="0005702C"/>
    <w:rsid w:val="000571B2"/>
    <w:rsid w:val="0005727E"/>
    <w:rsid w:val="00057395"/>
    <w:rsid w:val="00057437"/>
    <w:rsid w:val="00057693"/>
    <w:rsid w:val="00057BFD"/>
    <w:rsid w:val="00057FF1"/>
    <w:rsid w:val="00060564"/>
    <w:rsid w:val="00060AA8"/>
    <w:rsid w:val="00060CE4"/>
    <w:rsid w:val="00060F95"/>
    <w:rsid w:val="00061399"/>
    <w:rsid w:val="000613DC"/>
    <w:rsid w:val="000613E6"/>
    <w:rsid w:val="00061A01"/>
    <w:rsid w:val="00061D77"/>
    <w:rsid w:val="00061F55"/>
    <w:rsid w:val="00062BA8"/>
    <w:rsid w:val="00062E95"/>
    <w:rsid w:val="000633AB"/>
    <w:rsid w:val="00063566"/>
    <w:rsid w:val="00063781"/>
    <w:rsid w:val="00063946"/>
    <w:rsid w:val="00063A49"/>
    <w:rsid w:val="00063F1F"/>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A1"/>
    <w:rsid w:val="0007056B"/>
    <w:rsid w:val="00070914"/>
    <w:rsid w:val="00070CF2"/>
    <w:rsid w:val="00070F5F"/>
    <w:rsid w:val="000710A9"/>
    <w:rsid w:val="00071251"/>
    <w:rsid w:val="00071575"/>
    <w:rsid w:val="00071A17"/>
    <w:rsid w:val="00071E64"/>
    <w:rsid w:val="0007205F"/>
    <w:rsid w:val="000722A7"/>
    <w:rsid w:val="000724AA"/>
    <w:rsid w:val="000727D1"/>
    <w:rsid w:val="00072F9F"/>
    <w:rsid w:val="0007300E"/>
    <w:rsid w:val="0007317C"/>
    <w:rsid w:val="000731F9"/>
    <w:rsid w:val="00073451"/>
    <w:rsid w:val="0007378E"/>
    <w:rsid w:val="000738A7"/>
    <w:rsid w:val="000739AD"/>
    <w:rsid w:val="000741F0"/>
    <w:rsid w:val="00074227"/>
    <w:rsid w:val="000749EF"/>
    <w:rsid w:val="00074E57"/>
    <w:rsid w:val="000757AA"/>
    <w:rsid w:val="00075833"/>
    <w:rsid w:val="00075E49"/>
    <w:rsid w:val="00075FDA"/>
    <w:rsid w:val="0007600E"/>
    <w:rsid w:val="00076083"/>
    <w:rsid w:val="00076103"/>
    <w:rsid w:val="00076367"/>
    <w:rsid w:val="000763C6"/>
    <w:rsid w:val="00076434"/>
    <w:rsid w:val="0007680E"/>
    <w:rsid w:val="00076A2B"/>
    <w:rsid w:val="00076A3F"/>
    <w:rsid w:val="00076E3A"/>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E5"/>
    <w:rsid w:val="00085F39"/>
    <w:rsid w:val="00086187"/>
    <w:rsid w:val="0008625E"/>
    <w:rsid w:val="0008626B"/>
    <w:rsid w:val="000871C0"/>
    <w:rsid w:val="000875BD"/>
    <w:rsid w:val="00087CF0"/>
    <w:rsid w:val="00087FBE"/>
    <w:rsid w:val="00090114"/>
    <w:rsid w:val="000902AC"/>
    <w:rsid w:val="000905C8"/>
    <w:rsid w:val="00090B09"/>
    <w:rsid w:val="00090E2E"/>
    <w:rsid w:val="00090FD2"/>
    <w:rsid w:val="00091079"/>
    <w:rsid w:val="0009132F"/>
    <w:rsid w:val="00091626"/>
    <w:rsid w:val="000916A5"/>
    <w:rsid w:val="00091860"/>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259"/>
    <w:rsid w:val="000965C9"/>
    <w:rsid w:val="00096648"/>
    <w:rsid w:val="00096D26"/>
    <w:rsid w:val="00096E01"/>
    <w:rsid w:val="00096E23"/>
    <w:rsid w:val="00096F51"/>
    <w:rsid w:val="00096F93"/>
    <w:rsid w:val="0009777D"/>
    <w:rsid w:val="00097909"/>
    <w:rsid w:val="00097E27"/>
    <w:rsid w:val="000A05A4"/>
    <w:rsid w:val="000A05F4"/>
    <w:rsid w:val="000A07A7"/>
    <w:rsid w:val="000A09D3"/>
    <w:rsid w:val="000A0A58"/>
    <w:rsid w:val="000A0ECB"/>
    <w:rsid w:val="000A1A4E"/>
    <w:rsid w:val="000A1BC9"/>
    <w:rsid w:val="000A1D0B"/>
    <w:rsid w:val="000A1EDD"/>
    <w:rsid w:val="000A2339"/>
    <w:rsid w:val="000A2350"/>
    <w:rsid w:val="000A2478"/>
    <w:rsid w:val="000A276D"/>
    <w:rsid w:val="000A2B56"/>
    <w:rsid w:val="000A2C13"/>
    <w:rsid w:val="000A2D2E"/>
    <w:rsid w:val="000A2DF4"/>
    <w:rsid w:val="000A3167"/>
    <w:rsid w:val="000A3346"/>
    <w:rsid w:val="000A33A0"/>
    <w:rsid w:val="000A361A"/>
    <w:rsid w:val="000A3AFC"/>
    <w:rsid w:val="000A3FE9"/>
    <w:rsid w:val="000A433F"/>
    <w:rsid w:val="000A46EF"/>
    <w:rsid w:val="000A4A17"/>
    <w:rsid w:val="000A4AE5"/>
    <w:rsid w:val="000A4D08"/>
    <w:rsid w:val="000A535E"/>
    <w:rsid w:val="000A53D8"/>
    <w:rsid w:val="000A546E"/>
    <w:rsid w:val="000A547E"/>
    <w:rsid w:val="000A564C"/>
    <w:rsid w:val="000A5674"/>
    <w:rsid w:val="000A5784"/>
    <w:rsid w:val="000A5C78"/>
    <w:rsid w:val="000A5DCA"/>
    <w:rsid w:val="000A5E0C"/>
    <w:rsid w:val="000A6A7B"/>
    <w:rsid w:val="000A6BF8"/>
    <w:rsid w:val="000A6C80"/>
    <w:rsid w:val="000A6E40"/>
    <w:rsid w:val="000A76C2"/>
    <w:rsid w:val="000B00A4"/>
    <w:rsid w:val="000B012E"/>
    <w:rsid w:val="000B06E4"/>
    <w:rsid w:val="000B0969"/>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BBC"/>
    <w:rsid w:val="000B3BD9"/>
    <w:rsid w:val="000B3EC3"/>
    <w:rsid w:val="000B3EDA"/>
    <w:rsid w:val="000B3F5F"/>
    <w:rsid w:val="000B40D1"/>
    <w:rsid w:val="000B4444"/>
    <w:rsid w:val="000B4956"/>
    <w:rsid w:val="000B4D61"/>
    <w:rsid w:val="000B555C"/>
    <w:rsid w:val="000B560D"/>
    <w:rsid w:val="000B5845"/>
    <w:rsid w:val="000B5A94"/>
    <w:rsid w:val="000B5F99"/>
    <w:rsid w:val="000B6319"/>
    <w:rsid w:val="000B6824"/>
    <w:rsid w:val="000B6A95"/>
    <w:rsid w:val="000B6BB0"/>
    <w:rsid w:val="000B6BBD"/>
    <w:rsid w:val="000B6E40"/>
    <w:rsid w:val="000B7366"/>
    <w:rsid w:val="000B7465"/>
    <w:rsid w:val="000B787D"/>
    <w:rsid w:val="000B7FE0"/>
    <w:rsid w:val="000C0172"/>
    <w:rsid w:val="000C0279"/>
    <w:rsid w:val="000C034A"/>
    <w:rsid w:val="000C0645"/>
    <w:rsid w:val="000C06A6"/>
    <w:rsid w:val="000C0875"/>
    <w:rsid w:val="000C0DE3"/>
    <w:rsid w:val="000C0E30"/>
    <w:rsid w:val="000C1001"/>
    <w:rsid w:val="000C130F"/>
    <w:rsid w:val="000C1A41"/>
    <w:rsid w:val="000C1B5F"/>
    <w:rsid w:val="000C1FEF"/>
    <w:rsid w:val="000C2208"/>
    <w:rsid w:val="000C26E1"/>
    <w:rsid w:val="000C3108"/>
    <w:rsid w:val="000C31B8"/>
    <w:rsid w:val="000C3589"/>
    <w:rsid w:val="000C3E89"/>
    <w:rsid w:val="000C3FC8"/>
    <w:rsid w:val="000C4389"/>
    <w:rsid w:val="000C48FF"/>
    <w:rsid w:val="000C49AE"/>
    <w:rsid w:val="000C4D73"/>
    <w:rsid w:val="000C515A"/>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5391"/>
    <w:rsid w:val="000D5739"/>
    <w:rsid w:val="000D57B0"/>
    <w:rsid w:val="000D5894"/>
    <w:rsid w:val="000D5A0B"/>
    <w:rsid w:val="000D5AE6"/>
    <w:rsid w:val="000D5FEF"/>
    <w:rsid w:val="000D6224"/>
    <w:rsid w:val="000D62F2"/>
    <w:rsid w:val="000D665E"/>
    <w:rsid w:val="000D6AF2"/>
    <w:rsid w:val="000D6E29"/>
    <w:rsid w:val="000D6F65"/>
    <w:rsid w:val="000D71B3"/>
    <w:rsid w:val="000D7973"/>
    <w:rsid w:val="000D7995"/>
    <w:rsid w:val="000D79B7"/>
    <w:rsid w:val="000D7DC8"/>
    <w:rsid w:val="000D7E3B"/>
    <w:rsid w:val="000E0179"/>
    <w:rsid w:val="000E068D"/>
    <w:rsid w:val="000E078F"/>
    <w:rsid w:val="000E0F5E"/>
    <w:rsid w:val="000E0F87"/>
    <w:rsid w:val="000E189D"/>
    <w:rsid w:val="000E1909"/>
    <w:rsid w:val="000E19B1"/>
    <w:rsid w:val="000E1A2A"/>
    <w:rsid w:val="000E21D4"/>
    <w:rsid w:val="000E2669"/>
    <w:rsid w:val="000E3514"/>
    <w:rsid w:val="000E3C6B"/>
    <w:rsid w:val="000E4629"/>
    <w:rsid w:val="000E4712"/>
    <w:rsid w:val="000E4747"/>
    <w:rsid w:val="000E4BC0"/>
    <w:rsid w:val="000E4F2F"/>
    <w:rsid w:val="000E5021"/>
    <w:rsid w:val="000E53CE"/>
    <w:rsid w:val="000E597C"/>
    <w:rsid w:val="000E5A12"/>
    <w:rsid w:val="000E5AE7"/>
    <w:rsid w:val="000E5F18"/>
    <w:rsid w:val="000E5FB3"/>
    <w:rsid w:val="000E643E"/>
    <w:rsid w:val="000E66F1"/>
    <w:rsid w:val="000E670A"/>
    <w:rsid w:val="000E670B"/>
    <w:rsid w:val="000E67BF"/>
    <w:rsid w:val="000E67E5"/>
    <w:rsid w:val="000E68C5"/>
    <w:rsid w:val="000E6F0F"/>
    <w:rsid w:val="000E6F9D"/>
    <w:rsid w:val="000E7159"/>
    <w:rsid w:val="000E7274"/>
    <w:rsid w:val="000E79CD"/>
    <w:rsid w:val="000E7BF7"/>
    <w:rsid w:val="000E7D93"/>
    <w:rsid w:val="000E7E98"/>
    <w:rsid w:val="000E7F62"/>
    <w:rsid w:val="000E7F85"/>
    <w:rsid w:val="000F00ED"/>
    <w:rsid w:val="000F0755"/>
    <w:rsid w:val="000F1063"/>
    <w:rsid w:val="000F11F0"/>
    <w:rsid w:val="000F1307"/>
    <w:rsid w:val="000F16DB"/>
    <w:rsid w:val="000F16F6"/>
    <w:rsid w:val="000F1706"/>
    <w:rsid w:val="000F1F75"/>
    <w:rsid w:val="000F26CF"/>
    <w:rsid w:val="000F306D"/>
    <w:rsid w:val="000F30E0"/>
    <w:rsid w:val="000F332B"/>
    <w:rsid w:val="000F33B2"/>
    <w:rsid w:val="000F340A"/>
    <w:rsid w:val="000F372E"/>
    <w:rsid w:val="000F38D0"/>
    <w:rsid w:val="000F3D89"/>
    <w:rsid w:val="000F3F5E"/>
    <w:rsid w:val="000F444E"/>
    <w:rsid w:val="000F468E"/>
    <w:rsid w:val="000F4EB9"/>
    <w:rsid w:val="000F4F90"/>
    <w:rsid w:val="000F57D5"/>
    <w:rsid w:val="000F5DAB"/>
    <w:rsid w:val="000F5DB9"/>
    <w:rsid w:val="000F5F6F"/>
    <w:rsid w:val="000F5FC6"/>
    <w:rsid w:val="000F60FF"/>
    <w:rsid w:val="000F62FB"/>
    <w:rsid w:val="000F64C8"/>
    <w:rsid w:val="000F6E6A"/>
    <w:rsid w:val="000F6E9B"/>
    <w:rsid w:val="000F6F84"/>
    <w:rsid w:val="000F71D0"/>
    <w:rsid w:val="000F73E0"/>
    <w:rsid w:val="000F7412"/>
    <w:rsid w:val="000F75EA"/>
    <w:rsid w:val="000F761D"/>
    <w:rsid w:val="000F7734"/>
    <w:rsid w:val="000F77A5"/>
    <w:rsid w:val="000F77AA"/>
    <w:rsid w:val="000F7BB2"/>
    <w:rsid w:val="000F7D04"/>
    <w:rsid w:val="000F7E8A"/>
    <w:rsid w:val="00100392"/>
    <w:rsid w:val="00100407"/>
    <w:rsid w:val="00100563"/>
    <w:rsid w:val="001005AB"/>
    <w:rsid w:val="001009E1"/>
    <w:rsid w:val="00100F66"/>
    <w:rsid w:val="001013FA"/>
    <w:rsid w:val="001015F1"/>
    <w:rsid w:val="001017CA"/>
    <w:rsid w:val="001021E8"/>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109E6"/>
    <w:rsid w:val="001113AF"/>
    <w:rsid w:val="00111719"/>
    <w:rsid w:val="001117BC"/>
    <w:rsid w:val="0011189D"/>
    <w:rsid w:val="00111A4E"/>
    <w:rsid w:val="00111C5C"/>
    <w:rsid w:val="001120FC"/>
    <w:rsid w:val="0011282B"/>
    <w:rsid w:val="001128A8"/>
    <w:rsid w:val="00112984"/>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D9"/>
    <w:rsid w:val="00114DFE"/>
    <w:rsid w:val="00114F04"/>
    <w:rsid w:val="0011504C"/>
    <w:rsid w:val="001151F9"/>
    <w:rsid w:val="00115911"/>
    <w:rsid w:val="001166B0"/>
    <w:rsid w:val="00117296"/>
    <w:rsid w:val="0011734D"/>
    <w:rsid w:val="00117423"/>
    <w:rsid w:val="00117454"/>
    <w:rsid w:val="001174AC"/>
    <w:rsid w:val="0011759E"/>
    <w:rsid w:val="0011761D"/>
    <w:rsid w:val="00117ADE"/>
    <w:rsid w:val="00117E79"/>
    <w:rsid w:val="0012001E"/>
    <w:rsid w:val="00120087"/>
    <w:rsid w:val="001209DB"/>
    <w:rsid w:val="00120A72"/>
    <w:rsid w:val="00120DC4"/>
    <w:rsid w:val="00120EF2"/>
    <w:rsid w:val="001216B6"/>
    <w:rsid w:val="0012176A"/>
    <w:rsid w:val="0012186B"/>
    <w:rsid w:val="00122381"/>
    <w:rsid w:val="00122410"/>
    <w:rsid w:val="00122469"/>
    <w:rsid w:val="00122776"/>
    <w:rsid w:val="001228D2"/>
    <w:rsid w:val="0012313A"/>
    <w:rsid w:val="00123327"/>
    <w:rsid w:val="001233A1"/>
    <w:rsid w:val="001234B3"/>
    <w:rsid w:val="00123516"/>
    <w:rsid w:val="00123623"/>
    <w:rsid w:val="00123644"/>
    <w:rsid w:val="00123B33"/>
    <w:rsid w:val="00123C1C"/>
    <w:rsid w:val="00123E23"/>
    <w:rsid w:val="00123E88"/>
    <w:rsid w:val="0012412F"/>
    <w:rsid w:val="00124BE6"/>
    <w:rsid w:val="001250D7"/>
    <w:rsid w:val="00125C01"/>
    <w:rsid w:val="00125CA4"/>
    <w:rsid w:val="00125D22"/>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BAC"/>
    <w:rsid w:val="00132CFC"/>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94B"/>
    <w:rsid w:val="00135972"/>
    <w:rsid w:val="00135A19"/>
    <w:rsid w:val="00135C2F"/>
    <w:rsid w:val="00135FAB"/>
    <w:rsid w:val="0013604F"/>
    <w:rsid w:val="00136179"/>
    <w:rsid w:val="0013618B"/>
    <w:rsid w:val="00136576"/>
    <w:rsid w:val="0013659E"/>
    <w:rsid w:val="00136661"/>
    <w:rsid w:val="00136801"/>
    <w:rsid w:val="0013688A"/>
    <w:rsid w:val="0013690E"/>
    <w:rsid w:val="00136C03"/>
    <w:rsid w:val="00136D39"/>
    <w:rsid w:val="00136EA1"/>
    <w:rsid w:val="001374D7"/>
    <w:rsid w:val="0013765B"/>
    <w:rsid w:val="00137CB2"/>
    <w:rsid w:val="00137CD1"/>
    <w:rsid w:val="00137CD3"/>
    <w:rsid w:val="00137D62"/>
    <w:rsid w:val="00140024"/>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8B"/>
    <w:rsid w:val="00144F28"/>
    <w:rsid w:val="00145418"/>
    <w:rsid w:val="00145AFF"/>
    <w:rsid w:val="00145B29"/>
    <w:rsid w:val="00145B6F"/>
    <w:rsid w:val="00145D21"/>
    <w:rsid w:val="00146069"/>
    <w:rsid w:val="00146445"/>
    <w:rsid w:val="001465B0"/>
    <w:rsid w:val="001467D2"/>
    <w:rsid w:val="00146D08"/>
    <w:rsid w:val="00146D60"/>
    <w:rsid w:val="001473E2"/>
    <w:rsid w:val="001474C2"/>
    <w:rsid w:val="001476F8"/>
    <w:rsid w:val="0014784D"/>
    <w:rsid w:val="00147A1F"/>
    <w:rsid w:val="00147A3C"/>
    <w:rsid w:val="00147F44"/>
    <w:rsid w:val="001508A1"/>
    <w:rsid w:val="0015097A"/>
    <w:rsid w:val="00150D84"/>
    <w:rsid w:val="001511AD"/>
    <w:rsid w:val="00151336"/>
    <w:rsid w:val="0015133A"/>
    <w:rsid w:val="0015172E"/>
    <w:rsid w:val="00151A3C"/>
    <w:rsid w:val="00151BB2"/>
    <w:rsid w:val="0015214F"/>
    <w:rsid w:val="00152285"/>
    <w:rsid w:val="00153000"/>
    <w:rsid w:val="0015312D"/>
    <w:rsid w:val="001532B4"/>
    <w:rsid w:val="00153307"/>
    <w:rsid w:val="0015397A"/>
    <w:rsid w:val="00153B22"/>
    <w:rsid w:val="00153BA9"/>
    <w:rsid w:val="00153DFF"/>
    <w:rsid w:val="0015441E"/>
    <w:rsid w:val="001545C6"/>
    <w:rsid w:val="00154789"/>
    <w:rsid w:val="00154F45"/>
    <w:rsid w:val="0015505A"/>
    <w:rsid w:val="001552A1"/>
    <w:rsid w:val="001553C7"/>
    <w:rsid w:val="00155876"/>
    <w:rsid w:val="00155B12"/>
    <w:rsid w:val="00155CD9"/>
    <w:rsid w:val="00155E72"/>
    <w:rsid w:val="00156297"/>
    <w:rsid w:val="00156C28"/>
    <w:rsid w:val="00156CCB"/>
    <w:rsid w:val="00156EA0"/>
    <w:rsid w:val="00156EF4"/>
    <w:rsid w:val="00157187"/>
    <w:rsid w:val="0015722B"/>
    <w:rsid w:val="00157398"/>
    <w:rsid w:val="0015780E"/>
    <w:rsid w:val="00157911"/>
    <w:rsid w:val="00157A72"/>
    <w:rsid w:val="00157B2A"/>
    <w:rsid w:val="00157BD9"/>
    <w:rsid w:val="00157E43"/>
    <w:rsid w:val="001607B3"/>
    <w:rsid w:val="00160C51"/>
    <w:rsid w:val="00160C79"/>
    <w:rsid w:val="00160DD4"/>
    <w:rsid w:val="00161189"/>
    <w:rsid w:val="001615A6"/>
    <w:rsid w:val="00161DC1"/>
    <w:rsid w:val="00161E41"/>
    <w:rsid w:val="0016253A"/>
    <w:rsid w:val="00162D48"/>
    <w:rsid w:val="0016301A"/>
    <w:rsid w:val="0016316C"/>
    <w:rsid w:val="001631C7"/>
    <w:rsid w:val="0016331D"/>
    <w:rsid w:val="00163436"/>
    <w:rsid w:val="00163856"/>
    <w:rsid w:val="00163CE3"/>
    <w:rsid w:val="001641BB"/>
    <w:rsid w:val="00164642"/>
    <w:rsid w:val="00164712"/>
    <w:rsid w:val="0016473C"/>
    <w:rsid w:val="00164760"/>
    <w:rsid w:val="001649C3"/>
    <w:rsid w:val="00164C72"/>
    <w:rsid w:val="00164D16"/>
    <w:rsid w:val="00164D4A"/>
    <w:rsid w:val="00164EB5"/>
    <w:rsid w:val="001653EB"/>
    <w:rsid w:val="001657D9"/>
    <w:rsid w:val="0016584C"/>
    <w:rsid w:val="00165AF7"/>
    <w:rsid w:val="00165CDF"/>
    <w:rsid w:val="00165F6C"/>
    <w:rsid w:val="00166315"/>
    <w:rsid w:val="00166941"/>
    <w:rsid w:val="00166AE0"/>
    <w:rsid w:val="00166BE4"/>
    <w:rsid w:val="00166D71"/>
    <w:rsid w:val="00167098"/>
    <w:rsid w:val="00167384"/>
    <w:rsid w:val="00167535"/>
    <w:rsid w:val="0016758C"/>
    <w:rsid w:val="001675B3"/>
    <w:rsid w:val="00167876"/>
    <w:rsid w:val="001678F4"/>
    <w:rsid w:val="001678FF"/>
    <w:rsid w:val="00167B1F"/>
    <w:rsid w:val="00167B82"/>
    <w:rsid w:val="00167C0C"/>
    <w:rsid w:val="00167E3C"/>
    <w:rsid w:val="001702B2"/>
    <w:rsid w:val="001707AA"/>
    <w:rsid w:val="001707AD"/>
    <w:rsid w:val="00170B62"/>
    <w:rsid w:val="00170B65"/>
    <w:rsid w:val="00170ED8"/>
    <w:rsid w:val="001713C0"/>
    <w:rsid w:val="00171471"/>
    <w:rsid w:val="0017152D"/>
    <w:rsid w:val="00171558"/>
    <w:rsid w:val="0017170E"/>
    <w:rsid w:val="001717C6"/>
    <w:rsid w:val="00172A6A"/>
    <w:rsid w:val="00172B80"/>
    <w:rsid w:val="00172D8C"/>
    <w:rsid w:val="00172E1E"/>
    <w:rsid w:val="001733A5"/>
    <w:rsid w:val="0017352B"/>
    <w:rsid w:val="001738B9"/>
    <w:rsid w:val="001743B2"/>
    <w:rsid w:val="00175121"/>
    <w:rsid w:val="001751FE"/>
    <w:rsid w:val="00175564"/>
    <w:rsid w:val="001756C5"/>
    <w:rsid w:val="0017593C"/>
    <w:rsid w:val="001759F9"/>
    <w:rsid w:val="001760BE"/>
    <w:rsid w:val="0017669A"/>
    <w:rsid w:val="001766D3"/>
    <w:rsid w:val="001768C1"/>
    <w:rsid w:val="00176D09"/>
    <w:rsid w:val="00176D18"/>
    <w:rsid w:val="00177528"/>
    <w:rsid w:val="0017792D"/>
    <w:rsid w:val="00177CD9"/>
    <w:rsid w:val="00180604"/>
    <w:rsid w:val="00180A87"/>
    <w:rsid w:val="00180B0E"/>
    <w:rsid w:val="00180CB0"/>
    <w:rsid w:val="0018142A"/>
    <w:rsid w:val="0018142C"/>
    <w:rsid w:val="0018161F"/>
    <w:rsid w:val="0018177D"/>
    <w:rsid w:val="00181E97"/>
    <w:rsid w:val="00182076"/>
    <w:rsid w:val="00182162"/>
    <w:rsid w:val="00182195"/>
    <w:rsid w:val="0018233C"/>
    <w:rsid w:val="001823AC"/>
    <w:rsid w:val="00182767"/>
    <w:rsid w:val="0018286D"/>
    <w:rsid w:val="001829FA"/>
    <w:rsid w:val="00182A5E"/>
    <w:rsid w:val="001830A4"/>
    <w:rsid w:val="001832F2"/>
    <w:rsid w:val="00183510"/>
    <w:rsid w:val="0018362B"/>
    <w:rsid w:val="0018370D"/>
    <w:rsid w:val="00183C8D"/>
    <w:rsid w:val="001840DB"/>
    <w:rsid w:val="00184249"/>
    <w:rsid w:val="00184286"/>
    <w:rsid w:val="00184B63"/>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12F2"/>
    <w:rsid w:val="001920DB"/>
    <w:rsid w:val="0019214A"/>
    <w:rsid w:val="0019252B"/>
    <w:rsid w:val="001927F4"/>
    <w:rsid w:val="001928FA"/>
    <w:rsid w:val="001929DB"/>
    <w:rsid w:val="00192FDD"/>
    <w:rsid w:val="00192FF4"/>
    <w:rsid w:val="001932DB"/>
    <w:rsid w:val="001932E5"/>
    <w:rsid w:val="0019334F"/>
    <w:rsid w:val="001936DD"/>
    <w:rsid w:val="001938A7"/>
    <w:rsid w:val="00193D07"/>
    <w:rsid w:val="00193FB1"/>
    <w:rsid w:val="0019423B"/>
    <w:rsid w:val="00194C1C"/>
    <w:rsid w:val="00194CF1"/>
    <w:rsid w:val="00195343"/>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62D"/>
    <w:rsid w:val="001A3767"/>
    <w:rsid w:val="001A3F69"/>
    <w:rsid w:val="001A4031"/>
    <w:rsid w:val="001A4222"/>
    <w:rsid w:val="001A4432"/>
    <w:rsid w:val="001A4992"/>
    <w:rsid w:val="001A518F"/>
    <w:rsid w:val="001A51EB"/>
    <w:rsid w:val="001A551B"/>
    <w:rsid w:val="001A5A7D"/>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599"/>
    <w:rsid w:val="001B09AD"/>
    <w:rsid w:val="001B0B19"/>
    <w:rsid w:val="001B1793"/>
    <w:rsid w:val="001B1A87"/>
    <w:rsid w:val="001B1D92"/>
    <w:rsid w:val="001B215F"/>
    <w:rsid w:val="001B2958"/>
    <w:rsid w:val="001B2EB0"/>
    <w:rsid w:val="001B36CA"/>
    <w:rsid w:val="001B3934"/>
    <w:rsid w:val="001B3940"/>
    <w:rsid w:val="001B3B5D"/>
    <w:rsid w:val="001B3C54"/>
    <w:rsid w:val="001B4283"/>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69A"/>
    <w:rsid w:val="001C2710"/>
    <w:rsid w:val="001C2A22"/>
    <w:rsid w:val="001C2BA4"/>
    <w:rsid w:val="001C2CB5"/>
    <w:rsid w:val="001C3A93"/>
    <w:rsid w:val="001C3D68"/>
    <w:rsid w:val="001C41EF"/>
    <w:rsid w:val="001C4256"/>
    <w:rsid w:val="001C4443"/>
    <w:rsid w:val="001C479D"/>
    <w:rsid w:val="001C4D1F"/>
    <w:rsid w:val="001C4D23"/>
    <w:rsid w:val="001C4F0D"/>
    <w:rsid w:val="001C52D2"/>
    <w:rsid w:val="001C56C5"/>
    <w:rsid w:val="001C581E"/>
    <w:rsid w:val="001C5AE9"/>
    <w:rsid w:val="001C5BE4"/>
    <w:rsid w:val="001C5D2D"/>
    <w:rsid w:val="001C621E"/>
    <w:rsid w:val="001C626F"/>
    <w:rsid w:val="001C62F8"/>
    <w:rsid w:val="001C67B5"/>
    <w:rsid w:val="001C6A0E"/>
    <w:rsid w:val="001C6C21"/>
    <w:rsid w:val="001C7268"/>
    <w:rsid w:val="001C7641"/>
    <w:rsid w:val="001C78FC"/>
    <w:rsid w:val="001C7A1E"/>
    <w:rsid w:val="001C7F2A"/>
    <w:rsid w:val="001D01C9"/>
    <w:rsid w:val="001D058C"/>
    <w:rsid w:val="001D096F"/>
    <w:rsid w:val="001D0DD1"/>
    <w:rsid w:val="001D0ED7"/>
    <w:rsid w:val="001D14A8"/>
    <w:rsid w:val="001D155F"/>
    <w:rsid w:val="001D1660"/>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C94"/>
    <w:rsid w:val="001D60E7"/>
    <w:rsid w:val="001D62E4"/>
    <w:rsid w:val="001D650D"/>
    <w:rsid w:val="001D6C50"/>
    <w:rsid w:val="001D6C5E"/>
    <w:rsid w:val="001D6E2D"/>
    <w:rsid w:val="001D74FE"/>
    <w:rsid w:val="001D75C7"/>
    <w:rsid w:val="001D76CC"/>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B65"/>
    <w:rsid w:val="001E2C21"/>
    <w:rsid w:val="001E2F8C"/>
    <w:rsid w:val="001E3526"/>
    <w:rsid w:val="001E384E"/>
    <w:rsid w:val="001E39C9"/>
    <w:rsid w:val="001E39CF"/>
    <w:rsid w:val="001E3ADE"/>
    <w:rsid w:val="001E3C84"/>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688"/>
    <w:rsid w:val="001E6B2E"/>
    <w:rsid w:val="001E7333"/>
    <w:rsid w:val="001E7352"/>
    <w:rsid w:val="001E78C0"/>
    <w:rsid w:val="001E7E2B"/>
    <w:rsid w:val="001F00A4"/>
    <w:rsid w:val="001F01BF"/>
    <w:rsid w:val="001F02FA"/>
    <w:rsid w:val="001F06AE"/>
    <w:rsid w:val="001F08B2"/>
    <w:rsid w:val="001F099C"/>
    <w:rsid w:val="001F0AAC"/>
    <w:rsid w:val="001F0C2C"/>
    <w:rsid w:val="001F12E4"/>
    <w:rsid w:val="001F14C1"/>
    <w:rsid w:val="001F1697"/>
    <w:rsid w:val="001F16CB"/>
    <w:rsid w:val="001F1704"/>
    <w:rsid w:val="001F1CA5"/>
    <w:rsid w:val="001F1CAC"/>
    <w:rsid w:val="001F1F19"/>
    <w:rsid w:val="001F1F7A"/>
    <w:rsid w:val="001F2C02"/>
    <w:rsid w:val="001F3C10"/>
    <w:rsid w:val="001F3FCA"/>
    <w:rsid w:val="001F47EF"/>
    <w:rsid w:val="001F4893"/>
    <w:rsid w:val="001F4BA4"/>
    <w:rsid w:val="001F4D40"/>
    <w:rsid w:val="001F4E0F"/>
    <w:rsid w:val="001F50D2"/>
    <w:rsid w:val="001F52ED"/>
    <w:rsid w:val="001F560C"/>
    <w:rsid w:val="001F6239"/>
    <w:rsid w:val="001F664D"/>
    <w:rsid w:val="001F6657"/>
    <w:rsid w:val="001F6DC8"/>
    <w:rsid w:val="001F7282"/>
    <w:rsid w:val="001F746A"/>
    <w:rsid w:val="001F749D"/>
    <w:rsid w:val="001F78E8"/>
    <w:rsid w:val="001F7B9F"/>
    <w:rsid w:val="001F7C6D"/>
    <w:rsid w:val="001F7E41"/>
    <w:rsid w:val="0020011D"/>
    <w:rsid w:val="00200638"/>
    <w:rsid w:val="002007F1"/>
    <w:rsid w:val="00200887"/>
    <w:rsid w:val="002008C3"/>
    <w:rsid w:val="00201304"/>
    <w:rsid w:val="00201693"/>
    <w:rsid w:val="00201D35"/>
    <w:rsid w:val="0020210B"/>
    <w:rsid w:val="0020261D"/>
    <w:rsid w:val="00202D6B"/>
    <w:rsid w:val="00203036"/>
    <w:rsid w:val="0020379F"/>
    <w:rsid w:val="00203BDA"/>
    <w:rsid w:val="00203C89"/>
    <w:rsid w:val="00203DEE"/>
    <w:rsid w:val="002043AC"/>
    <w:rsid w:val="00204F2B"/>
    <w:rsid w:val="002053A1"/>
    <w:rsid w:val="0020540C"/>
    <w:rsid w:val="002059AC"/>
    <w:rsid w:val="00205CC9"/>
    <w:rsid w:val="00205F37"/>
    <w:rsid w:val="002061E0"/>
    <w:rsid w:val="002064FE"/>
    <w:rsid w:val="0020655B"/>
    <w:rsid w:val="0020677C"/>
    <w:rsid w:val="00206CB7"/>
    <w:rsid w:val="00206FA9"/>
    <w:rsid w:val="00207136"/>
    <w:rsid w:val="002073E8"/>
    <w:rsid w:val="002074EB"/>
    <w:rsid w:val="00207641"/>
    <w:rsid w:val="0020769D"/>
    <w:rsid w:val="002077D6"/>
    <w:rsid w:val="00207B43"/>
    <w:rsid w:val="00207C49"/>
    <w:rsid w:val="0021071B"/>
    <w:rsid w:val="00210900"/>
    <w:rsid w:val="00210CD7"/>
    <w:rsid w:val="00210CE7"/>
    <w:rsid w:val="00210F73"/>
    <w:rsid w:val="002112DA"/>
    <w:rsid w:val="00211763"/>
    <w:rsid w:val="00211957"/>
    <w:rsid w:val="00211BE0"/>
    <w:rsid w:val="00211E3F"/>
    <w:rsid w:val="00211EE3"/>
    <w:rsid w:val="0021211A"/>
    <w:rsid w:val="002122D5"/>
    <w:rsid w:val="00212399"/>
    <w:rsid w:val="00212651"/>
    <w:rsid w:val="0021268F"/>
    <w:rsid w:val="002126C1"/>
    <w:rsid w:val="0021294F"/>
    <w:rsid w:val="0021297D"/>
    <w:rsid w:val="00212A92"/>
    <w:rsid w:val="00212AB9"/>
    <w:rsid w:val="00212B22"/>
    <w:rsid w:val="00212C47"/>
    <w:rsid w:val="002134F2"/>
    <w:rsid w:val="002138DE"/>
    <w:rsid w:val="002138FA"/>
    <w:rsid w:val="00213B48"/>
    <w:rsid w:val="00213C81"/>
    <w:rsid w:val="00213E13"/>
    <w:rsid w:val="002140A6"/>
    <w:rsid w:val="002141BA"/>
    <w:rsid w:val="002146A8"/>
    <w:rsid w:val="00214729"/>
    <w:rsid w:val="00214C34"/>
    <w:rsid w:val="00214CD7"/>
    <w:rsid w:val="002151C8"/>
    <w:rsid w:val="002154B3"/>
    <w:rsid w:val="002157BD"/>
    <w:rsid w:val="002158E2"/>
    <w:rsid w:val="00215939"/>
    <w:rsid w:val="00215A9E"/>
    <w:rsid w:val="00215D1C"/>
    <w:rsid w:val="00216096"/>
    <w:rsid w:val="0021641A"/>
    <w:rsid w:val="00216623"/>
    <w:rsid w:val="002166C4"/>
    <w:rsid w:val="0021696C"/>
    <w:rsid w:val="00216DB8"/>
    <w:rsid w:val="002173EF"/>
    <w:rsid w:val="002179B9"/>
    <w:rsid w:val="002179E1"/>
    <w:rsid w:val="00217AE5"/>
    <w:rsid w:val="00217FF5"/>
    <w:rsid w:val="002206BB"/>
    <w:rsid w:val="002207CB"/>
    <w:rsid w:val="00220C50"/>
    <w:rsid w:val="00220DAD"/>
    <w:rsid w:val="002210AD"/>
    <w:rsid w:val="00221158"/>
    <w:rsid w:val="002214C5"/>
    <w:rsid w:val="00221ABE"/>
    <w:rsid w:val="00221D1E"/>
    <w:rsid w:val="00221D64"/>
    <w:rsid w:val="00221F3B"/>
    <w:rsid w:val="00222AEC"/>
    <w:rsid w:val="00222AFA"/>
    <w:rsid w:val="00222B25"/>
    <w:rsid w:val="00222D40"/>
    <w:rsid w:val="00222F65"/>
    <w:rsid w:val="002230CF"/>
    <w:rsid w:val="002230F9"/>
    <w:rsid w:val="002238CC"/>
    <w:rsid w:val="00223EEB"/>
    <w:rsid w:val="00224BD8"/>
    <w:rsid w:val="00225551"/>
    <w:rsid w:val="00225945"/>
    <w:rsid w:val="00225B62"/>
    <w:rsid w:val="00225BE0"/>
    <w:rsid w:val="002263E3"/>
    <w:rsid w:val="00226865"/>
    <w:rsid w:val="00226BB0"/>
    <w:rsid w:val="0022746C"/>
    <w:rsid w:val="002275B0"/>
    <w:rsid w:val="002275B2"/>
    <w:rsid w:val="00227688"/>
    <w:rsid w:val="002302DB"/>
    <w:rsid w:val="00230636"/>
    <w:rsid w:val="00230EF1"/>
    <w:rsid w:val="00231570"/>
    <w:rsid w:val="0023190C"/>
    <w:rsid w:val="00231935"/>
    <w:rsid w:val="00231E3A"/>
    <w:rsid w:val="0023222B"/>
    <w:rsid w:val="002323EB"/>
    <w:rsid w:val="0023247D"/>
    <w:rsid w:val="00232958"/>
    <w:rsid w:val="002329E9"/>
    <w:rsid w:val="002329F7"/>
    <w:rsid w:val="00232D09"/>
    <w:rsid w:val="00232D73"/>
    <w:rsid w:val="00232EB0"/>
    <w:rsid w:val="00233124"/>
    <w:rsid w:val="00233396"/>
    <w:rsid w:val="00233818"/>
    <w:rsid w:val="00233EFF"/>
    <w:rsid w:val="002342DD"/>
    <w:rsid w:val="002344A0"/>
    <w:rsid w:val="00234A7A"/>
    <w:rsid w:val="00234B22"/>
    <w:rsid w:val="00234FAA"/>
    <w:rsid w:val="002352F4"/>
    <w:rsid w:val="00235474"/>
    <w:rsid w:val="00235544"/>
    <w:rsid w:val="00235763"/>
    <w:rsid w:val="00235A38"/>
    <w:rsid w:val="00235E22"/>
    <w:rsid w:val="002361CA"/>
    <w:rsid w:val="0023667C"/>
    <w:rsid w:val="00236793"/>
    <w:rsid w:val="002368A1"/>
    <w:rsid w:val="00236952"/>
    <w:rsid w:val="00236AA7"/>
    <w:rsid w:val="00236B8F"/>
    <w:rsid w:val="00236DD3"/>
    <w:rsid w:val="00237969"/>
    <w:rsid w:val="00237B9D"/>
    <w:rsid w:val="00237C3B"/>
    <w:rsid w:val="00237D55"/>
    <w:rsid w:val="00240150"/>
    <w:rsid w:val="002401C4"/>
    <w:rsid w:val="0024078E"/>
    <w:rsid w:val="002407F3"/>
    <w:rsid w:val="0024086C"/>
    <w:rsid w:val="00240E43"/>
    <w:rsid w:val="00240E56"/>
    <w:rsid w:val="00240FBA"/>
    <w:rsid w:val="002412BF"/>
    <w:rsid w:val="002418F7"/>
    <w:rsid w:val="00241C61"/>
    <w:rsid w:val="00241EA1"/>
    <w:rsid w:val="0024201D"/>
    <w:rsid w:val="002421B4"/>
    <w:rsid w:val="002424FC"/>
    <w:rsid w:val="0024369C"/>
    <w:rsid w:val="00243E49"/>
    <w:rsid w:val="00243EC2"/>
    <w:rsid w:val="00243F28"/>
    <w:rsid w:val="00244347"/>
    <w:rsid w:val="00244A81"/>
    <w:rsid w:val="00244CE4"/>
    <w:rsid w:val="00244DD6"/>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3F2"/>
    <w:rsid w:val="002506CB"/>
    <w:rsid w:val="00250A1E"/>
    <w:rsid w:val="0025126E"/>
    <w:rsid w:val="0025177C"/>
    <w:rsid w:val="00251790"/>
    <w:rsid w:val="00251B02"/>
    <w:rsid w:val="00251D6C"/>
    <w:rsid w:val="00251EA9"/>
    <w:rsid w:val="002521C5"/>
    <w:rsid w:val="002522BE"/>
    <w:rsid w:val="0025230A"/>
    <w:rsid w:val="00252473"/>
    <w:rsid w:val="0025274E"/>
    <w:rsid w:val="00252753"/>
    <w:rsid w:val="00252E31"/>
    <w:rsid w:val="0025337F"/>
    <w:rsid w:val="002534E6"/>
    <w:rsid w:val="0025351C"/>
    <w:rsid w:val="002538D9"/>
    <w:rsid w:val="00253BFA"/>
    <w:rsid w:val="00253FAA"/>
    <w:rsid w:val="00254B0F"/>
    <w:rsid w:val="00254C8E"/>
    <w:rsid w:val="00254C96"/>
    <w:rsid w:val="002552C6"/>
    <w:rsid w:val="00255B9E"/>
    <w:rsid w:val="00255D3F"/>
    <w:rsid w:val="00256478"/>
    <w:rsid w:val="00256B58"/>
    <w:rsid w:val="00256C8B"/>
    <w:rsid w:val="002572EA"/>
    <w:rsid w:val="002573BB"/>
    <w:rsid w:val="002575CB"/>
    <w:rsid w:val="002579C8"/>
    <w:rsid w:val="00257BA5"/>
    <w:rsid w:val="00257C26"/>
    <w:rsid w:val="00257E9D"/>
    <w:rsid w:val="00260753"/>
    <w:rsid w:val="002609BD"/>
    <w:rsid w:val="00260B57"/>
    <w:rsid w:val="00260DC3"/>
    <w:rsid w:val="0026130C"/>
    <w:rsid w:val="002613EA"/>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E"/>
    <w:rsid w:val="00263CEB"/>
    <w:rsid w:val="002646A3"/>
    <w:rsid w:val="002648B0"/>
    <w:rsid w:val="00264F6D"/>
    <w:rsid w:val="002650D2"/>
    <w:rsid w:val="002652B0"/>
    <w:rsid w:val="00265D85"/>
    <w:rsid w:val="00265D91"/>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61E3"/>
    <w:rsid w:val="0027628C"/>
    <w:rsid w:val="002762CD"/>
    <w:rsid w:val="002763EA"/>
    <w:rsid w:val="002764A4"/>
    <w:rsid w:val="0027662B"/>
    <w:rsid w:val="002766C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D2C"/>
    <w:rsid w:val="00281DD1"/>
    <w:rsid w:val="00281F30"/>
    <w:rsid w:val="00281FAD"/>
    <w:rsid w:val="00282534"/>
    <w:rsid w:val="00282907"/>
    <w:rsid w:val="00282A2D"/>
    <w:rsid w:val="00282B5F"/>
    <w:rsid w:val="00282CFE"/>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50"/>
    <w:rsid w:val="00293328"/>
    <w:rsid w:val="00293C61"/>
    <w:rsid w:val="00293CE3"/>
    <w:rsid w:val="00293F4E"/>
    <w:rsid w:val="0029429A"/>
    <w:rsid w:val="0029486D"/>
    <w:rsid w:val="0029531E"/>
    <w:rsid w:val="002954A1"/>
    <w:rsid w:val="00295560"/>
    <w:rsid w:val="002955EE"/>
    <w:rsid w:val="00295A03"/>
    <w:rsid w:val="00295E2B"/>
    <w:rsid w:val="00295ED8"/>
    <w:rsid w:val="00296077"/>
    <w:rsid w:val="00296359"/>
    <w:rsid w:val="002964A0"/>
    <w:rsid w:val="002967F8"/>
    <w:rsid w:val="0029684D"/>
    <w:rsid w:val="00296938"/>
    <w:rsid w:val="00296C0B"/>
    <w:rsid w:val="00297314"/>
    <w:rsid w:val="002974BF"/>
    <w:rsid w:val="00297743"/>
    <w:rsid w:val="002979EA"/>
    <w:rsid w:val="00297D26"/>
    <w:rsid w:val="002A04D2"/>
    <w:rsid w:val="002A0E29"/>
    <w:rsid w:val="002A1299"/>
    <w:rsid w:val="002A1BAA"/>
    <w:rsid w:val="002A1CAD"/>
    <w:rsid w:val="002A22A1"/>
    <w:rsid w:val="002A23B1"/>
    <w:rsid w:val="002A2461"/>
    <w:rsid w:val="002A2AD2"/>
    <w:rsid w:val="002A2B25"/>
    <w:rsid w:val="002A2B70"/>
    <w:rsid w:val="002A3ABA"/>
    <w:rsid w:val="002A3FAE"/>
    <w:rsid w:val="002A42C4"/>
    <w:rsid w:val="002A44E2"/>
    <w:rsid w:val="002A45D8"/>
    <w:rsid w:val="002A4B57"/>
    <w:rsid w:val="002A4D6F"/>
    <w:rsid w:val="002A4EB0"/>
    <w:rsid w:val="002A5019"/>
    <w:rsid w:val="002A57E1"/>
    <w:rsid w:val="002A5812"/>
    <w:rsid w:val="002A5BD5"/>
    <w:rsid w:val="002A6D2B"/>
    <w:rsid w:val="002A6FB3"/>
    <w:rsid w:val="002A7033"/>
    <w:rsid w:val="002A7368"/>
    <w:rsid w:val="002A74C4"/>
    <w:rsid w:val="002A76CA"/>
    <w:rsid w:val="002A79B0"/>
    <w:rsid w:val="002A7F20"/>
    <w:rsid w:val="002B0122"/>
    <w:rsid w:val="002B01C7"/>
    <w:rsid w:val="002B0238"/>
    <w:rsid w:val="002B0694"/>
    <w:rsid w:val="002B0787"/>
    <w:rsid w:val="002B07FC"/>
    <w:rsid w:val="002B10F5"/>
    <w:rsid w:val="002B1260"/>
    <w:rsid w:val="002B1B76"/>
    <w:rsid w:val="002B22D7"/>
    <w:rsid w:val="002B2F28"/>
    <w:rsid w:val="002B2F5E"/>
    <w:rsid w:val="002B3110"/>
    <w:rsid w:val="002B3312"/>
    <w:rsid w:val="002B3501"/>
    <w:rsid w:val="002B370D"/>
    <w:rsid w:val="002B3B0C"/>
    <w:rsid w:val="002B3BC2"/>
    <w:rsid w:val="002B42B6"/>
    <w:rsid w:val="002B4587"/>
    <w:rsid w:val="002B4867"/>
    <w:rsid w:val="002B4B61"/>
    <w:rsid w:val="002B4D65"/>
    <w:rsid w:val="002B4DE9"/>
    <w:rsid w:val="002B4F02"/>
    <w:rsid w:val="002B5523"/>
    <w:rsid w:val="002B5BD6"/>
    <w:rsid w:val="002B5F4B"/>
    <w:rsid w:val="002B6953"/>
    <w:rsid w:val="002B6AB9"/>
    <w:rsid w:val="002B6B19"/>
    <w:rsid w:val="002B7006"/>
    <w:rsid w:val="002B70CC"/>
    <w:rsid w:val="002B72A6"/>
    <w:rsid w:val="002B72C2"/>
    <w:rsid w:val="002B74BE"/>
    <w:rsid w:val="002B7578"/>
    <w:rsid w:val="002B7D11"/>
    <w:rsid w:val="002B7F7C"/>
    <w:rsid w:val="002B7FA3"/>
    <w:rsid w:val="002B7FF9"/>
    <w:rsid w:val="002C018C"/>
    <w:rsid w:val="002C04E2"/>
    <w:rsid w:val="002C061B"/>
    <w:rsid w:val="002C0766"/>
    <w:rsid w:val="002C09D3"/>
    <w:rsid w:val="002C0AF7"/>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3233"/>
    <w:rsid w:val="002C3590"/>
    <w:rsid w:val="002C362D"/>
    <w:rsid w:val="002C392F"/>
    <w:rsid w:val="002C3953"/>
    <w:rsid w:val="002C39EB"/>
    <w:rsid w:val="002C3D4E"/>
    <w:rsid w:val="002C3DC8"/>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70"/>
    <w:rsid w:val="002D15A9"/>
    <w:rsid w:val="002D169B"/>
    <w:rsid w:val="002D16FF"/>
    <w:rsid w:val="002D17AB"/>
    <w:rsid w:val="002D17F9"/>
    <w:rsid w:val="002D1D6E"/>
    <w:rsid w:val="002D1EA2"/>
    <w:rsid w:val="002D2279"/>
    <w:rsid w:val="002D2479"/>
    <w:rsid w:val="002D2519"/>
    <w:rsid w:val="002D255C"/>
    <w:rsid w:val="002D2F73"/>
    <w:rsid w:val="002D2F94"/>
    <w:rsid w:val="002D3399"/>
    <w:rsid w:val="002D34E6"/>
    <w:rsid w:val="002D382D"/>
    <w:rsid w:val="002D39B4"/>
    <w:rsid w:val="002D4124"/>
    <w:rsid w:val="002D4520"/>
    <w:rsid w:val="002D4706"/>
    <w:rsid w:val="002D4907"/>
    <w:rsid w:val="002D4BEE"/>
    <w:rsid w:val="002D4C07"/>
    <w:rsid w:val="002D4D31"/>
    <w:rsid w:val="002D4F83"/>
    <w:rsid w:val="002D5195"/>
    <w:rsid w:val="002D5230"/>
    <w:rsid w:val="002D55D5"/>
    <w:rsid w:val="002D56FE"/>
    <w:rsid w:val="002D5DE1"/>
    <w:rsid w:val="002D6664"/>
    <w:rsid w:val="002D6779"/>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10F"/>
    <w:rsid w:val="002E2227"/>
    <w:rsid w:val="002E23F7"/>
    <w:rsid w:val="002E245B"/>
    <w:rsid w:val="002E251E"/>
    <w:rsid w:val="002E254A"/>
    <w:rsid w:val="002E2C4F"/>
    <w:rsid w:val="002E37FA"/>
    <w:rsid w:val="002E3820"/>
    <w:rsid w:val="002E38DE"/>
    <w:rsid w:val="002E3B5F"/>
    <w:rsid w:val="002E42FD"/>
    <w:rsid w:val="002E43C6"/>
    <w:rsid w:val="002E4CA8"/>
    <w:rsid w:val="002E4D1F"/>
    <w:rsid w:val="002E508A"/>
    <w:rsid w:val="002E5658"/>
    <w:rsid w:val="002E56EC"/>
    <w:rsid w:val="002E5771"/>
    <w:rsid w:val="002E5874"/>
    <w:rsid w:val="002E5949"/>
    <w:rsid w:val="002E59F0"/>
    <w:rsid w:val="002E5A80"/>
    <w:rsid w:val="002E5B8B"/>
    <w:rsid w:val="002E5DDA"/>
    <w:rsid w:val="002E5DE9"/>
    <w:rsid w:val="002E6626"/>
    <w:rsid w:val="002E67BB"/>
    <w:rsid w:val="002E6E47"/>
    <w:rsid w:val="002E6F39"/>
    <w:rsid w:val="002E7359"/>
    <w:rsid w:val="002E7554"/>
    <w:rsid w:val="002E7578"/>
    <w:rsid w:val="002E76E2"/>
    <w:rsid w:val="002E77F1"/>
    <w:rsid w:val="002E78FC"/>
    <w:rsid w:val="002E79C0"/>
    <w:rsid w:val="002E7CC5"/>
    <w:rsid w:val="002E7D5F"/>
    <w:rsid w:val="002F0288"/>
    <w:rsid w:val="002F03E7"/>
    <w:rsid w:val="002F052A"/>
    <w:rsid w:val="002F0B5B"/>
    <w:rsid w:val="002F0BC6"/>
    <w:rsid w:val="002F1255"/>
    <w:rsid w:val="002F170A"/>
    <w:rsid w:val="002F1CC2"/>
    <w:rsid w:val="002F1DC3"/>
    <w:rsid w:val="002F214C"/>
    <w:rsid w:val="002F22CC"/>
    <w:rsid w:val="002F27CE"/>
    <w:rsid w:val="002F2A2C"/>
    <w:rsid w:val="002F2FC4"/>
    <w:rsid w:val="002F316D"/>
    <w:rsid w:val="002F3228"/>
    <w:rsid w:val="002F3961"/>
    <w:rsid w:val="002F4476"/>
    <w:rsid w:val="002F48D6"/>
    <w:rsid w:val="002F4AD6"/>
    <w:rsid w:val="002F4C5D"/>
    <w:rsid w:val="002F4CC1"/>
    <w:rsid w:val="002F4CCB"/>
    <w:rsid w:val="002F4EF4"/>
    <w:rsid w:val="002F507D"/>
    <w:rsid w:val="002F5B44"/>
    <w:rsid w:val="002F5E47"/>
    <w:rsid w:val="002F5FED"/>
    <w:rsid w:val="002F6093"/>
    <w:rsid w:val="002F6278"/>
    <w:rsid w:val="002F6928"/>
    <w:rsid w:val="002F7065"/>
    <w:rsid w:val="002F73AF"/>
    <w:rsid w:val="002F7573"/>
    <w:rsid w:val="002F776A"/>
    <w:rsid w:val="002F7BE9"/>
    <w:rsid w:val="002F7CF7"/>
    <w:rsid w:val="00300156"/>
    <w:rsid w:val="0030043B"/>
    <w:rsid w:val="00300765"/>
    <w:rsid w:val="00300C5D"/>
    <w:rsid w:val="0030106E"/>
    <w:rsid w:val="0030112D"/>
    <w:rsid w:val="00301223"/>
    <w:rsid w:val="00301353"/>
    <w:rsid w:val="00301957"/>
    <w:rsid w:val="00301D6B"/>
    <w:rsid w:val="00302017"/>
    <w:rsid w:val="003020EC"/>
    <w:rsid w:val="00302675"/>
    <w:rsid w:val="00302B42"/>
    <w:rsid w:val="00303213"/>
    <w:rsid w:val="00303254"/>
    <w:rsid w:val="00303392"/>
    <w:rsid w:val="003033D6"/>
    <w:rsid w:val="003036EA"/>
    <w:rsid w:val="003038B1"/>
    <w:rsid w:val="003039E6"/>
    <w:rsid w:val="00303A79"/>
    <w:rsid w:val="00303C80"/>
    <w:rsid w:val="003040C2"/>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FB8"/>
    <w:rsid w:val="003132D7"/>
    <w:rsid w:val="0031357B"/>
    <w:rsid w:val="00313649"/>
    <w:rsid w:val="00313D5C"/>
    <w:rsid w:val="00314056"/>
    <w:rsid w:val="003143A1"/>
    <w:rsid w:val="00314445"/>
    <w:rsid w:val="003145CD"/>
    <w:rsid w:val="00314632"/>
    <w:rsid w:val="00314B15"/>
    <w:rsid w:val="00314D4D"/>
    <w:rsid w:val="00314F85"/>
    <w:rsid w:val="00315119"/>
    <w:rsid w:val="003152F9"/>
    <w:rsid w:val="003154CD"/>
    <w:rsid w:val="00315752"/>
    <w:rsid w:val="00315960"/>
    <w:rsid w:val="00315AE0"/>
    <w:rsid w:val="00315D43"/>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D0"/>
    <w:rsid w:val="00323335"/>
    <w:rsid w:val="003234A5"/>
    <w:rsid w:val="003237CF"/>
    <w:rsid w:val="00323922"/>
    <w:rsid w:val="003239A1"/>
    <w:rsid w:val="003239A5"/>
    <w:rsid w:val="00323D47"/>
    <w:rsid w:val="0032441E"/>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F36"/>
    <w:rsid w:val="003315AE"/>
    <w:rsid w:val="003316B7"/>
    <w:rsid w:val="003317C0"/>
    <w:rsid w:val="00331BE4"/>
    <w:rsid w:val="003323DC"/>
    <w:rsid w:val="003324D7"/>
    <w:rsid w:val="00332C58"/>
    <w:rsid w:val="00332DB3"/>
    <w:rsid w:val="0033325C"/>
    <w:rsid w:val="003332FA"/>
    <w:rsid w:val="00333502"/>
    <w:rsid w:val="0033364B"/>
    <w:rsid w:val="00333696"/>
    <w:rsid w:val="00333724"/>
    <w:rsid w:val="003339EC"/>
    <w:rsid w:val="00333E42"/>
    <w:rsid w:val="00333FCF"/>
    <w:rsid w:val="00334427"/>
    <w:rsid w:val="0033453F"/>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F9C"/>
    <w:rsid w:val="00340193"/>
    <w:rsid w:val="0034028C"/>
    <w:rsid w:val="003407C3"/>
    <w:rsid w:val="0034089D"/>
    <w:rsid w:val="00340AFC"/>
    <w:rsid w:val="003416BB"/>
    <w:rsid w:val="00341731"/>
    <w:rsid w:val="003417BB"/>
    <w:rsid w:val="0034209E"/>
    <w:rsid w:val="00342196"/>
    <w:rsid w:val="003421A8"/>
    <w:rsid w:val="003423F5"/>
    <w:rsid w:val="0034291E"/>
    <w:rsid w:val="00342C19"/>
    <w:rsid w:val="00342F3C"/>
    <w:rsid w:val="00343224"/>
    <w:rsid w:val="003433F8"/>
    <w:rsid w:val="003435DD"/>
    <w:rsid w:val="00343F46"/>
    <w:rsid w:val="003440CC"/>
    <w:rsid w:val="003447CD"/>
    <w:rsid w:val="00344855"/>
    <w:rsid w:val="00344E46"/>
    <w:rsid w:val="00344ECB"/>
    <w:rsid w:val="00344F46"/>
    <w:rsid w:val="00345147"/>
    <w:rsid w:val="0034521D"/>
    <w:rsid w:val="00345288"/>
    <w:rsid w:val="003453CD"/>
    <w:rsid w:val="003453FF"/>
    <w:rsid w:val="00345417"/>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104A"/>
    <w:rsid w:val="003511EC"/>
    <w:rsid w:val="00351265"/>
    <w:rsid w:val="00351643"/>
    <w:rsid w:val="0035183E"/>
    <w:rsid w:val="00351B3E"/>
    <w:rsid w:val="00351BC6"/>
    <w:rsid w:val="003520BA"/>
    <w:rsid w:val="003522FB"/>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836"/>
    <w:rsid w:val="00355BC7"/>
    <w:rsid w:val="00355EDA"/>
    <w:rsid w:val="003561AF"/>
    <w:rsid w:val="0035631F"/>
    <w:rsid w:val="00356A8B"/>
    <w:rsid w:val="00356C87"/>
    <w:rsid w:val="00356D92"/>
    <w:rsid w:val="00357352"/>
    <w:rsid w:val="00357479"/>
    <w:rsid w:val="0035777B"/>
    <w:rsid w:val="00357CD0"/>
    <w:rsid w:val="00357DE7"/>
    <w:rsid w:val="00357F2E"/>
    <w:rsid w:val="00357FE0"/>
    <w:rsid w:val="003600E6"/>
    <w:rsid w:val="003604BD"/>
    <w:rsid w:val="003605AC"/>
    <w:rsid w:val="00360649"/>
    <w:rsid w:val="0036066B"/>
    <w:rsid w:val="00360B37"/>
    <w:rsid w:val="00360D92"/>
    <w:rsid w:val="00360E25"/>
    <w:rsid w:val="00360EBC"/>
    <w:rsid w:val="00360F55"/>
    <w:rsid w:val="003611D5"/>
    <w:rsid w:val="00361436"/>
    <w:rsid w:val="0036154D"/>
    <w:rsid w:val="003616A2"/>
    <w:rsid w:val="0036179F"/>
    <w:rsid w:val="00361918"/>
    <w:rsid w:val="00361A29"/>
    <w:rsid w:val="00361C59"/>
    <w:rsid w:val="00361E49"/>
    <w:rsid w:val="00361E8B"/>
    <w:rsid w:val="00361F7A"/>
    <w:rsid w:val="003624FC"/>
    <w:rsid w:val="003626FA"/>
    <w:rsid w:val="0036283C"/>
    <w:rsid w:val="00362D95"/>
    <w:rsid w:val="003634C6"/>
    <w:rsid w:val="00363552"/>
    <w:rsid w:val="00363A13"/>
    <w:rsid w:val="00363D6C"/>
    <w:rsid w:val="003641C6"/>
    <w:rsid w:val="0036452E"/>
    <w:rsid w:val="003647DD"/>
    <w:rsid w:val="00365583"/>
    <w:rsid w:val="0036569E"/>
    <w:rsid w:val="00366097"/>
    <w:rsid w:val="00366435"/>
    <w:rsid w:val="00366F97"/>
    <w:rsid w:val="00367352"/>
    <w:rsid w:val="00367A50"/>
    <w:rsid w:val="00367E11"/>
    <w:rsid w:val="0037001C"/>
    <w:rsid w:val="0037002C"/>
    <w:rsid w:val="0037004A"/>
    <w:rsid w:val="00370BFF"/>
    <w:rsid w:val="00370D82"/>
    <w:rsid w:val="00370DF5"/>
    <w:rsid w:val="003710FB"/>
    <w:rsid w:val="003711AF"/>
    <w:rsid w:val="0037128E"/>
    <w:rsid w:val="00371656"/>
    <w:rsid w:val="00371680"/>
    <w:rsid w:val="003719D6"/>
    <w:rsid w:val="00371B8C"/>
    <w:rsid w:val="00371BE2"/>
    <w:rsid w:val="003727D1"/>
    <w:rsid w:val="003727F5"/>
    <w:rsid w:val="00372A7B"/>
    <w:rsid w:val="00372BF3"/>
    <w:rsid w:val="00372EEC"/>
    <w:rsid w:val="003731FE"/>
    <w:rsid w:val="003732A2"/>
    <w:rsid w:val="003735F6"/>
    <w:rsid w:val="003736B5"/>
    <w:rsid w:val="0037397C"/>
    <w:rsid w:val="00373EFB"/>
    <w:rsid w:val="00374106"/>
    <w:rsid w:val="00374248"/>
    <w:rsid w:val="00374478"/>
    <w:rsid w:val="003748A1"/>
    <w:rsid w:val="00374DE4"/>
    <w:rsid w:val="0037540A"/>
    <w:rsid w:val="003766FD"/>
    <w:rsid w:val="003767BB"/>
    <w:rsid w:val="003769BD"/>
    <w:rsid w:val="00376FC1"/>
    <w:rsid w:val="0037711F"/>
    <w:rsid w:val="003771A5"/>
    <w:rsid w:val="00377325"/>
    <w:rsid w:val="00377417"/>
    <w:rsid w:val="00377CDF"/>
    <w:rsid w:val="00381734"/>
    <w:rsid w:val="00381768"/>
    <w:rsid w:val="003817C3"/>
    <w:rsid w:val="00381CCA"/>
    <w:rsid w:val="0038228A"/>
    <w:rsid w:val="00382437"/>
    <w:rsid w:val="00382569"/>
    <w:rsid w:val="00382699"/>
    <w:rsid w:val="00382729"/>
    <w:rsid w:val="0038292E"/>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313"/>
    <w:rsid w:val="0039234B"/>
    <w:rsid w:val="0039289D"/>
    <w:rsid w:val="003928AD"/>
    <w:rsid w:val="0039316C"/>
    <w:rsid w:val="00393348"/>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6CC"/>
    <w:rsid w:val="00396C26"/>
    <w:rsid w:val="0039723B"/>
    <w:rsid w:val="00397767"/>
    <w:rsid w:val="0039790C"/>
    <w:rsid w:val="00397A79"/>
    <w:rsid w:val="00397BF7"/>
    <w:rsid w:val="00397C67"/>
    <w:rsid w:val="00397E3F"/>
    <w:rsid w:val="00397ECA"/>
    <w:rsid w:val="003A003D"/>
    <w:rsid w:val="003A03E8"/>
    <w:rsid w:val="003A0802"/>
    <w:rsid w:val="003A0B7F"/>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71D"/>
    <w:rsid w:val="003A58B7"/>
    <w:rsid w:val="003A5AF4"/>
    <w:rsid w:val="003A603C"/>
    <w:rsid w:val="003A61C0"/>
    <w:rsid w:val="003A64D1"/>
    <w:rsid w:val="003A6516"/>
    <w:rsid w:val="003A6759"/>
    <w:rsid w:val="003A69ED"/>
    <w:rsid w:val="003A6E97"/>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E24"/>
    <w:rsid w:val="003B4058"/>
    <w:rsid w:val="003B41A3"/>
    <w:rsid w:val="003B46B5"/>
    <w:rsid w:val="003B4706"/>
    <w:rsid w:val="003B4917"/>
    <w:rsid w:val="003B4925"/>
    <w:rsid w:val="003B4BD5"/>
    <w:rsid w:val="003B50F7"/>
    <w:rsid w:val="003B57FE"/>
    <w:rsid w:val="003B5A4E"/>
    <w:rsid w:val="003B6223"/>
    <w:rsid w:val="003B62CD"/>
    <w:rsid w:val="003B6572"/>
    <w:rsid w:val="003B66BE"/>
    <w:rsid w:val="003B6CEE"/>
    <w:rsid w:val="003B6D43"/>
    <w:rsid w:val="003B6D8C"/>
    <w:rsid w:val="003B6E69"/>
    <w:rsid w:val="003B706F"/>
    <w:rsid w:val="003B723D"/>
    <w:rsid w:val="003B74B1"/>
    <w:rsid w:val="003B76AB"/>
    <w:rsid w:val="003B773A"/>
    <w:rsid w:val="003B7970"/>
    <w:rsid w:val="003B7E81"/>
    <w:rsid w:val="003C0C68"/>
    <w:rsid w:val="003C0EFA"/>
    <w:rsid w:val="003C0FE1"/>
    <w:rsid w:val="003C1044"/>
    <w:rsid w:val="003C14B1"/>
    <w:rsid w:val="003C151B"/>
    <w:rsid w:val="003C2037"/>
    <w:rsid w:val="003C228A"/>
    <w:rsid w:val="003C3267"/>
    <w:rsid w:val="003C3457"/>
    <w:rsid w:val="003C39CD"/>
    <w:rsid w:val="003C3D71"/>
    <w:rsid w:val="003C3ECB"/>
    <w:rsid w:val="003C3F11"/>
    <w:rsid w:val="003C478D"/>
    <w:rsid w:val="003C4E19"/>
    <w:rsid w:val="003C5004"/>
    <w:rsid w:val="003C5322"/>
    <w:rsid w:val="003C5336"/>
    <w:rsid w:val="003C570C"/>
    <w:rsid w:val="003C58AE"/>
    <w:rsid w:val="003C5F2D"/>
    <w:rsid w:val="003C6257"/>
    <w:rsid w:val="003C6907"/>
    <w:rsid w:val="003C6CAF"/>
    <w:rsid w:val="003C71FE"/>
    <w:rsid w:val="003C772C"/>
    <w:rsid w:val="003C7764"/>
    <w:rsid w:val="003C7ED7"/>
    <w:rsid w:val="003D0A0C"/>
    <w:rsid w:val="003D0C2E"/>
    <w:rsid w:val="003D1003"/>
    <w:rsid w:val="003D19EF"/>
    <w:rsid w:val="003D20E4"/>
    <w:rsid w:val="003D2438"/>
    <w:rsid w:val="003D25F9"/>
    <w:rsid w:val="003D262F"/>
    <w:rsid w:val="003D2794"/>
    <w:rsid w:val="003D2926"/>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ED3"/>
    <w:rsid w:val="003D4FD8"/>
    <w:rsid w:val="003D5423"/>
    <w:rsid w:val="003D544A"/>
    <w:rsid w:val="003D5718"/>
    <w:rsid w:val="003D5735"/>
    <w:rsid w:val="003D5B2A"/>
    <w:rsid w:val="003D5B2D"/>
    <w:rsid w:val="003D6067"/>
    <w:rsid w:val="003D6394"/>
    <w:rsid w:val="003D6591"/>
    <w:rsid w:val="003D68BB"/>
    <w:rsid w:val="003D6E9F"/>
    <w:rsid w:val="003D71E3"/>
    <w:rsid w:val="003D7269"/>
    <w:rsid w:val="003D7328"/>
    <w:rsid w:val="003D7637"/>
    <w:rsid w:val="003D7850"/>
    <w:rsid w:val="003D7866"/>
    <w:rsid w:val="003D7D48"/>
    <w:rsid w:val="003D7F3E"/>
    <w:rsid w:val="003E01BE"/>
    <w:rsid w:val="003E0BB6"/>
    <w:rsid w:val="003E0BCB"/>
    <w:rsid w:val="003E0CA3"/>
    <w:rsid w:val="003E1079"/>
    <w:rsid w:val="003E138E"/>
    <w:rsid w:val="003E1398"/>
    <w:rsid w:val="003E1529"/>
    <w:rsid w:val="003E16A6"/>
    <w:rsid w:val="003E16AF"/>
    <w:rsid w:val="003E16E0"/>
    <w:rsid w:val="003E1C53"/>
    <w:rsid w:val="003E20C7"/>
    <w:rsid w:val="003E20E4"/>
    <w:rsid w:val="003E2551"/>
    <w:rsid w:val="003E2D22"/>
    <w:rsid w:val="003E334A"/>
    <w:rsid w:val="003E33DF"/>
    <w:rsid w:val="003E3B92"/>
    <w:rsid w:val="003E41E1"/>
    <w:rsid w:val="003E4618"/>
    <w:rsid w:val="003E466A"/>
    <w:rsid w:val="003E4984"/>
    <w:rsid w:val="003E4B23"/>
    <w:rsid w:val="003E534C"/>
    <w:rsid w:val="003E5385"/>
    <w:rsid w:val="003E56EF"/>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9F0"/>
    <w:rsid w:val="003E7FF4"/>
    <w:rsid w:val="003F01D8"/>
    <w:rsid w:val="003F047C"/>
    <w:rsid w:val="003F07B2"/>
    <w:rsid w:val="003F087F"/>
    <w:rsid w:val="003F0B6D"/>
    <w:rsid w:val="003F0BA5"/>
    <w:rsid w:val="003F0C85"/>
    <w:rsid w:val="003F0FEE"/>
    <w:rsid w:val="003F1327"/>
    <w:rsid w:val="003F1964"/>
    <w:rsid w:val="003F1B04"/>
    <w:rsid w:val="003F1DB6"/>
    <w:rsid w:val="003F23E8"/>
    <w:rsid w:val="003F2672"/>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534"/>
    <w:rsid w:val="00400744"/>
    <w:rsid w:val="004008D5"/>
    <w:rsid w:val="00400C31"/>
    <w:rsid w:val="00400D1E"/>
    <w:rsid w:val="004012D5"/>
    <w:rsid w:val="00401756"/>
    <w:rsid w:val="004017A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5020"/>
    <w:rsid w:val="00405C4D"/>
    <w:rsid w:val="00405E3B"/>
    <w:rsid w:val="00405E94"/>
    <w:rsid w:val="00405FC6"/>
    <w:rsid w:val="004064AC"/>
    <w:rsid w:val="00406A66"/>
    <w:rsid w:val="00406C82"/>
    <w:rsid w:val="00406D72"/>
    <w:rsid w:val="0040734D"/>
    <w:rsid w:val="004074AB"/>
    <w:rsid w:val="00407968"/>
    <w:rsid w:val="00407AFE"/>
    <w:rsid w:val="00407B38"/>
    <w:rsid w:val="004103A7"/>
    <w:rsid w:val="0041047D"/>
    <w:rsid w:val="00410768"/>
    <w:rsid w:val="0041126A"/>
    <w:rsid w:val="0041160C"/>
    <w:rsid w:val="004119BF"/>
    <w:rsid w:val="0041263C"/>
    <w:rsid w:val="00412A5D"/>
    <w:rsid w:val="00412FAD"/>
    <w:rsid w:val="00412FDE"/>
    <w:rsid w:val="00413096"/>
    <w:rsid w:val="0041344F"/>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BCC"/>
    <w:rsid w:val="00416DB9"/>
    <w:rsid w:val="00416EA4"/>
    <w:rsid w:val="00416ED9"/>
    <w:rsid w:val="00417AD0"/>
    <w:rsid w:val="00417FBC"/>
    <w:rsid w:val="0042035D"/>
    <w:rsid w:val="004209B9"/>
    <w:rsid w:val="00420A58"/>
    <w:rsid w:val="00420BAB"/>
    <w:rsid w:val="00420CBA"/>
    <w:rsid w:val="00421071"/>
    <w:rsid w:val="004213C1"/>
    <w:rsid w:val="004213CE"/>
    <w:rsid w:val="004213DA"/>
    <w:rsid w:val="00421C0A"/>
    <w:rsid w:val="00421DCC"/>
    <w:rsid w:val="00421F83"/>
    <w:rsid w:val="00422177"/>
    <w:rsid w:val="004223DF"/>
    <w:rsid w:val="00422791"/>
    <w:rsid w:val="00422A68"/>
    <w:rsid w:val="00423437"/>
    <w:rsid w:val="004236C8"/>
    <w:rsid w:val="00423C37"/>
    <w:rsid w:val="00423D1D"/>
    <w:rsid w:val="004240C5"/>
    <w:rsid w:val="0042416C"/>
    <w:rsid w:val="004242F7"/>
    <w:rsid w:val="00424424"/>
    <w:rsid w:val="0042475E"/>
    <w:rsid w:val="00424766"/>
    <w:rsid w:val="00424AA8"/>
    <w:rsid w:val="00424AB6"/>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AEF"/>
    <w:rsid w:val="00427B67"/>
    <w:rsid w:val="00427DA2"/>
    <w:rsid w:val="00427F70"/>
    <w:rsid w:val="00430092"/>
    <w:rsid w:val="004300E5"/>
    <w:rsid w:val="004307C9"/>
    <w:rsid w:val="004308B8"/>
    <w:rsid w:val="0043091F"/>
    <w:rsid w:val="00430AA9"/>
    <w:rsid w:val="00430C29"/>
    <w:rsid w:val="00430C98"/>
    <w:rsid w:val="00430FAE"/>
    <w:rsid w:val="004313E7"/>
    <w:rsid w:val="00431CAB"/>
    <w:rsid w:val="00431D36"/>
    <w:rsid w:val="00431DBA"/>
    <w:rsid w:val="00431E01"/>
    <w:rsid w:val="00431F82"/>
    <w:rsid w:val="0043253F"/>
    <w:rsid w:val="0043254F"/>
    <w:rsid w:val="00432AE5"/>
    <w:rsid w:val="00432EA5"/>
    <w:rsid w:val="00432FD0"/>
    <w:rsid w:val="00433186"/>
    <w:rsid w:val="00433250"/>
    <w:rsid w:val="004334B1"/>
    <w:rsid w:val="004339DA"/>
    <w:rsid w:val="00433A23"/>
    <w:rsid w:val="00433E00"/>
    <w:rsid w:val="00433EA4"/>
    <w:rsid w:val="004347C7"/>
    <w:rsid w:val="004348BC"/>
    <w:rsid w:val="004348BF"/>
    <w:rsid w:val="0043495B"/>
    <w:rsid w:val="00434A05"/>
    <w:rsid w:val="00435141"/>
    <w:rsid w:val="00435604"/>
    <w:rsid w:val="0043579B"/>
    <w:rsid w:val="004357FD"/>
    <w:rsid w:val="00435851"/>
    <w:rsid w:val="00435BF4"/>
    <w:rsid w:val="00435FBE"/>
    <w:rsid w:val="004364FB"/>
    <w:rsid w:val="004369DC"/>
    <w:rsid w:val="0043700F"/>
    <w:rsid w:val="00437348"/>
    <w:rsid w:val="00437396"/>
    <w:rsid w:val="004376F5"/>
    <w:rsid w:val="004378A8"/>
    <w:rsid w:val="00437CE5"/>
    <w:rsid w:val="00437F16"/>
    <w:rsid w:val="004402E8"/>
    <w:rsid w:val="00440408"/>
    <w:rsid w:val="004404BE"/>
    <w:rsid w:val="004406E6"/>
    <w:rsid w:val="00441029"/>
    <w:rsid w:val="004410CA"/>
    <w:rsid w:val="004413D8"/>
    <w:rsid w:val="004413F4"/>
    <w:rsid w:val="004418F2"/>
    <w:rsid w:val="00441D12"/>
    <w:rsid w:val="004423EC"/>
    <w:rsid w:val="00442400"/>
    <w:rsid w:val="00442597"/>
    <w:rsid w:val="00442C2B"/>
    <w:rsid w:val="00442E6F"/>
    <w:rsid w:val="00442F89"/>
    <w:rsid w:val="004432D5"/>
    <w:rsid w:val="00443432"/>
    <w:rsid w:val="00443597"/>
    <w:rsid w:val="0044395C"/>
    <w:rsid w:val="00443AFE"/>
    <w:rsid w:val="00444035"/>
    <w:rsid w:val="00444149"/>
    <w:rsid w:val="004442C1"/>
    <w:rsid w:val="0044435E"/>
    <w:rsid w:val="00444467"/>
    <w:rsid w:val="004444F3"/>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77D"/>
    <w:rsid w:val="00455793"/>
    <w:rsid w:val="004558B4"/>
    <w:rsid w:val="00455E86"/>
    <w:rsid w:val="00456D6A"/>
    <w:rsid w:val="00456E53"/>
    <w:rsid w:val="00456F19"/>
    <w:rsid w:val="00456F61"/>
    <w:rsid w:val="00457080"/>
    <w:rsid w:val="0045708E"/>
    <w:rsid w:val="004578EF"/>
    <w:rsid w:val="004579A8"/>
    <w:rsid w:val="00457A4F"/>
    <w:rsid w:val="00457C8B"/>
    <w:rsid w:val="004602B6"/>
    <w:rsid w:val="0046031C"/>
    <w:rsid w:val="004605BE"/>
    <w:rsid w:val="00460855"/>
    <w:rsid w:val="0046087C"/>
    <w:rsid w:val="004608D3"/>
    <w:rsid w:val="0046149C"/>
    <w:rsid w:val="00461668"/>
    <w:rsid w:val="00461D85"/>
    <w:rsid w:val="004628E0"/>
    <w:rsid w:val="00462E45"/>
    <w:rsid w:val="00462F97"/>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638"/>
    <w:rsid w:val="00466693"/>
    <w:rsid w:val="00466C97"/>
    <w:rsid w:val="004672C0"/>
    <w:rsid w:val="00467438"/>
    <w:rsid w:val="00467524"/>
    <w:rsid w:val="00470099"/>
    <w:rsid w:val="004701D3"/>
    <w:rsid w:val="00470791"/>
    <w:rsid w:val="004708FE"/>
    <w:rsid w:val="00470954"/>
    <w:rsid w:val="004709B8"/>
    <w:rsid w:val="00471059"/>
    <w:rsid w:val="00471536"/>
    <w:rsid w:val="004715C0"/>
    <w:rsid w:val="00471676"/>
    <w:rsid w:val="00471A1B"/>
    <w:rsid w:val="00471A74"/>
    <w:rsid w:val="00471C96"/>
    <w:rsid w:val="00471D06"/>
    <w:rsid w:val="0047237D"/>
    <w:rsid w:val="004724C4"/>
    <w:rsid w:val="0047272A"/>
    <w:rsid w:val="00472995"/>
    <w:rsid w:val="00472D2C"/>
    <w:rsid w:val="00473000"/>
    <w:rsid w:val="004732B8"/>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683"/>
    <w:rsid w:val="004776D9"/>
    <w:rsid w:val="00477819"/>
    <w:rsid w:val="004779CD"/>
    <w:rsid w:val="00477C2D"/>
    <w:rsid w:val="0048002D"/>
    <w:rsid w:val="004804F9"/>
    <w:rsid w:val="0048053B"/>
    <w:rsid w:val="00480A2A"/>
    <w:rsid w:val="00480BFA"/>
    <w:rsid w:val="00480C41"/>
    <w:rsid w:val="00480DD5"/>
    <w:rsid w:val="0048152B"/>
    <w:rsid w:val="00481641"/>
    <w:rsid w:val="004817A3"/>
    <w:rsid w:val="00481873"/>
    <w:rsid w:val="00481BB3"/>
    <w:rsid w:val="00481D96"/>
    <w:rsid w:val="00481FB9"/>
    <w:rsid w:val="004824DE"/>
    <w:rsid w:val="004825FF"/>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F31"/>
    <w:rsid w:val="004866B4"/>
    <w:rsid w:val="004867CF"/>
    <w:rsid w:val="00486882"/>
    <w:rsid w:val="00486923"/>
    <w:rsid w:val="00486D6C"/>
    <w:rsid w:val="00487158"/>
    <w:rsid w:val="00487C92"/>
    <w:rsid w:val="004900BE"/>
    <w:rsid w:val="004907AD"/>
    <w:rsid w:val="00490991"/>
    <w:rsid w:val="00490C33"/>
    <w:rsid w:val="00490E27"/>
    <w:rsid w:val="00491267"/>
    <w:rsid w:val="004913E5"/>
    <w:rsid w:val="004915D5"/>
    <w:rsid w:val="00491A2C"/>
    <w:rsid w:val="00491ADE"/>
    <w:rsid w:val="00491AF0"/>
    <w:rsid w:val="00491D6A"/>
    <w:rsid w:val="00491D73"/>
    <w:rsid w:val="00492649"/>
    <w:rsid w:val="004927F0"/>
    <w:rsid w:val="00492A8E"/>
    <w:rsid w:val="0049307B"/>
    <w:rsid w:val="00493133"/>
    <w:rsid w:val="004931B9"/>
    <w:rsid w:val="0049350A"/>
    <w:rsid w:val="004935A3"/>
    <w:rsid w:val="00493624"/>
    <w:rsid w:val="004937A1"/>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B41"/>
    <w:rsid w:val="00495D17"/>
    <w:rsid w:val="00496313"/>
    <w:rsid w:val="004969CE"/>
    <w:rsid w:val="00496D75"/>
    <w:rsid w:val="00496E53"/>
    <w:rsid w:val="00496F15"/>
    <w:rsid w:val="0049733D"/>
    <w:rsid w:val="0049759D"/>
    <w:rsid w:val="0049776D"/>
    <w:rsid w:val="00497B8C"/>
    <w:rsid w:val="004A0233"/>
    <w:rsid w:val="004A0A1C"/>
    <w:rsid w:val="004A10FE"/>
    <w:rsid w:val="004A150D"/>
    <w:rsid w:val="004A1629"/>
    <w:rsid w:val="004A1F16"/>
    <w:rsid w:val="004A21C9"/>
    <w:rsid w:val="004A2263"/>
    <w:rsid w:val="004A259A"/>
    <w:rsid w:val="004A25BE"/>
    <w:rsid w:val="004A2673"/>
    <w:rsid w:val="004A2CA4"/>
    <w:rsid w:val="004A2FB5"/>
    <w:rsid w:val="004A3181"/>
    <w:rsid w:val="004A326C"/>
    <w:rsid w:val="004A32B0"/>
    <w:rsid w:val="004A337B"/>
    <w:rsid w:val="004A3809"/>
    <w:rsid w:val="004A3B91"/>
    <w:rsid w:val="004A3E40"/>
    <w:rsid w:val="004A3E5D"/>
    <w:rsid w:val="004A3F5F"/>
    <w:rsid w:val="004A3FF5"/>
    <w:rsid w:val="004A429F"/>
    <w:rsid w:val="004A42AD"/>
    <w:rsid w:val="004A49D0"/>
    <w:rsid w:val="004A4E75"/>
    <w:rsid w:val="004A50BC"/>
    <w:rsid w:val="004A5122"/>
    <w:rsid w:val="004A5192"/>
    <w:rsid w:val="004A5340"/>
    <w:rsid w:val="004A5363"/>
    <w:rsid w:val="004A5760"/>
    <w:rsid w:val="004A5EAA"/>
    <w:rsid w:val="004A5EBD"/>
    <w:rsid w:val="004A641B"/>
    <w:rsid w:val="004A65CD"/>
    <w:rsid w:val="004A697A"/>
    <w:rsid w:val="004A6C76"/>
    <w:rsid w:val="004A6CFD"/>
    <w:rsid w:val="004A6D20"/>
    <w:rsid w:val="004A6E4F"/>
    <w:rsid w:val="004A736A"/>
    <w:rsid w:val="004A7A60"/>
    <w:rsid w:val="004A7AC7"/>
    <w:rsid w:val="004B0C4C"/>
    <w:rsid w:val="004B13FE"/>
    <w:rsid w:val="004B146D"/>
    <w:rsid w:val="004B171D"/>
    <w:rsid w:val="004B1B97"/>
    <w:rsid w:val="004B1E66"/>
    <w:rsid w:val="004B1FE6"/>
    <w:rsid w:val="004B23E0"/>
    <w:rsid w:val="004B2409"/>
    <w:rsid w:val="004B251B"/>
    <w:rsid w:val="004B262A"/>
    <w:rsid w:val="004B27F6"/>
    <w:rsid w:val="004B296B"/>
    <w:rsid w:val="004B2BF8"/>
    <w:rsid w:val="004B2CD6"/>
    <w:rsid w:val="004B2E3C"/>
    <w:rsid w:val="004B3124"/>
    <w:rsid w:val="004B31D0"/>
    <w:rsid w:val="004B3626"/>
    <w:rsid w:val="004B3D79"/>
    <w:rsid w:val="004B4069"/>
    <w:rsid w:val="004B4230"/>
    <w:rsid w:val="004B47C6"/>
    <w:rsid w:val="004B4D09"/>
    <w:rsid w:val="004B5049"/>
    <w:rsid w:val="004B5B0A"/>
    <w:rsid w:val="004B5D95"/>
    <w:rsid w:val="004B6516"/>
    <w:rsid w:val="004B65DA"/>
    <w:rsid w:val="004B6B82"/>
    <w:rsid w:val="004B72CD"/>
    <w:rsid w:val="004B72E5"/>
    <w:rsid w:val="004B7399"/>
    <w:rsid w:val="004B7AC0"/>
    <w:rsid w:val="004B7CBD"/>
    <w:rsid w:val="004C002F"/>
    <w:rsid w:val="004C015A"/>
    <w:rsid w:val="004C036D"/>
    <w:rsid w:val="004C066C"/>
    <w:rsid w:val="004C0A9B"/>
    <w:rsid w:val="004C0C03"/>
    <w:rsid w:val="004C0EDB"/>
    <w:rsid w:val="004C197F"/>
    <w:rsid w:val="004C19D6"/>
    <w:rsid w:val="004C1A60"/>
    <w:rsid w:val="004C21B8"/>
    <w:rsid w:val="004C27E4"/>
    <w:rsid w:val="004C2D30"/>
    <w:rsid w:val="004C3004"/>
    <w:rsid w:val="004C31F3"/>
    <w:rsid w:val="004C32EB"/>
    <w:rsid w:val="004C355A"/>
    <w:rsid w:val="004C35DF"/>
    <w:rsid w:val="004C3C89"/>
    <w:rsid w:val="004C3E5F"/>
    <w:rsid w:val="004C3EFA"/>
    <w:rsid w:val="004C40CC"/>
    <w:rsid w:val="004C438D"/>
    <w:rsid w:val="004C46F7"/>
    <w:rsid w:val="004C4907"/>
    <w:rsid w:val="004C4BC9"/>
    <w:rsid w:val="004C4DA1"/>
    <w:rsid w:val="004C4EA2"/>
    <w:rsid w:val="004C5163"/>
    <w:rsid w:val="004C52D2"/>
    <w:rsid w:val="004C54C0"/>
    <w:rsid w:val="004C54D3"/>
    <w:rsid w:val="004C55A1"/>
    <w:rsid w:val="004C55AA"/>
    <w:rsid w:val="004C6243"/>
    <w:rsid w:val="004C654C"/>
    <w:rsid w:val="004C69F7"/>
    <w:rsid w:val="004C6D16"/>
    <w:rsid w:val="004C74DD"/>
    <w:rsid w:val="004C7583"/>
    <w:rsid w:val="004C75DA"/>
    <w:rsid w:val="004C7B06"/>
    <w:rsid w:val="004C7B69"/>
    <w:rsid w:val="004C7BFB"/>
    <w:rsid w:val="004D013C"/>
    <w:rsid w:val="004D0C46"/>
    <w:rsid w:val="004D0D06"/>
    <w:rsid w:val="004D101D"/>
    <w:rsid w:val="004D1093"/>
    <w:rsid w:val="004D10F7"/>
    <w:rsid w:val="004D1224"/>
    <w:rsid w:val="004D169E"/>
    <w:rsid w:val="004D1800"/>
    <w:rsid w:val="004D18C8"/>
    <w:rsid w:val="004D19DA"/>
    <w:rsid w:val="004D1A15"/>
    <w:rsid w:val="004D1D7A"/>
    <w:rsid w:val="004D1DB0"/>
    <w:rsid w:val="004D213E"/>
    <w:rsid w:val="004D23F8"/>
    <w:rsid w:val="004D282B"/>
    <w:rsid w:val="004D29C7"/>
    <w:rsid w:val="004D2ECC"/>
    <w:rsid w:val="004D32F3"/>
    <w:rsid w:val="004D34E3"/>
    <w:rsid w:val="004D3C3E"/>
    <w:rsid w:val="004D4077"/>
    <w:rsid w:val="004D4207"/>
    <w:rsid w:val="004D45D3"/>
    <w:rsid w:val="004D4B1A"/>
    <w:rsid w:val="004D4C8E"/>
    <w:rsid w:val="004D4DE0"/>
    <w:rsid w:val="004D51FE"/>
    <w:rsid w:val="004D581D"/>
    <w:rsid w:val="004D6300"/>
    <w:rsid w:val="004D64A7"/>
    <w:rsid w:val="004D64E5"/>
    <w:rsid w:val="004D666D"/>
    <w:rsid w:val="004D6787"/>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2010"/>
    <w:rsid w:val="004E2306"/>
    <w:rsid w:val="004E24B7"/>
    <w:rsid w:val="004E2BDF"/>
    <w:rsid w:val="004E2BEE"/>
    <w:rsid w:val="004E2D45"/>
    <w:rsid w:val="004E2DDB"/>
    <w:rsid w:val="004E3753"/>
    <w:rsid w:val="004E38EB"/>
    <w:rsid w:val="004E3C9F"/>
    <w:rsid w:val="004E3DDD"/>
    <w:rsid w:val="004E40AF"/>
    <w:rsid w:val="004E4320"/>
    <w:rsid w:val="004E4385"/>
    <w:rsid w:val="004E451E"/>
    <w:rsid w:val="004E4845"/>
    <w:rsid w:val="004E50D7"/>
    <w:rsid w:val="004E5331"/>
    <w:rsid w:val="004E5851"/>
    <w:rsid w:val="004E5F7B"/>
    <w:rsid w:val="004E6072"/>
    <w:rsid w:val="004E6117"/>
    <w:rsid w:val="004E6292"/>
    <w:rsid w:val="004E65CA"/>
    <w:rsid w:val="004E6648"/>
    <w:rsid w:val="004E6836"/>
    <w:rsid w:val="004E68DC"/>
    <w:rsid w:val="004E6C49"/>
    <w:rsid w:val="004E6C55"/>
    <w:rsid w:val="004E7364"/>
    <w:rsid w:val="004E767E"/>
    <w:rsid w:val="004E7752"/>
    <w:rsid w:val="004E7A5B"/>
    <w:rsid w:val="004E7B7C"/>
    <w:rsid w:val="004E7CB4"/>
    <w:rsid w:val="004E7CFE"/>
    <w:rsid w:val="004E7D34"/>
    <w:rsid w:val="004F0439"/>
    <w:rsid w:val="004F0889"/>
    <w:rsid w:val="004F0B10"/>
    <w:rsid w:val="004F1063"/>
    <w:rsid w:val="004F1588"/>
    <w:rsid w:val="004F15F0"/>
    <w:rsid w:val="004F1797"/>
    <w:rsid w:val="004F1BD0"/>
    <w:rsid w:val="004F25F4"/>
    <w:rsid w:val="004F2822"/>
    <w:rsid w:val="004F2EF2"/>
    <w:rsid w:val="004F3085"/>
    <w:rsid w:val="004F3248"/>
    <w:rsid w:val="004F3626"/>
    <w:rsid w:val="004F3639"/>
    <w:rsid w:val="004F38A8"/>
    <w:rsid w:val="004F3994"/>
    <w:rsid w:val="004F4218"/>
    <w:rsid w:val="004F45ED"/>
    <w:rsid w:val="004F48E8"/>
    <w:rsid w:val="004F5705"/>
    <w:rsid w:val="004F592B"/>
    <w:rsid w:val="004F5F62"/>
    <w:rsid w:val="004F64E9"/>
    <w:rsid w:val="004F6759"/>
    <w:rsid w:val="004F6A77"/>
    <w:rsid w:val="004F7427"/>
    <w:rsid w:val="004F753A"/>
    <w:rsid w:val="004F7635"/>
    <w:rsid w:val="004F77F3"/>
    <w:rsid w:val="004F7919"/>
    <w:rsid w:val="004F7E8E"/>
    <w:rsid w:val="004F7FB4"/>
    <w:rsid w:val="00500078"/>
    <w:rsid w:val="00500A37"/>
    <w:rsid w:val="00500AE5"/>
    <w:rsid w:val="00501103"/>
    <w:rsid w:val="0050169A"/>
    <w:rsid w:val="00501E9B"/>
    <w:rsid w:val="00502384"/>
    <w:rsid w:val="005023BB"/>
    <w:rsid w:val="0050270E"/>
    <w:rsid w:val="0050298A"/>
    <w:rsid w:val="00502B94"/>
    <w:rsid w:val="00502BB7"/>
    <w:rsid w:val="005030D4"/>
    <w:rsid w:val="005036A2"/>
    <w:rsid w:val="00503AE2"/>
    <w:rsid w:val="00503D93"/>
    <w:rsid w:val="00504B89"/>
    <w:rsid w:val="00504C4C"/>
    <w:rsid w:val="00504E49"/>
    <w:rsid w:val="00505155"/>
    <w:rsid w:val="005052C6"/>
    <w:rsid w:val="005055A9"/>
    <w:rsid w:val="00505BB2"/>
    <w:rsid w:val="005061E4"/>
    <w:rsid w:val="00506477"/>
    <w:rsid w:val="00506506"/>
    <w:rsid w:val="005067E9"/>
    <w:rsid w:val="00506E8A"/>
    <w:rsid w:val="00506F47"/>
    <w:rsid w:val="00506F90"/>
    <w:rsid w:val="00507023"/>
    <w:rsid w:val="00507252"/>
    <w:rsid w:val="005074C0"/>
    <w:rsid w:val="0050753A"/>
    <w:rsid w:val="00507560"/>
    <w:rsid w:val="005076E8"/>
    <w:rsid w:val="005077D2"/>
    <w:rsid w:val="005079D8"/>
    <w:rsid w:val="00507A84"/>
    <w:rsid w:val="00507FF4"/>
    <w:rsid w:val="0051003E"/>
    <w:rsid w:val="0051009A"/>
    <w:rsid w:val="00510173"/>
    <w:rsid w:val="005101F5"/>
    <w:rsid w:val="00511013"/>
    <w:rsid w:val="00511245"/>
    <w:rsid w:val="0051128D"/>
    <w:rsid w:val="005113E4"/>
    <w:rsid w:val="00511417"/>
    <w:rsid w:val="00511462"/>
    <w:rsid w:val="00511483"/>
    <w:rsid w:val="00511556"/>
    <w:rsid w:val="005115C0"/>
    <w:rsid w:val="00511852"/>
    <w:rsid w:val="00511D13"/>
    <w:rsid w:val="00512555"/>
    <w:rsid w:val="00512580"/>
    <w:rsid w:val="005126E3"/>
    <w:rsid w:val="00512995"/>
    <w:rsid w:val="00512E1C"/>
    <w:rsid w:val="005133E5"/>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60CF"/>
    <w:rsid w:val="0051625B"/>
    <w:rsid w:val="0051645C"/>
    <w:rsid w:val="0051673F"/>
    <w:rsid w:val="00517B56"/>
    <w:rsid w:val="00517D6C"/>
    <w:rsid w:val="00517E0D"/>
    <w:rsid w:val="00517FD2"/>
    <w:rsid w:val="00520063"/>
    <w:rsid w:val="00520105"/>
    <w:rsid w:val="005203AA"/>
    <w:rsid w:val="005204AB"/>
    <w:rsid w:val="00520A75"/>
    <w:rsid w:val="00520B5F"/>
    <w:rsid w:val="005212D8"/>
    <w:rsid w:val="00521341"/>
    <w:rsid w:val="005215FB"/>
    <w:rsid w:val="00521650"/>
    <w:rsid w:val="0052175E"/>
    <w:rsid w:val="005218CE"/>
    <w:rsid w:val="00521D93"/>
    <w:rsid w:val="005220D2"/>
    <w:rsid w:val="005222E3"/>
    <w:rsid w:val="00522396"/>
    <w:rsid w:val="00522400"/>
    <w:rsid w:val="0052244B"/>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C88"/>
    <w:rsid w:val="00524CBD"/>
    <w:rsid w:val="00524D6F"/>
    <w:rsid w:val="00525260"/>
    <w:rsid w:val="005253AA"/>
    <w:rsid w:val="00525CCE"/>
    <w:rsid w:val="00525DB8"/>
    <w:rsid w:val="0052608E"/>
    <w:rsid w:val="005261CF"/>
    <w:rsid w:val="00526220"/>
    <w:rsid w:val="005263FE"/>
    <w:rsid w:val="005264CA"/>
    <w:rsid w:val="005264DA"/>
    <w:rsid w:val="00526A86"/>
    <w:rsid w:val="00526B0A"/>
    <w:rsid w:val="00526B4B"/>
    <w:rsid w:val="00526DD2"/>
    <w:rsid w:val="005270AA"/>
    <w:rsid w:val="0052721C"/>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354"/>
    <w:rsid w:val="00533547"/>
    <w:rsid w:val="005337A7"/>
    <w:rsid w:val="0053382C"/>
    <w:rsid w:val="00533A00"/>
    <w:rsid w:val="00533A1C"/>
    <w:rsid w:val="00533C6B"/>
    <w:rsid w:val="00533FBD"/>
    <w:rsid w:val="005342F5"/>
    <w:rsid w:val="0053446A"/>
    <w:rsid w:val="005345EE"/>
    <w:rsid w:val="005348D2"/>
    <w:rsid w:val="00534C49"/>
    <w:rsid w:val="00535078"/>
    <w:rsid w:val="0053546D"/>
    <w:rsid w:val="005354A9"/>
    <w:rsid w:val="00535AC2"/>
    <w:rsid w:val="00535E3E"/>
    <w:rsid w:val="00536047"/>
    <w:rsid w:val="00536B5C"/>
    <w:rsid w:val="00536D5A"/>
    <w:rsid w:val="00536F09"/>
    <w:rsid w:val="005370D2"/>
    <w:rsid w:val="00537131"/>
    <w:rsid w:val="005371F4"/>
    <w:rsid w:val="0053798B"/>
    <w:rsid w:val="00537A86"/>
    <w:rsid w:val="00537D44"/>
    <w:rsid w:val="005402E2"/>
    <w:rsid w:val="00540373"/>
    <w:rsid w:val="0054083E"/>
    <w:rsid w:val="00540C91"/>
    <w:rsid w:val="00540EDF"/>
    <w:rsid w:val="00540FF9"/>
    <w:rsid w:val="0054108D"/>
    <w:rsid w:val="00541419"/>
    <w:rsid w:val="005417DF"/>
    <w:rsid w:val="00541968"/>
    <w:rsid w:val="00542117"/>
    <w:rsid w:val="00542408"/>
    <w:rsid w:val="0054269B"/>
    <w:rsid w:val="0054288C"/>
    <w:rsid w:val="00542986"/>
    <w:rsid w:val="0054310E"/>
    <w:rsid w:val="00543212"/>
    <w:rsid w:val="0054367B"/>
    <w:rsid w:val="00543809"/>
    <w:rsid w:val="00543A53"/>
    <w:rsid w:val="00543C53"/>
    <w:rsid w:val="00543D28"/>
    <w:rsid w:val="00544F2D"/>
    <w:rsid w:val="005450AA"/>
    <w:rsid w:val="00545115"/>
    <w:rsid w:val="005452F5"/>
    <w:rsid w:val="00545857"/>
    <w:rsid w:val="00545CDC"/>
    <w:rsid w:val="00545EC5"/>
    <w:rsid w:val="0054670D"/>
    <w:rsid w:val="00546C25"/>
    <w:rsid w:val="00547060"/>
    <w:rsid w:val="005471BF"/>
    <w:rsid w:val="005475AB"/>
    <w:rsid w:val="00547AB8"/>
    <w:rsid w:val="00550604"/>
    <w:rsid w:val="005508D8"/>
    <w:rsid w:val="00550B51"/>
    <w:rsid w:val="00550DDE"/>
    <w:rsid w:val="00550E03"/>
    <w:rsid w:val="00551190"/>
    <w:rsid w:val="0055133C"/>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8B5"/>
    <w:rsid w:val="00557929"/>
    <w:rsid w:val="00557A43"/>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79"/>
    <w:rsid w:val="00564204"/>
    <w:rsid w:val="0056487E"/>
    <w:rsid w:val="00564A33"/>
    <w:rsid w:val="00565134"/>
    <w:rsid w:val="005651E8"/>
    <w:rsid w:val="005655F5"/>
    <w:rsid w:val="0056580C"/>
    <w:rsid w:val="00565A90"/>
    <w:rsid w:val="00566422"/>
    <w:rsid w:val="00566B93"/>
    <w:rsid w:val="00566D6D"/>
    <w:rsid w:val="00567B60"/>
    <w:rsid w:val="00567BA3"/>
    <w:rsid w:val="00567C5B"/>
    <w:rsid w:val="005704F4"/>
    <w:rsid w:val="0057055F"/>
    <w:rsid w:val="005708CE"/>
    <w:rsid w:val="00570B78"/>
    <w:rsid w:val="005712F8"/>
    <w:rsid w:val="005715A0"/>
    <w:rsid w:val="00571661"/>
    <w:rsid w:val="00571930"/>
    <w:rsid w:val="005719E1"/>
    <w:rsid w:val="00571BF0"/>
    <w:rsid w:val="0057209C"/>
    <w:rsid w:val="0057258D"/>
    <w:rsid w:val="005725EA"/>
    <w:rsid w:val="005726A3"/>
    <w:rsid w:val="0057288F"/>
    <w:rsid w:val="00572AA3"/>
    <w:rsid w:val="005736E0"/>
    <w:rsid w:val="00573973"/>
    <w:rsid w:val="00573D45"/>
    <w:rsid w:val="00574007"/>
    <w:rsid w:val="0057465B"/>
    <w:rsid w:val="005754CD"/>
    <w:rsid w:val="00575674"/>
    <w:rsid w:val="005758EB"/>
    <w:rsid w:val="00575C56"/>
    <w:rsid w:val="00575D09"/>
    <w:rsid w:val="00575D1F"/>
    <w:rsid w:val="005766EC"/>
    <w:rsid w:val="005767D9"/>
    <w:rsid w:val="005769A9"/>
    <w:rsid w:val="00577146"/>
    <w:rsid w:val="0057719C"/>
    <w:rsid w:val="0057719F"/>
    <w:rsid w:val="005773A0"/>
    <w:rsid w:val="0057765B"/>
    <w:rsid w:val="00580088"/>
    <w:rsid w:val="005800F8"/>
    <w:rsid w:val="005801AA"/>
    <w:rsid w:val="0058026D"/>
    <w:rsid w:val="00580A07"/>
    <w:rsid w:val="00580E05"/>
    <w:rsid w:val="0058107E"/>
    <w:rsid w:val="00581545"/>
    <w:rsid w:val="0058156A"/>
    <w:rsid w:val="00581674"/>
    <w:rsid w:val="00581789"/>
    <w:rsid w:val="005817DD"/>
    <w:rsid w:val="00581846"/>
    <w:rsid w:val="00581869"/>
    <w:rsid w:val="00581BD2"/>
    <w:rsid w:val="00581E0B"/>
    <w:rsid w:val="00581FAE"/>
    <w:rsid w:val="00582002"/>
    <w:rsid w:val="00582159"/>
    <w:rsid w:val="00582787"/>
    <w:rsid w:val="005828F0"/>
    <w:rsid w:val="00582ADE"/>
    <w:rsid w:val="00582C67"/>
    <w:rsid w:val="005831EB"/>
    <w:rsid w:val="00583689"/>
    <w:rsid w:val="00583888"/>
    <w:rsid w:val="00583C58"/>
    <w:rsid w:val="00584050"/>
    <w:rsid w:val="005843D8"/>
    <w:rsid w:val="0058456C"/>
    <w:rsid w:val="00584C0E"/>
    <w:rsid w:val="00584CF3"/>
    <w:rsid w:val="0058501F"/>
    <w:rsid w:val="00585525"/>
    <w:rsid w:val="00585538"/>
    <w:rsid w:val="0058570E"/>
    <w:rsid w:val="00585C8C"/>
    <w:rsid w:val="00585CB6"/>
    <w:rsid w:val="005860CF"/>
    <w:rsid w:val="005861E2"/>
    <w:rsid w:val="00586D72"/>
    <w:rsid w:val="00587F9E"/>
    <w:rsid w:val="00590CA8"/>
    <w:rsid w:val="00590E36"/>
    <w:rsid w:val="00590F2D"/>
    <w:rsid w:val="00590F71"/>
    <w:rsid w:val="005917F5"/>
    <w:rsid w:val="00591FA1"/>
    <w:rsid w:val="00592518"/>
    <w:rsid w:val="00592632"/>
    <w:rsid w:val="00592A3C"/>
    <w:rsid w:val="0059336F"/>
    <w:rsid w:val="005933B5"/>
    <w:rsid w:val="00593540"/>
    <w:rsid w:val="0059362D"/>
    <w:rsid w:val="005936C4"/>
    <w:rsid w:val="005939D1"/>
    <w:rsid w:val="00593A94"/>
    <w:rsid w:val="00593DCE"/>
    <w:rsid w:val="00594149"/>
    <w:rsid w:val="0059427A"/>
    <w:rsid w:val="00594293"/>
    <w:rsid w:val="00594880"/>
    <w:rsid w:val="00594A39"/>
    <w:rsid w:val="00594ADC"/>
    <w:rsid w:val="00595BCD"/>
    <w:rsid w:val="00595F55"/>
    <w:rsid w:val="0059604B"/>
    <w:rsid w:val="0059682A"/>
    <w:rsid w:val="00596A06"/>
    <w:rsid w:val="00596DF4"/>
    <w:rsid w:val="00597208"/>
    <w:rsid w:val="00597461"/>
    <w:rsid w:val="005974EF"/>
    <w:rsid w:val="00597C10"/>
    <w:rsid w:val="00597ED0"/>
    <w:rsid w:val="00597FBC"/>
    <w:rsid w:val="005A004D"/>
    <w:rsid w:val="005A00C7"/>
    <w:rsid w:val="005A0588"/>
    <w:rsid w:val="005A0825"/>
    <w:rsid w:val="005A0864"/>
    <w:rsid w:val="005A08B2"/>
    <w:rsid w:val="005A0F01"/>
    <w:rsid w:val="005A11AC"/>
    <w:rsid w:val="005A12E0"/>
    <w:rsid w:val="005A153F"/>
    <w:rsid w:val="005A17B8"/>
    <w:rsid w:val="005A1AFB"/>
    <w:rsid w:val="005A1C35"/>
    <w:rsid w:val="005A239F"/>
    <w:rsid w:val="005A2430"/>
    <w:rsid w:val="005A25DC"/>
    <w:rsid w:val="005A27F0"/>
    <w:rsid w:val="005A2810"/>
    <w:rsid w:val="005A2C5F"/>
    <w:rsid w:val="005A34E1"/>
    <w:rsid w:val="005A34F5"/>
    <w:rsid w:val="005A3C75"/>
    <w:rsid w:val="005A4223"/>
    <w:rsid w:val="005A452B"/>
    <w:rsid w:val="005A4728"/>
    <w:rsid w:val="005A4E1B"/>
    <w:rsid w:val="005A4E53"/>
    <w:rsid w:val="005A606D"/>
    <w:rsid w:val="005A6962"/>
    <w:rsid w:val="005A6B66"/>
    <w:rsid w:val="005A6F0C"/>
    <w:rsid w:val="005A719F"/>
    <w:rsid w:val="005A71D6"/>
    <w:rsid w:val="005A7322"/>
    <w:rsid w:val="005A737A"/>
    <w:rsid w:val="005A73C3"/>
    <w:rsid w:val="005A768C"/>
    <w:rsid w:val="005A77B0"/>
    <w:rsid w:val="005A7E2B"/>
    <w:rsid w:val="005A7F14"/>
    <w:rsid w:val="005B0443"/>
    <w:rsid w:val="005B0520"/>
    <w:rsid w:val="005B0534"/>
    <w:rsid w:val="005B0739"/>
    <w:rsid w:val="005B0828"/>
    <w:rsid w:val="005B0B55"/>
    <w:rsid w:val="005B0EC3"/>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E37"/>
    <w:rsid w:val="005B4139"/>
    <w:rsid w:val="005B41AD"/>
    <w:rsid w:val="005B42B9"/>
    <w:rsid w:val="005B474E"/>
    <w:rsid w:val="005B49C9"/>
    <w:rsid w:val="005B49D4"/>
    <w:rsid w:val="005B4AE8"/>
    <w:rsid w:val="005B4D3F"/>
    <w:rsid w:val="005B4D7B"/>
    <w:rsid w:val="005B50C3"/>
    <w:rsid w:val="005B5201"/>
    <w:rsid w:val="005B53DA"/>
    <w:rsid w:val="005B58FA"/>
    <w:rsid w:val="005B5F3C"/>
    <w:rsid w:val="005B5FFD"/>
    <w:rsid w:val="005B6313"/>
    <w:rsid w:val="005B63B6"/>
    <w:rsid w:val="005B64CC"/>
    <w:rsid w:val="005B66AB"/>
    <w:rsid w:val="005B677E"/>
    <w:rsid w:val="005B6903"/>
    <w:rsid w:val="005B6BC6"/>
    <w:rsid w:val="005B6C5A"/>
    <w:rsid w:val="005B6C5B"/>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DFA"/>
    <w:rsid w:val="005C5F95"/>
    <w:rsid w:val="005C6084"/>
    <w:rsid w:val="005C6364"/>
    <w:rsid w:val="005C68E9"/>
    <w:rsid w:val="005C6A03"/>
    <w:rsid w:val="005C6BF8"/>
    <w:rsid w:val="005C6C10"/>
    <w:rsid w:val="005C6F4B"/>
    <w:rsid w:val="005C7950"/>
    <w:rsid w:val="005C7953"/>
    <w:rsid w:val="005C7BCD"/>
    <w:rsid w:val="005C7F0E"/>
    <w:rsid w:val="005D025D"/>
    <w:rsid w:val="005D0571"/>
    <w:rsid w:val="005D0A7C"/>
    <w:rsid w:val="005D0D1A"/>
    <w:rsid w:val="005D0F2E"/>
    <w:rsid w:val="005D13A0"/>
    <w:rsid w:val="005D1D35"/>
    <w:rsid w:val="005D26B8"/>
    <w:rsid w:val="005D2E7F"/>
    <w:rsid w:val="005D3067"/>
    <w:rsid w:val="005D3559"/>
    <w:rsid w:val="005D399E"/>
    <w:rsid w:val="005D3CFF"/>
    <w:rsid w:val="005D41C6"/>
    <w:rsid w:val="005D455F"/>
    <w:rsid w:val="005D4773"/>
    <w:rsid w:val="005D47AB"/>
    <w:rsid w:val="005D4BA3"/>
    <w:rsid w:val="005D4BE7"/>
    <w:rsid w:val="005D50F4"/>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2C"/>
    <w:rsid w:val="005D7733"/>
    <w:rsid w:val="005D7B0E"/>
    <w:rsid w:val="005D7C94"/>
    <w:rsid w:val="005E02C8"/>
    <w:rsid w:val="005E03B6"/>
    <w:rsid w:val="005E061D"/>
    <w:rsid w:val="005E0719"/>
    <w:rsid w:val="005E0D27"/>
    <w:rsid w:val="005E1333"/>
    <w:rsid w:val="005E146D"/>
    <w:rsid w:val="005E199C"/>
    <w:rsid w:val="005E1AC3"/>
    <w:rsid w:val="005E1CC9"/>
    <w:rsid w:val="005E1D55"/>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63C9"/>
    <w:rsid w:val="005E693D"/>
    <w:rsid w:val="005E6985"/>
    <w:rsid w:val="005E6E34"/>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5C3"/>
    <w:rsid w:val="005F29F4"/>
    <w:rsid w:val="005F2D82"/>
    <w:rsid w:val="005F2F80"/>
    <w:rsid w:val="005F2F98"/>
    <w:rsid w:val="005F3C6E"/>
    <w:rsid w:val="005F3D4B"/>
    <w:rsid w:val="005F3E2E"/>
    <w:rsid w:val="005F3FA5"/>
    <w:rsid w:val="005F425C"/>
    <w:rsid w:val="005F43CF"/>
    <w:rsid w:val="005F4467"/>
    <w:rsid w:val="005F45AA"/>
    <w:rsid w:val="005F4664"/>
    <w:rsid w:val="005F4CDA"/>
    <w:rsid w:val="005F4D03"/>
    <w:rsid w:val="005F5022"/>
    <w:rsid w:val="005F5147"/>
    <w:rsid w:val="005F53C3"/>
    <w:rsid w:val="005F55FC"/>
    <w:rsid w:val="005F58CC"/>
    <w:rsid w:val="005F590A"/>
    <w:rsid w:val="005F5BCE"/>
    <w:rsid w:val="005F5EFB"/>
    <w:rsid w:val="005F60E5"/>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E6D"/>
    <w:rsid w:val="00600EF0"/>
    <w:rsid w:val="00601002"/>
    <w:rsid w:val="0060145B"/>
    <w:rsid w:val="0060154D"/>
    <w:rsid w:val="006015D3"/>
    <w:rsid w:val="006017D6"/>
    <w:rsid w:val="00601A6E"/>
    <w:rsid w:val="00602356"/>
    <w:rsid w:val="006024C1"/>
    <w:rsid w:val="006025B1"/>
    <w:rsid w:val="0060261A"/>
    <w:rsid w:val="00602BE9"/>
    <w:rsid w:val="006032E4"/>
    <w:rsid w:val="00603932"/>
    <w:rsid w:val="00603BC9"/>
    <w:rsid w:val="00604193"/>
    <w:rsid w:val="00604377"/>
    <w:rsid w:val="00604434"/>
    <w:rsid w:val="006044A9"/>
    <w:rsid w:val="006046C5"/>
    <w:rsid w:val="00604B8F"/>
    <w:rsid w:val="00604BE2"/>
    <w:rsid w:val="00605298"/>
    <w:rsid w:val="006054AD"/>
    <w:rsid w:val="00605553"/>
    <w:rsid w:val="00605AB0"/>
    <w:rsid w:val="00605B25"/>
    <w:rsid w:val="00605F8E"/>
    <w:rsid w:val="006064E4"/>
    <w:rsid w:val="0060652F"/>
    <w:rsid w:val="006066BB"/>
    <w:rsid w:val="00606AD6"/>
    <w:rsid w:val="00606B38"/>
    <w:rsid w:val="00606EA2"/>
    <w:rsid w:val="006070B9"/>
    <w:rsid w:val="006070F7"/>
    <w:rsid w:val="006073A3"/>
    <w:rsid w:val="006073D7"/>
    <w:rsid w:val="006075E7"/>
    <w:rsid w:val="00607662"/>
    <w:rsid w:val="00607E18"/>
    <w:rsid w:val="00610844"/>
    <w:rsid w:val="00610A8F"/>
    <w:rsid w:val="00610C1F"/>
    <w:rsid w:val="0061115D"/>
    <w:rsid w:val="006112D0"/>
    <w:rsid w:val="0061153C"/>
    <w:rsid w:val="00611731"/>
    <w:rsid w:val="00611EC8"/>
    <w:rsid w:val="00611EDA"/>
    <w:rsid w:val="0061202A"/>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D24"/>
    <w:rsid w:val="00614D4E"/>
    <w:rsid w:val="006157AC"/>
    <w:rsid w:val="00615803"/>
    <w:rsid w:val="006158A2"/>
    <w:rsid w:val="00615CF4"/>
    <w:rsid w:val="00615D13"/>
    <w:rsid w:val="00615E33"/>
    <w:rsid w:val="0061630B"/>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75A"/>
    <w:rsid w:val="00621D05"/>
    <w:rsid w:val="006224BC"/>
    <w:rsid w:val="00622718"/>
    <w:rsid w:val="00622815"/>
    <w:rsid w:val="006228BD"/>
    <w:rsid w:val="00622DB6"/>
    <w:rsid w:val="00622E5C"/>
    <w:rsid w:val="00622FE4"/>
    <w:rsid w:val="006234BC"/>
    <w:rsid w:val="00623670"/>
    <w:rsid w:val="006238AF"/>
    <w:rsid w:val="00624404"/>
    <w:rsid w:val="00624511"/>
    <w:rsid w:val="0062474F"/>
    <w:rsid w:val="006247BD"/>
    <w:rsid w:val="00624D92"/>
    <w:rsid w:val="00624D9B"/>
    <w:rsid w:val="00624E2A"/>
    <w:rsid w:val="0062522C"/>
    <w:rsid w:val="0062523B"/>
    <w:rsid w:val="006256B8"/>
    <w:rsid w:val="00625996"/>
    <w:rsid w:val="00625C73"/>
    <w:rsid w:val="00625EC3"/>
    <w:rsid w:val="00625ECE"/>
    <w:rsid w:val="006260D0"/>
    <w:rsid w:val="006264EF"/>
    <w:rsid w:val="00626542"/>
    <w:rsid w:val="00626712"/>
    <w:rsid w:val="00626BC5"/>
    <w:rsid w:val="00626E43"/>
    <w:rsid w:val="00627A71"/>
    <w:rsid w:val="0063023D"/>
    <w:rsid w:val="00630372"/>
    <w:rsid w:val="006308D0"/>
    <w:rsid w:val="0063094A"/>
    <w:rsid w:val="00630D32"/>
    <w:rsid w:val="0063104F"/>
    <w:rsid w:val="00631DD1"/>
    <w:rsid w:val="00631E70"/>
    <w:rsid w:val="006325CD"/>
    <w:rsid w:val="00632923"/>
    <w:rsid w:val="00632D00"/>
    <w:rsid w:val="00633181"/>
    <w:rsid w:val="00633321"/>
    <w:rsid w:val="00633361"/>
    <w:rsid w:val="00633718"/>
    <w:rsid w:val="00633A50"/>
    <w:rsid w:val="00633C1C"/>
    <w:rsid w:val="00633E0C"/>
    <w:rsid w:val="00633E85"/>
    <w:rsid w:val="00633FE5"/>
    <w:rsid w:val="006346BD"/>
    <w:rsid w:val="0063479F"/>
    <w:rsid w:val="00634CD0"/>
    <w:rsid w:val="00634D0D"/>
    <w:rsid w:val="006350CB"/>
    <w:rsid w:val="006352F1"/>
    <w:rsid w:val="00635602"/>
    <w:rsid w:val="00635BA7"/>
    <w:rsid w:val="00635EE1"/>
    <w:rsid w:val="00636495"/>
    <w:rsid w:val="0063715B"/>
    <w:rsid w:val="00637499"/>
    <w:rsid w:val="0063749E"/>
    <w:rsid w:val="006374BD"/>
    <w:rsid w:val="00637578"/>
    <w:rsid w:val="00637F9A"/>
    <w:rsid w:val="00640177"/>
    <w:rsid w:val="0064073F"/>
    <w:rsid w:val="00640861"/>
    <w:rsid w:val="00640CE4"/>
    <w:rsid w:val="00640CE9"/>
    <w:rsid w:val="0064124E"/>
    <w:rsid w:val="0064129D"/>
    <w:rsid w:val="00641350"/>
    <w:rsid w:val="00641780"/>
    <w:rsid w:val="006417D2"/>
    <w:rsid w:val="00641CA2"/>
    <w:rsid w:val="00642285"/>
    <w:rsid w:val="006424EE"/>
    <w:rsid w:val="0064252D"/>
    <w:rsid w:val="00642586"/>
    <w:rsid w:val="00642595"/>
    <w:rsid w:val="00642B39"/>
    <w:rsid w:val="00642BAC"/>
    <w:rsid w:val="00643045"/>
    <w:rsid w:val="0064325C"/>
    <w:rsid w:val="0064372F"/>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D2"/>
    <w:rsid w:val="00646963"/>
    <w:rsid w:val="00647045"/>
    <w:rsid w:val="00647274"/>
    <w:rsid w:val="00647CCF"/>
    <w:rsid w:val="0065002B"/>
    <w:rsid w:val="00650280"/>
    <w:rsid w:val="006502D9"/>
    <w:rsid w:val="006503D7"/>
    <w:rsid w:val="0065044F"/>
    <w:rsid w:val="00650537"/>
    <w:rsid w:val="006507CB"/>
    <w:rsid w:val="00650A2C"/>
    <w:rsid w:val="00650FDC"/>
    <w:rsid w:val="006511DC"/>
    <w:rsid w:val="006513B3"/>
    <w:rsid w:val="0065146B"/>
    <w:rsid w:val="0065156D"/>
    <w:rsid w:val="00651696"/>
    <w:rsid w:val="006516AA"/>
    <w:rsid w:val="0065172D"/>
    <w:rsid w:val="00651BBC"/>
    <w:rsid w:val="00651C06"/>
    <w:rsid w:val="00651C67"/>
    <w:rsid w:val="00651F15"/>
    <w:rsid w:val="006524B0"/>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3F8"/>
    <w:rsid w:val="006574FF"/>
    <w:rsid w:val="00657580"/>
    <w:rsid w:val="00657B18"/>
    <w:rsid w:val="00657F6D"/>
    <w:rsid w:val="006604D0"/>
    <w:rsid w:val="0066084D"/>
    <w:rsid w:val="006609EC"/>
    <w:rsid w:val="00660B02"/>
    <w:rsid w:val="00660B3B"/>
    <w:rsid w:val="00660BC0"/>
    <w:rsid w:val="006611C8"/>
    <w:rsid w:val="00661803"/>
    <w:rsid w:val="006619BF"/>
    <w:rsid w:val="00661CBB"/>
    <w:rsid w:val="00661F3D"/>
    <w:rsid w:val="006624A8"/>
    <w:rsid w:val="0066251E"/>
    <w:rsid w:val="00662576"/>
    <w:rsid w:val="00662DCE"/>
    <w:rsid w:val="006632F6"/>
    <w:rsid w:val="006635E6"/>
    <w:rsid w:val="0066371C"/>
    <w:rsid w:val="00663BE1"/>
    <w:rsid w:val="00663C11"/>
    <w:rsid w:val="00663CA8"/>
    <w:rsid w:val="006641F3"/>
    <w:rsid w:val="006646A2"/>
    <w:rsid w:val="00664C12"/>
    <w:rsid w:val="006651EE"/>
    <w:rsid w:val="006658ED"/>
    <w:rsid w:val="00665957"/>
    <w:rsid w:val="00665A53"/>
    <w:rsid w:val="006668C2"/>
    <w:rsid w:val="00666946"/>
    <w:rsid w:val="006669D2"/>
    <w:rsid w:val="006669E0"/>
    <w:rsid w:val="00666BD2"/>
    <w:rsid w:val="00666C28"/>
    <w:rsid w:val="00666C35"/>
    <w:rsid w:val="00666DCF"/>
    <w:rsid w:val="006675E7"/>
    <w:rsid w:val="00670428"/>
    <w:rsid w:val="00670841"/>
    <w:rsid w:val="006708E4"/>
    <w:rsid w:val="006709B2"/>
    <w:rsid w:val="00670AD5"/>
    <w:rsid w:val="00671167"/>
    <w:rsid w:val="006715E2"/>
    <w:rsid w:val="00671654"/>
    <w:rsid w:val="00671E25"/>
    <w:rsid w:val="00672002"/>
    <w:rsid w:val="006721A3"/>
    <w:rsid w:val="00672276"/>
    <w:rsid w:val="00672322"/>
    <w:rsid w:val="00672BB7"/>
    <w:rsid w:val="00672D2F"/>
    <w:rsid w:val="006730B9"/>
    <w:rsid w:val="0067327A"/>
    <w:rsid w:val="006734B8"/>
    <w:rsid w:val="00673501"/>
    <w:rsid w:val="00673653"/>
    <w:rsid w:val="00673C86"/>
    <w:rsid w:val="00673CAE"/>
    <w:rsid w:val="00673DB7"/>
    <w:rsid w:val="00674026"/>
    <w:rsid w:val="006746BA"/>
    <w:rsid w:val="00675144"/>
    <w:rsid w:val="0067549A"/>
    <w:rsid w:val="006758EB"/>
    <w:rsid w:val="00676391"/>
    <w:rsid w:val="0067660C"/>
    <w:rsid w:val="00676749"/>
    <w:rsid w:val="00676A9A"/>
    <w:rsid w:val="00676E1F"/>
    <w:rsid w:val="0067724B"/>
    <w:rsid w:val="00677380"/>
    <w:rsid w:val="00677B0F"/>
    <w:rsid w:val="00677C91"/>
    <w:rsid w:val="00680367"/>
    <w:rsid w:val="006806CF"/>
    <w:rsid w:val="00680939"/>
    <w:rsid w:val="0068096E"/>
    <w:rsid w:val="00680CEC"/>
    <w:rsid w:val="00680DFF"/>
    <w:rsid w:val="00680FB2"/>
    <w:rsid w:val="006811A0"/>
    <w:rsid w:val="006811BB"/>
    <w:rsid w:val="0068123B"/>
    <w:rsid w:val="0068127A"/>
    <w:rsid w:val="00681465"/>
    <w:rsid w:val="00681C75"/>
    <w:rsid w:val="00681DE5"/>
    <w:rsid w:val="00681FF2"/>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A58"/>
    <w:rsid w:val="006873B6"/>
    <w:rsid w:val="0068766C"/>
    <w:rsid w:val="0069050E"/>
    <w:rsid w:val="0069085A"/>
    <w:rsid w:val="006908D6"/>
    <w:rsid w:val="00690B93"/>
    <w:rsid w:val="00690BCA"/>
    <w:rsid w:val="00690FEB"/>
    <w:rsid w:val="006910AB"/>
    <w:rsid w:val="0069117F"/>
    <w:rsid w:val="0069143D"/>
    <w:rsid w:val="00691688"/>
    <w:rsid w:val="006916D0"/>
    <w:rsid w:val="00691AC8"/>
    <w:rsid w:val="00691C0C"/>
    <w:rsid w:val="00691DAE"/>
    <w:rsid w:val="00691E52"/>
    <w:rsid w:val="006920E6"/>
    <w:rsid w:val="00692557"/>
    <w:rsid w:val="006925A2"/>
    <w:rsid w:val="006926B1"/>
    <w:rsid w:val="006929D3"/>
    <w:rsid w:val="00692B83"/>
    <w:rsid w:val="00693285"/>
    <w:rsid w:val="00693ED3"/>
    <w:rsid w:val="006945F5"/>
    <w:rsid w:val="0069468F"/>
    <w:rsid w:val="00694CB2"/>
    <w:rsid w:val="00694F03"/>
    <w:rsid w:val="00694F8C"/>
    <w:rsid w:val="0069501D"/>
    <w:rsid w:val="00695025"/>
    <w:rsid w:val="006950C1"/>
    <w:rsid w:val="006950FB"/>
    <w:rsid w:val="00695403"/>
    <w:rsid w:val="006955C6"/>
    <w:rsid w:val="0069596E"/>
    <w:rsid w:val="00695EB0"/>
    <w:rsid w:val="006960D8"/>
    <w:rsid w:val="006960F5"/>
    <w:rsid w:val="00696279"/>
    <w:rsid w:val="0069641C"/>
    <w:rsid w:val="0069666D"/>
    <w:rsid w:val="00696A45"/>
    <w:rsid w:val="00696A75"/>
    <w:rsid w:val="00696C45"/>
    <w:rsid w:val="00696E24"/>
    <w:rsid w:val="00696E31"/>
    <w:rsid w:val="0069712C"/>
    <w:rsid w:val="006971C8"/>
    <w:rsid w:val="00697704"/>
    <w:rsid w:val="0069774D"/>
    <w:rsid w:val="006978FE"/>
    <w:rsid w:val="00697980"/>
    <w:rsid w:val="00697A12"/>
    <w:rsid w:val="00697E9B"/>
    <w:rsid w:val="006A00FA"/>
    <w:rsid w:val="006A049C"/>
    <w:rsid w:val="006A0558"/>
    <w:rsid w:val="006A078B"/>
    <w:rsid w:val="006A0845"/>
    <w:rsid w:val="006A1116"/>
    <w:rsid w:val="006A13A5"/>
    <w:rsid w:val="006A152F"/>
    <w:rsid w:val="006A17BC"/>
    <w:rsid w:val="006A19ED"/>
    <w:rsid w:val="006A1E3B"/>
    <w:rsid w:val="006A2CA1"/>
    <w:rsid w:val="006A2EAA"/>
    <w:rsid w:val="006A2FDF"/>
    <w:rsid w:val="006A3375"/>
    <w:rsid w:val="006A36C8"/>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206"/>
    <w:rsid w:val="006B1436"/>
    <w:rsid w:val="006B1695"/>
    <w:rsid w:val="006B1798"/>
    <w:rsid w:val="006B1DF2"/>
    <w:rsid w:val="006B1FAB"/>
    <w:rsid w:val="006B228A"/>
    <w:rsid w:val="006B2438"/>
    <w:rsid w:val="006B28B1"/>
    <w:rsid w:val="006B2B1E"/>
    <w:rsid w:val="006B2B65"/>
    <w:rsid w:val="006B2BD9"/>
    <w:rsid w:val="006B2F30"/>
    <w:rsid w:val="006B3234"/>
    <w:rsid w:val="006B3322"/>
    <w:rsid w:val="006B3597"/>
    <w:rsid w:val="006B35C8"/>
    <w:rsid w:val="006B3646"/>
    <w:rsid w:val="006B3E3B"/>
    <w:rsid w:val="006B40AA"/>
    <w:rsid w:val="006B417E"/>
    <w:rsid w:val="006B4237"/>
    <w:rsid w:val="006B482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C00AC"/>
    <w:rsid w:val="006C00B3"/>
    <w:rsid w:val="006C02FF"/>
    <w:rsid w:val="006C0A56"/>
    <w:rsid w:val="006C0AF9"/>
    <w:rsid w:val="006C0DB0"/>
    <w:rsid w:val="006C0E04"/>
    <w:rsid w:val="006C0E08"/>
    <w:rsid w:val="006C0F64"/>
    <w:rsid w:val="006C142E"/>
    <w:rsid w:val="006C1AA9"/>
    <w:rsid w:val="006C1F22"/>
    <w:rsid w:val="006C2009"/>
    <w:rsid w:val="006C2530"/>
    <w:rsid w:val="006C2920"/>
    <w:rsid w:val="006C29CE"/>
    <w:rsid w:val="006C2D16"/>
    <w:rsid w:val="006C2E32"/>
    <w:rsid w:val="006C2F66"/>
    <w:rsid w:val="006C3100"/>
    <w:rsid w:val="006C352D"/>
    <w:rsid w:val="006C3673"/>
    <w:rsid w:val="006C387D"/>
    <w:rsid w:val="006C3D77"/>
    <w:rsid w:val="006C400E"/>
    <w:rsid w:val="006C441F"/>
    <w:rsid w:val="006C478B"/>
    <w:rsid w:val="006C48D1"/>
    <w:rsid w:val="006C4BBE"/>
    <w:rsid w:val="006C4E9B"/>
    <w:rsid w:val="006C53D0"/>
    <w:rsid w:val="006C54E9"/>
    <w:rsid w:val="006C5D8C"/>
    <w:rsid w:val="006C6038"/>
    <w:rsid w:val="006C61FD"/>
    <w:rsid w:val="006C6546"/>
    <w:rsid w:val="006C65E2"/>
    <w:rsid w:val="006C703C"/>
    <w:rsid w:val="006C7161"/>
    <w:rsid w:val="006C74E9"/>
    <w:rsid w:val="006C7B74"/>
    <w:rsid w:val="006C7E2A"/>
    <w:rsid w:val="006C7F83"/>
    <w:rsid w:val="006C7F97"/>
    <w:rsid w:val="006D133C"/>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B0"/>
    <w:rsid w:val="006E26E4"/>
    <w:rsid w:val="006E2755"/>
    <w:rsid w:val="006E2A18"/>
    <w:rsid w:val="006E2AC1"/>
    <w:rsid w:val="006E2B94"/>
    <w:rsid w:val="006E2E4C"/>
    <w:rsid w:val="006E316E"/>
    <w:rsid w:val="006E328A"/>
    <w:rsid w:val="006E3530"/>
    <w:rsid w:val="006E373C"/>
    <w:rsid w:val="006E3DEF"/>
    <w:rsid w:val="006E411F"/>
    <w:rsid w:val="006E413D"/>
    <w:rsid w:val="006E4559"/>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DAB"/>
    <w:rsid w:val="006E7FE2"/>
    <w:rsid w:val="006F01B5"/>
    <w:rsid w:val="006F0287"/>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217C"/>
    <w:rsid w:val="006F2648"/>
    <w:rsid w:val="006F26DD"/>
    <w:rsid w:val="006F2D85"/>
    <w:rsid w:val="006F2DB9"/>
    <w:rsid w:val="006F31CF"/>
    <w:rsid w:val="006F3443"/>
    <w:rsid w:val="006F350B"/>
    <w:rsid w:val="006F3544"/>
    <w:rsid w:val="006F3A76"/>
    <w:rsid w:val="006F3E21"/>
    <w:rsid w:val="006F3E94"/>
    <w:rsid w:val="006F42A6"/>
    <w:rsid w:val="006F486C"/>
    <w:rsid w:val="006F4876"/>
    <w:rsid w:val="006F48C4"/>
    <w:rsid w:val="006F490D"/>
    <w:rsid w:val="006F49A0"/>
    <w:rsid w:val="006F4A51"/>
    <w:rsid w:val="006F4A68"/>
    <w:rsid w:val="006F4AD8"/>
    <w:rsid w:val="006F4FD2"/>
    <w:rsid w:val="006F54ED"/>
    <w:rsid w:val="006F5807"/>
    <w:rsid w:val="006F5D3F"/>
    <w:rsid w:val="006F5E0B"/>
    <w:rsid w:val="006F65F0"/>
    <w:rsid w:val="006F683D"/>
    <w:rsid w:val="006F6875"/>
    <w:rsid w:val="006F69B5"/>
    <w:rsid w:val="006F6BA5"/>
    <w:rsid w:val="006F6FC6"/>
    <w:rsid w:val="006F7098"/>
    <w:rsid w:val="006F70A0"/>
    <w:rsid w:val="006F70B7"/>
    <w:rsid w:val="006F7148"/>
    <w:rsid w:val="006F7382"/>
    <w:rsid w:val="006F7960"/>
    <w:rsid w:val="006F79BF"/>
    <w:rsid w:val="006F7A6C"/>
    <w:rsid w:val="00700162"/>
    <w:rsid w:val="00700248"/>
    <w:rsid w:val="007005AD"/>
    <w:rsid w:val="00700FF6"/>
    <w:rsid w:val="007010F1"/>
    <w:rsid w:val="00701174"/>
    <w:rsid w:val="00701A1E"/>
    <w:rsid w:val="007022B6"/>
    <w:rsid w:val="00702490"/>
    <w:rsid w:val="007027F0"/>
    <w:rsid w:val="00702BBF"/>
    <w:rsid w:val="00702C34"/>
    <w:rsid w:val="00702EF2"/>
    <w:rsid w:val="00702F01"/>
    <w:rsid w:val="00702F3A"/>
    <w:rsid w:val="007032E1"/>
    <w:rsid w:val="007034F8"/>
    <w:rsid w:val="007038AF"/>
    <w:rsid w:val="00703E0E"/>
    <w:rsid w:val="00703F6F"/>
    <w:rsid w:val="0070418B"/>
    <w:rsid w:val="00704AA4"/>
    <w:rsid w:val="00704F9A"/>
    <w:rsid w:val="00704FAF"/>
    <w:rsid w:val="00705211"/>
    <w:rsid w:val="00705C86"/>
    <w:rsid w:val="007060DC"/>
    <w:rsid w:val="007060DE"/>
    <w:rsid w:val="007063C3"/>
    <w:rsid w:val="007064A5"/>
    <w:rsid w:val="00706AA0"/>
    <w:rsid w:val="00706BAA"/>
    <w:rsid w:val="00706DA5"/>
    <w:rsid w:val="007072F8"/>
    <w:rsid w:val="00707904"/>
    <w:rsid w:val="00707C1E"/>
    <w:rsid w:val="00710069"/>
    <w:rsid w:val="0071023B"/>
    <w:rsid w:val="00710512"/>
    <w:rsid w:val="00710B16"/>
    <w:rsid w:val="00711060"/>
    <w:rsid w:val="007118B9"/>
    <w:rsid w:val="00711995"/>
    <w:rsid w:val="00711E74"/>
    <w:rsid w:val="00711EF1"/>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965"/>
    <w:rsid w:val="007159A6"/>
    <w:rsid w:val="00715B82"/>
    <w:rsid w:val="00715BA0"/>
    <w:rsid w:val="00715CAE"/>
    <w:rsid w:val="0071621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2305"/>
    <w:rsid w:val="0072251D"/>
    <w:rsid w:val="00722875"/>
    <w:rsid w:val="00722A14"/>
    <w:rsid w:val="00722A4D"/>
    <w:rsid w:val="00722C37"/>
    <w:rsid w:val="00722DD2"/>
    <w:rsid w:val="00722F04"/>
    <w:rsid w:val="007232EE"/>
    <w:rsid w:val="00723DAE"/>
    <w:rsid w:val="00723E3D"/>
    <w:rsid w:val="00723FC1"/>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1E1"/>
    <w:rsid w:val="00730000"/>
    <w:rsid w:val="007302DA"/>
    <w:rsid w:val="00730491"/>
    <w:rsid w:val="007305DB"/>
    <w:rsid w:val="00730A00"/>
    <w:rsid w:val="00730C8F"/>
    <w:rsid w:val="00730CDA"/>
    <w:rsid w:val="007311F4"/>
    <w:rsid w:val="00731447"/>
    <w:rsid w:val="007316AB"/>
    <w:rsid w:val="00731AF9"/>
    <w:rsid w:val="00731DA9"/>
    <w:rsid w:val="00731EA6"/>
    <w:rsid w:val="00731F57"/>
    <w:rsid w:val="00731F79"/>
    <w:rsid w:val="00731FA7"/>
    <w:rsid w:val="00732010"/>
    <w:rsid w:val="00732211"/>
    <w:rsid w:val="00732248"/>
    <w:rsid w:val="00732A5A"/>
    <w:rsid w:val="00732DD5"/>
    <w:rsid w:val="0073304C"/>
    <w:rsid w:val="007339AE"/>
    <w:rsid w:val="00733B12"/>
    <w:rsid w:val="00733DCF"/>
    <w:rsid w:val="0073417A"/>
    <w:rsid w:val="007342C4"/>
    <w:rsid w:val="007343A6"/>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73F0"/>
    <w:rsid w:val="007374D9"/>
    <w:rsid w:val="007379F3"/>
    <w:rsid w:val="00737CB1"/>
    <w:rsid w:val="0074067C"/>
    <w:rsid w:val="0074075E"/>
    <w:rsid w:val="007407AF"/>
    <w:rsid w:val="007407C0"/>
    <w:rsid w:val="00740D27"/>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372"/>
    <w:rsid w:val="0074456A"/>
    <w:rsid w:val="0074491D"/>
    <w:rsid w:val="007452F4"/>
    <w:rsid w:val="0074549C"/>
    <w:rsid w:val="00745983"/>
    <w:rsid w:val="007459A9"/>
    <w:rsid w:val="00745B82"/>
    <w:rsid w:val="00745C55"/>
    <w:rsid w:val="00745D99"/>
    <w:rsid w:val="00746757"/>
    <w:rsid w:val="007467E7"/>
    <w:rsid w:val="00746B1D"/>
    <w:rsid w:val="00746BE3"/>
    <w:rsid w:val="007470BB"/>
    <w:rsid w:val="00747588"/>
    <w:rsid w:val="00747816"/>
    <w:rsid w:val="007478DF"/>
    <w:rsid w:val="00747B3E"/>
    <w:rsid w:val="00747BDC"/>
    <w:rsid w:val="007500B1"/>
    <w:rsid w:val="00750177"/>
    <w:rsid w:val="0075019F"/>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F2B"/>
    <w:rsid w:val="00752F8F"/>
    <w:rsid w:val="007531F8"/>
    <w:rsid w:val="00753380"/>
    <w:rsid w:val="0075349E"/>
    <w:rsid w:val="007536AE"/>
    <w:rsid w:val="007536C1"/>
    <w:rsid w:val="00753881"/>
    <w:rsid w:val="00753971"/>
    <w:rsid w:val="00753A5D"/>
    <w:rsid w:val="00753C02"/>
    <w:rsid w:val="00753E22"/>
    <w:rsid w:val="00754081"/>
    <w:rsid w:val="00754588"/>
    <w:rsid w:val="00755016"/>
    <w:rsid w:val="0075512B"/>
    <w:rsid w:val="0075536E"/>
    <w:rsid w:val="00755381"/>
    <w:rsid w:val="007557C1"/>
    <w:rsid w:val="00755832"/>
    <w:rsid w:val="00755B50"/>
    <w:rsid w:val="00755D9F"/>
    <w:rsid w:val="007563C3"/>
    <w:rsid w:val="00756513"/>
    <w:rsid w:val="00756CB5"/>
    <w:rsid w:val="00756D2B"/>
    <w:rsid w:val="00756EFE"/>
    <w:rsid w:val="00757B7D"/>
    <w:rsid w:val="0076005F"/>
    <w:rsid w:val="0076012A"/>
    <w:rsid w:val="0076017C"/>
    <w:rsid w:val="00760184"/>
    <w:rsid w:val="007601F7"/>
    <w:rsid w:val="0076040D"/>
    <w:rsid w:val="007604E7"/>
    <w:rsid w:val="007608D7"/>
    <w:rsid w:val="00760BBA"/>
    <w:rsid w:val="00761888"/>
    <w:rsid w:val="00761C27"/>
    <w:rsid w:val="00761D33"/>
    <w:rsid w:val="00761EE6"/>
    <w:rsid w:val="0076249D"/>
    <w:rsid w:val="00762647"/>
    <w:rsid w:val="00762768"/>
    <w:rsid w:val="00762957"/>
    <w:rsid w:val="00762DB4"/>
    <w:rsid w:val="00762DE5"/>
    <w:rsid w:val="0076312F"/>
    <w:rsid w:val="007631A4"/>
    <w:rsid w:val="007632EA"/>
    <w:rsid w:val="00763343"/>
    <w:rsid w:val="007634F9"/>
    <w:rsid w:val="007638DA"/>
    <w:rsid w:val="00763CDC"/>
    <w:rsid w:val="00763CED"/>
    <w:rsid w:val="00763D20"/>
    <w:rsid w:val="00763FC4"/>
    <w:rsid w:val="00764014"/>
    <w:rsid w:val="0076411E"/>
    <w:rsid w:val="007641A5"/>
    <w:rsid w:val="00764285"/>
    <w:rsid w:val="007645BB"/>
    <w:rsid w:val="007645E7"/>
    <w:rsid w:val="007646A3"/>
    <w:rsid w:val="00764831"/>
    <w:rsid w:val="00764B45"/>
    <w:rsid w:val="00764B89"/>
    <w:rsid w:val="00764EBD"/>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BB0"/>
    <w:rsid w:val="00772C65"/>
    <w:rsid w:val="00773499"/>
    <w:rsid w:val="007734CD"/>
    <w:rsid w:val="00773773"/>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5E"/>
    <w:rsid w:val="0077783D"/>
    <w:rsid w:val="00777C3C"/>
    <w:rsid w:val="00777D80"/>
    <w:rsid w:val="00777E67"/>
    <w:rsid w:val="00780010"/>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463"/>
    <w:rsid w:val="00784790"/>
    <w:rsid w:val="00784B69"/>
    <w:rsid w:val="00784B88"/>
    <w:rsid w:val="007854A4"/>
    <w:rsid w:val="0078578A"/>
    <w:rsid w:val="00785795"/>
    <w:rsid w:val="007857CB"/>
    <w:rsid w:val="007860F3"/>
    <w:rsid w:val="00786574"/>
    <w:rsid w:val="00786BB1"/>
    <w:rsid w:val="00786C02"/>
    <w:rsid w:val="007878D3"/>
    <w:rsid w:val="0079036A"/>
    <w:rsid w:val="0079038F"/>
    <w:rsid w:val="00790405"/>
    <w:rsid w:val="00790A12"/>
    <w:rsid w:val="00790AFD"/>
    <w:rsid w:val="00790B19"/>
    <w:rsid w:val="00790BE7"/>
    <w:rsid w:val="00790DA0"/>
    <w:rsid w:val="00790F90"/>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6D0"/>
    <w:rsid w:val="00795A54"/>
    <w:rsid w:val="007966C7"/>
    <w:rsid w:val="0079672B"/>
    <w:rsid w:val="00796F2E"/>
    <w:rsid w:val="00797101"/>
    <w:rsid w:val="00797220"/>
    <w:rsid w:val="00797406"/>
    <w:rsid w:val="00797502"/>
    <w:rsid w:val="00797722"/>
    <w:rsid w:val="0079796D"/>
    <w:rsid w:val="00797F5D"/>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341"/>
    <w:rsid w:val="007A5708"/>
    <w:rsid w:val="007A57ED"/>
    <w:rsid w:val="007A58E5"/>
    <w:rsid w:val="007A5957"/>
    <w:rsid w:val="007A5C2E"/>
    <w:rsid w:val="007A5C72"/>
    <w:rsid w:val="007A5C76"/>
    <w:rsid w:val="007A5CDB"/>
    <w:rsid w:val="007A5E6E"/>
    <w:rsid w:val="007A5EE2"/>
    <w:rsid w:val="007A60F1"/>
    <w:rsid w:val="007A61C4"/>
    <w:rsid w:val="007A6250"/>
    <w:rsid w:val="007A6445"/>
    <w:rsid w:val="007A67F8"/>
    <w:rsid w:val="007A6B75"/>
    <w:rsid w:val="007A6CFC"/>
    <w:rsid w:val="007A72F0"/>
    <w:rsid w:val="007A74DE"/>
    <w:rsid w:val="007A7577"/>
    <w:rsid w:val="007A7B85"/>
    <w:rsid w:val="007A7E87"/>
    <w:rsid w:val="007A7EFF"/>
    <w:rsid w:val="007A7F1C"/>
    <w:rsid w:val="007B023E"/>
    <w:rsid w:val="007B04A5"/>
    <w:rsid w:val="007B050B"/>
    <w:rsid w:val="007B0592"/>
    <w:rsid w:val="007B0E30"/>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46"/>
    <w:rsid w:val="007B63A9"/>
    <w:rsid w:val="007B641E"/>
    <w:rsid w:val="007B658D"/>
    <w:rsid w:val="007B6606"/>
    <w:rsid w:val="007B687D"/>
    <w:rsid w:val="007B6BAB"/>
    <w:rsid w:val="007B6C07"/>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F52"/>
    <w:rsid w:val="007C207E"/>
    <w:rsid w:val="007C2113"/>
    <w:rsid w:val="007C2418"/>
    <w:rsid w:val="007C2860"/>
    <w:rsid w:val="007C2BC3"/>
    <w:rsid w:val="007C2E62"/>
    <w:rsid w:val="007C32EF"/>
    <w:rsid w:val="007C350A"/>
    <w:rsid w:val="007C3671"/>
    <w:rsid w:val="007C3A1F"/>
    <w:rsid w:val="007C3A34"/>
    <w:rsid w:val="007C3FCB"/>
    <w:rsid w:val="007C49F6"/>
    <w:rsid w:val="007C4FC6"/>
    <w:rsid w:val="007C5E5D"/>
    <w:rsid w:val="007C6111"/>
    <w:rsid w:val="007C6284"/>
    <w:rsid w:val="007C6594"/>
    <w:rsid w:val="007C6608"/>
    <w:rsid w:val="007C6762"/>
    <w:rsid w:val="007C6A3B"/>
    <w:rsid w:val="007C73C2"/>
    <w:rsid w:val="007C7658"/>
    <w:rsid w:val="007C785C"/>
    <w:rsid w:val="007D01D7"/>
    <w:rsid w:val="007D06AA"/>
    <w:rsid w:val="007D0AD4"/>
    <w:rsid w:val="007D0B67"/>
    <w:rsid w:val="007D136E"/>
    <w:rsid w:val="007D1462"/>
    <w:rsid w:val="007D1B63"/>
    <w:rsid w:val="007D1C1E"/>
    <w:rsid w:val="007D1D1B"/>
    <w:rsid w:val="007D232B"/>
    <w:rsid w:val="007D25B7"/>
    <w:rsid w:val="007D27C9"/>
    <w:rsid w:val="007D27E5"/>
    <w:rsid w:val="007D2955"/>
    <w:rsid w:val="007D2B83"/>
    <w:rsid w:val="007D2C72"/>
    <w:rsid w:val="007D2DB0"/>
    <w:rsid w:val="007D33E5"/>
    <w:rsid w:val="007D35DA"/>
    <w:rsid w:val="007D3749"/>
    <w:rsid w:val="007D386E"/>
    <w:rsid w:val="007D3FEB"/>
    <w:rsid w:val="007D4094"/>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6F3"/>
    <w:rsid w:val="007D6760"/>
    <w:rsid w:val="007D68C0"/>
    <w:rsid w:val="007D69A5"/>
    <w:rsid w:val="007D6EE0"/>
    <w:rsid w:val="007D712C"/>
    <w:rsid w:val="007E011E"/>
    <w:rsid w:val="007E0290"/>
    <w:rsid w:val="007E0985"/>
    <w:rsid w:val="007E0EEC"/>
    <w:rsid w:val="007E0F36"/>
    <w:rsid w:val="007E0FAF"/>
    <w:rsid w:val="007E16C8"/>
    <w:rsid w:val="007E184F"/>
    <w:rsid w:val="007E18AB"/>
    <w:rsid w:val="007E19DB"/>
    <w:rsid w:val="007E19E3"/>
    <w:rsid w:val="007E1A5B"/>
    <w:rsid w:val="007E2113"/>
    <w:rsid w:val="007E22BF"/>
    <w:rsid w:val="007E24C9"/>
    <w:rsid w:val="007E2524"/>
    <w:rsid w:val="007E289E"/>
    <w:rsid w:val="007E2AC1"/>
    <w:rsid w:val="007E2D26"/>
    <w:rsid w:val="007E3553"/>
    <w:rsid w:val="007E371A"/>
    <w:rsid w:val="007E3A95"/>
    <w:rsid w:val="007E3BCD"/>
    <w:rsid w:val="007E3FB4"/>
    <w:rsid w:val="007E4071"/>
    <w:rsid w:val="007E44BD"/>
    <w:rsid w:val="007E455B"/>
    <w:rsid w:val="007E4945"/>
    <w:rsid w:val="007E4975"/>
    <w:rsid w:val="007E4A7D"/>
    <w:rsid w:val="007E4C21"/>
    <w:rsid w:val="007E4CA2"/>
    <w:rsid w:val="007E51DC"/>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256"/>
    <w:rsid w:val="007F0578"/>
    <w:rsid w:val="007F0604"/>
    <w:rsid w:val="007F0AA6"/>
    <w:rsid w:val="007F0DC3"/>
    <w:rsid w:val="007F14CF"/>
    <w:rsid w:val="007F14F4"/>
    <w:rsid w:val="007F15A7"/>
    <w:rsid w:val="007F15C6"/>
    <w:rsid w:val="007F1947"/>
    <w:rsid w:val="007F1D01"/>
    <w:rsid w:val="007F2286"/>
    <w:rsid w:val="007F23E1"/>
    <w:rsid w:val="007F266B"/>
    <w:rsid w:val="007F2780"/>
    <w:rsid w:val="007F3045"/>
    <w:rsid w:val="007F304B"/>
    <w:rsid w:val="007F3744"/>
    <w:rsid w:val="007F396C"/>
    <w:rsid w:val="007F39CE"/>
    <w:rsid w:val="007F3ACC"/>
    <w:rsid w:val="007F3DC9"/>
    <w:rsid w:val="007F44D3"/>
    <w:rsid w:val="007F45B1"/>
    <w:rsid w:val="007F4B39"/>
    <w:rsid w:val="007F4B3D"/>
    <w:rsid w:val="007F53D1"/>
    <w:rsid w:val="007F5486"/>
    <w:rsid w:val="007F55A3"/>
    <w:rsid w:val="007F5999"/>
    <w:rsid w:val="007F5A92"/>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74E"/>
    <w:rsid w:val="008009FC"/>
    <w:rsid w:val="00800D8A"/>
    <w:rsid w:val="00800FFA"/>
    <w:rsid w:val="008012BD"/>
    <w:rsid w:val="008013E5"/>
    <w:rsid w:val="0080147F"/>
    <w:rsid w:val="00801582"/>
    <w:rsid w:val="00801696"/>
    <w:rsid w:val="008018A9"/>
    <w:rsid w:val="00801939"/>
    <w:rsid w:val="00801EAC"/>
    <w:rsid w:val="0080243C"/>
    <w:rsid w:val="008024B9"/>
    <w:rsid w:val="008028DD"/>
    <w:rsid w:val="0080299A"/>
    <w:rsid w:val="00802CB1"/>
    <w:rsid w:val="00803051"/>
    <w:rsid w:val="00803136"/>
    <w:rsid w:val="00803498"/>
    <w:rsid w:val="00803CF1"/>
    <w:rsid w:val="00804011"/>
    <w:rsid w:val="0080432C"/>
    <w:rsid w:val="00804440"/>
    <w:rsid w:val="00804B42"/>
    <w:rsid w:val="00804C4F"/>
    <w:rsid w:val="008051D0"/>
    <w:rsid w:val="00805BDC"/>
    <w:rsid w:val="00805EB6"/>
    <w:rsid w:val="008062B3"/>
    <w:rsid w:val="00806636"/>
    <w:rsid w:val="008066FF"/>
    <w:rsid w:val="00806766"/>
    <w:rsid w:val="0080680B"/>
    <w:rsid w:val="00806C43"/>
    <w:rsid w:val="00806FAB"/>
    <w:rsid w:val="00807393"/>
    <w:rsid w:val="008073D5"/>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752"/>
    <w:rsid w:val="008117D5"/>
    <w:rsid w:val="00811A18"/>
    <w:rsid w:val="00811BF2"/>
    <w:rsid w:val="00811E4B"/>
    <w:rsid w:val="00811F06"/>
    <w:rsid w:val="00812640"/>
    <w:rsid w:val="008126ED"/>
    <w:rsid w:val="00812B6B"/>
    <w:rsid w:val="00812EC3"/>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631C"/>
    <w:rsid w:val="00816898"/>
    <w:rsid w:val="00816ADB"/>
    <w:rsid w:val="008173CC"/>
    <w:rsid w:val="0081746E"/>
    <w:rsid w:val="00817881"/>
    <w:rsid w:val="00820879"/>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D28"/>
    <w:rsid w:val="00825492"/>
    <w:rsid w:val="0082574B"/>
    <w:rsid w:val="00825DE4"/>
    <w:rsid w:val="00825F48"/>
    <w:rsid w:val="00826240"/>
    <w:rsid w:val="00826274"/>
    <w:rsid w:val="008264F1"/>
    <w:rsid w:val="008269BC"/>
    <w:rsid w:val="008269CA"/>
    <w:rsid w:val="00826B6E"/>
    <w:rsid w:val="00826B86"/>
    <w:rsid w:val="00826D4F"/>
    <w:rsid w:val="00827242"/>
    <w:rsid w:val="008274CD"/>
    <w:rsid w:val="00827785"/>
    <w:rsid w:val="00827941"/>
    <w:rsid w:val="00827DF7"/>
    <w:rsid w:val="00830216"/>
    <w:rsid w:val="008306D9"/>
    <w:rsid w:val="0083072B"/>
    <w:rsid w:val="00830816"/>
    <w:rsid w:val="00830B42"/>
    <w:rsid w:val="00830CE7"/>
    <w:rsid w:val="00830D9C"/>
    <w:rsid w:val="008312DB"/>
    <w:rsid w:val="00831790"/>
    <w:rsid w:val="00831C33"/>
    <w:rsid w:val="00831CCB"/>
    <w:rsid w:val="00831CF6"/>
    <w:rsid w:val="008322D5"/>
    <w:rsid w:val="0083260B"/>
    <w:rsid w:val="0083260C"/>
    <w:rsid w:val="0083281B"/>
    <w:rsid w:val="008330ED"/>
    <w:rsid w:val="00833177"/>
    <w:rsid w:val="0083342F"/>
    <w:rsid w:val="00833705"/>
    <w:rsid w:val="00833980"/>
    <w:rsid w:val="008341D8"/>
    <w:rsid w:val="0083429A"/>
    <w:rsid w:val="008343C1"/>
    <w:rsid w:val="0083448A"/>
    <w:rsid w:val="00834534"/>
    <w:rsid w:val="008347DD"/>
    <w:rsid w:val="00834883"/>
    <w:rsid w:val="00834A62"/>
    <w:rsid w:val="00835754"/>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C09"/>
    <w:rsid w:val="00841E16"/>
    <w:rsid w:val="00841F9C"/>
    <w:rsid w:val="0084213A"/>
    <w:rsid w:val="00842363"/>
    <w:rsid w:val="008423F5"/>
    <w:rsid w:val="008424D7"/>
    <w:rsid w:val="008425EA"/>
    <w:rsid w:val="00842C5F"/>
    <w:rsid w:val="00842FDC"/>
    <w:rsid w:val="0084311D"/>
    <w:rsid w:val="0084315C"/>
    <w:rsid w:val="0084352A"/>
    <w:rsid w:val="0084357F"/>
    <w:rsid w:val="008436A1"/>
    <w:rsid w:val="008438FF"/>
    <w:rsid w:val="0084408F"/>
    <w:rsid w:val="00844251"/>
    <w:rsid w:val="00844578"/>
    <w:rsid w:val="008449B0"/>
    <w:rsid w:val="00844BB1"/>
    <w:rsid w:val="00844F20"/>
    <w:rsid w:val="00845106"/>
    <w:rsid w:val="0084511E"/>
    <w:rsid w:val="0084512C"/>
    <w:rsid w:val="00845820"/>
    <w:rsid w:val="00845BD8"/>
    <w:rsid w:val="00845EB6"/>
    <w:rsid w:val="008465B9"/>
    <w:rsid w:val="0084676F"/>
    <w:rsid w:val="00846DF8"/>
    <w:rsid w:val="00847059"/>
    <w:rsid w:val="0084749E"/>
    <w:rsid w:val="008474D9"/>
    <w:rsid w:val="008476F8"/>
    <w:rsid w:val="008476FB"/>
    <w:rsid w:val="00847913"/>
    <w:rsid w:val="00847D82"/>
    <w:rsid w:val="00847F25"/>
    <w:rsid w:val="00847FF3"/>
    <w:rsid w:val="008502DA"/>
    <w:rsid w:val="008502EF"/>
    <w:rsid w:val="00850538"/>
    <w:rsid w:val="0085069A"/>
    <w:rsid w:val="00850998"/>
    <w:rsid w:val="00850F67"/>
    <w:rsid w:val="00850FB3"/>
    <w:rsid w:val="00851185"/>
    <w:rsid w:val="008511ED"/>
    <w:rsid w:val="0085131B"/>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52"/>
    <w:rsid w:val="00854B5C"/>
    <w:rsid w:val="00855616"/>
    <w:rsid w:val="008558CC"/>
    <w:rsid w:val="00855AF6"/>
    <w:rsid w:val="008563D7"/>
    <w:rsid w:val="00856696"/>
    <w:rsid w:val="008569BD"/>
    <w:rsid w:val="00856CCB"/>
    <w:rsid w:val="00856D9A"/>
    <w:rsid w:val="008573A2"/>
    <w:rsid w:val="008576A8"/>
    <w:rsid w:val="0085774D"/>
    <w:rsid w:val="00857D01"/>
    <w:rsid w:val="008603A8"/>
    <w:rsid w:val="00860619"/>
    <w:rsid w:val="00860A8E"/>
    <w:rsid w:val="0086117F"/>
    <w:rsid w:val="008611CD"/>
    <w:rsid w:val="008614CF"/>
    <w:rsid w:val="008616D6"/>
    <w:rsid w:val="0086176F"/>
    <w:rsid w:val="00861836"/>
    <w:rsid w:val="0086199A"/>
    <w:rsid w:val="00862155"/>
    <w:rsid w:val="008627E1"/>
    <w:rsid w:val="00862812"/>
    <w:rsid w:val="00862CAE"/>
    <w:rsid w:val="00862F19"/>
    <w:rsid w:val="00863044"/>
    <w:rsid w:val="0086310B"/>
    <w:rsid w:val="008631E3"/>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930"/>
    <w:rsid w:val="00870B5F"/>
    <w:rsid w:val="00871267"/>
    <w:rsid w:val="008714BE"/>
    <w:rsid w:val="00871867"/>
    <w:rsid w:val="008719E1"/>
    <w:rsid w:val="00871A7A"/>
    <w:rsid w:val="0087241C"/>
    <w:rsid w:val="008728F9"/>
    <w:rsid w:val="00872ABC"/>
    <w:rsid w:val="00872D1A"/>
    <w:rsid w:val="00872D43"/>
    <w:rsid w:val="00872E80"/>
    <w:rsid w:val="008734F5"/>
    <w:rsid w:val="00873CAB"/>
    <w:rsid w:val="00873CB1"/>
    <w:rsid w:val="00874162"/>
    <w:rsid w:val="008743DE"/>
    <w:rsid w:val="008746DE"/>
    <w:rsid w:val="008749FA"/>
    <w:rsid w:val="00874A61"/>
    <w:rsid w:val="00874DFD"/>
    <w:rsid w:val="00874ED4"/>
    <w:rsid w:val="00875141"/>
    <w:rsid w:val="008751E6"/>
    <w:rsid w:val="00875293"/>
    <w:rsid w:val="008754FC"/>
    <w:rsid w:val="00875B8F"/>
    <w:rsid w:val="00875D58"/>
    <w:rsid w:val="00875E38"/>
    <w:rsid w:val="00875FCA"/>
    <w:rsid w:val="0087609A"/>
    <w:rsid w:val="0087618A"/>
    <w:rsid w:val="0087643C"/>
    <w:rsid w:val="00876599"/>
    <w:rsid w:val="0087679F"/>
    <w:rsid w:val="00876B6A"/>
    <w:rsid w:val="00876BAC"/>
    <w:rsid w:val="00876C6B"/>
    <w:rsid w:val="00876D36"/>
    <w:rsid w:val="00877329"/>
    <w:rsid w:val="00877620"/>
    <w:rsid w:val="008777A4"/>
    <w:rsid w:val="00877922"/>
    <w:rsid w:val="00877F12"/>
    <w:rsid w:val="00880438"/>
    <w:rsid w:val="00880B6B"/>
    <w:rsid w:val="00880FAF"/>
    <w:rsid w:val="008812BB"/>
    <w:rsid w:val="00881433"/>
    <w:rsid w:val="00881637"/>
    <w:rsid w:val="00881707"/>
    <w:rsid w:val="00881806"/>
    <w:rsid w:val="00881B34"/>
    <w:rsid w:val="00881E4E"/>
    <w:rsid w:val="00882249"/>
    <w:rsid w:val="008824D4"/>
    <w:rsid w:val="008826F4"/>
    <w:rsid w:val="00882A24"/>
    <w:rsid w:val="008830E1"/>
    <w:rsid w:val="0088337D"/>
    <w:rsid w:val="00883487"/>
    <w:rsid w:val="0088355F"/>
    <w:rsid w:val="00883669"/>
    <w:rsid w:val="00883980"/>
    <w:rsid w:val="00883A06"/>
    <w:rsid w:val="00883B5C"/>
    <w:rsid w:val="00883CF0"/>
    <w:rsid w:val="00883EFC"/>
    <w:rsid w:val="00884A54"/>
    <w:rsid w:val="00884B75"/>
    <w:rsid w:val="00885074"/>
    <w:rsid w:val="00885255"/>
    <w:rsid w:val="008859EB"/>
    <w:rsid w:val="00885AC1"/>
    <w:rsid w:val="00885AD6"/>
    <w:rsid w:val="00885BB6"/>
    <w:rsid w:val="008861F5"/>
    <w:rsid w:val="008867BB"/>
    <w:rsid w:val="00886AE4"/>
    <w:rsid w:val="00886C1E"/>
    <w:rsid w:val="00887200"/>
    <w:rsid w:val="0088728A"/>
    <w:rsid w:val="008872BB"/>
    <w:rsid w:val="00887373"/>
    <w:rsid w:val="008873B5"/>
    <w:rsid w:val="008900EB"/>
    <w:rsid w:val="008900F7"/>
    <w:rsid w:val="00890230"/>
    <w:rsid w:val="00890253"/>
    <w:rsid w:val="00890304"/>
    <w:rsid w:val="008908D3"/>
    <w:rsid w:val="008909D6"/>
    <w:rsid w:val="00890AB0"/>
    <w:rsid w:val="00890BD7"/>
    <w:rsid w:val="0089106B"/>
    <w:rsid w:val="00891487"/>
    <w:rsid w:val="0089177A"/>
    <w:rsid w:val="00891B06"/>
    <w:rsid w:val="00891B2D"/>
    <w:rsid w:val="00891F54"/>
    <w:rsid w:val="008927D9"/>
    <w:rsid w:val="008928CD"/>
    <w:rsid w:val="00892B01"/>
    <w:rsid w:val="00892C3E"/>
    <w:rsid w:val="00892F75"/>
    <w:rsid w:val="0089355D"/>
    <w:rsid w:val="00893622"/>
    <w:rsid w:val="00893E9E"/>
    <w:rsid w:val="00893E9F"/>
    <w:rsid w:val="00894548"/>
    <w:rsid w:val="008949DB"/>
    <w:rsid w:val="00894F22"/>
    <w:rsid w:val="00894FF9"/>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88A"/>
    <w:rsid w:val="008A1635"/>
    <w:rsid w:val="008A19DF"/>
    <w:rsid w:val="008A2787"/>
    <w:rsid w:val="008A291C"/>
    <w:rsid w:val="008A2A26"/>
    <w:rsid w:val="008A2C2B"/>
    <w:rsid w:val="008A2F23"/>
    <w:rsid w:val="008A2FBA"/>
    <w:rsid w:val="008A3493"/>
    <w:rsid w:val="008A3501"/>
    <w:rsid w:val="008A3614"/>
    <w:rsid w:val="008A3632"/>
    <w:rsid w:val="008A3A62"/>
    <w:rsid w:val="008A3BC5"/>
    <w:rsid w:val="008A4040"/>
    <w:rsid w:val="008A494F"/>
    <w:rsid w:val="008A49D2"/>
    <w:rsid w:val="008A4B2C"/>
    <w:rsid w:val="008A4D18"/>
    <w:rsid w:val="008A5102"/>
    <w:rsid w:val="008A5B35"/>
    <w:rsid w:val="008A5CFE"/>
    <w:rsid w:val="008A6219"/>
    <w:rsid w:val="008A622F"/>
    <w:rsid w:val="008A6369"/>
    <w:rsid w:val="008A63EE"/>
    <w:rsid w:val="008A6674"/>
    <w:rsid w:val="008A6731"/>
    <w:rsid w:val="008A6A4C"/>
    <w:rsid w:val="008A6B71"/>
    <w:rsid w:val="008A6E80"/>
    <w:rsid w:val="008A6F34"/>
    <w:rsid w:val="008A74A2"/>
    <w:rsid w:val="008A7739"/>
    <w:rsid w:val="008A797F"/>
    <w:rsid w:val="008A7DBB"/>
    <w:rsid w:val="008A7F6F"/>
    <w:rsid w:val="008B047F"/>
    <w:rsid w:val="008B071C"/>
    <w:rsid w:val="008B09EE"/>
    <w:rsid w:val="008B1043"/>
    <w:rsid w:val="008B1130"/>
    <w:rsid w:val="008B1578"/>
    <w:rsid w:val="008B18CE"/>
    <w:rsid w:val="008B1B90"/>
    <w:rsid w:val="008B202D"/>
    <w:rsid w:val="008B20B2"/>
    <w:rsid w:val="008B2509"/>
    <w:rsid w:val="008B269F"/>
    <w:rsid w:val="008B397D"/>
    <w:rsid w:val="008B3A97"/>
    <w:rsid w:val="008B3B1C"/>
    <w:rsid w:val="008B3BEB"/>
    <w:rsid w:val="008B4764"/>
    <w:rsid w:val="008B4C21"/>
    <w:rsid w:val="008B5109"/>
    <w:rsid w:val="008B53AB"/>
    <w:rsid w:val="008B5790"/>
    <w:rsid w:val="008B5BC4"/>
    <w:rsid w:val="008B5D2F"/>
    <w:rsid w:val="008B62F4"/>
    <w:rsid w:val="008B64CE"/>
    <w:rsid w:val="008B6550"/>
    <w:rsid w:val="008B6A10"/>
    <w:rsid w:val="008B6B69"/>
    <w:rsid w:val="008B6CF0"/>
    <w:rsid w:val="008B70FE"/>
    <w:rsid w:val="008B7142"/>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D15"/>
    <w:rsid w:val="008C3FF6"/>
    <w:rsid w:val="008C44FF"/>
    <w:rsid w:val="008C4839"/>
    <w:rsid w:val="008C4969"/>
    <w:rsid w:val="008C4A09"/>
    <w:rsid w:val="008C4BCE"/>
    <w:rsid w:val="008C4E41"/>
    <w:rsid w:val="008C507D"/>
    <w:rsid w:val="008C57B6"/>
    <w:rsid w:val="008C5868"/>
    <w:rsid w:val="008C58F1"/>
    <w:rsid w:val="008C5BFC"/>
    <w:rsid w:val="008C5CE1"/>
    <w:rsid w:val="008C6058"/>
    <w:rsid w:val="008C612B"/>
    <w:rsid w:val="008C6B69"/>
    <w:rsid w:val="008C70AD"/>
    <w:rsid w:val="008C7405"/>
    <w:rsid w:val="008C77DE"/>
    <w:rsid w:val="008C78DF"/>
    <w:rsid w:val="008C7D55"/>
    <w:rsid w:val="008C7F10"/>
    <w:rsid w:val="008C7F4D"/>
    <w:rsid w:val="008D0005"/>
    <w:rsid w:val="008D0688"/>
    <w:rsid w:val="008D1064"/>
    <w:rsid w:val="008D1135"/>
    <w:rsid w:val="008D1464"/>
    <w:rsid w:val="008D14B3"/>
    <w:rsid w:val="008D1CA0"/>
    <w:rsid w:val="008D1E2B"/>
    <w:rsid w:val="008D1E90"/>
    <w:rsid w:val="008D276E"/>
    <w:rsid w:val="008D2E32"/>
    <w:rsid w:val="008D2E74"/>
    <w:rsid w:val="008D35CD"/>
    <w:rsid w:val="008D44F7"/>
    <w:rsid w:val="008D4C63"/>
    <w:rsid w:val="008D4C85"/>
    <w:rsid w:val="008D4E04"/>
    <w:rsid w:val="008D50BB"/>
    <w:rsid w:val="008D5541"/>
    <w:rsid w:val="008D57BB"/>
    <w:rsid w:val="008D5C81"/>
    <w:rsid w:val="008D5EBF"/>
    <w:rsid w:val="008D6762"/>
    <w:rsid w:val="008D6AF0"/>
    <w:rsid w:val="008D7104"/>
    <w:rsid w:val="008D7641"/>
    <w:rsid w:val="008D774E"/>
    <w:rsid w:val="008D7756"/>
    <w:rsid w:val="008E01AC"/>
    <w:rsid w:val="008E0421"/>
    <w:rsid w:val="008E074A"/>
    <w:rsid w:val="008E0857"/>
    <w:rsid w:val="008E0956"/>
    <w:rsid w:val="008E0F00"/>
    <w:rsid w:val="008E10FD"/>
    <w:rsid w:val="008E11B9"/>
    <w:rsid w:val="008E1538"/>
    <w:rsid w:val="008E2498"/>
    <w:rsid w:val="008E274C"/>
    <w:rsid w:val="008E2CD8"/>
    <w:rsid w:val="008E3217"/>
    <w:rsid w:val="008E3233"/>
    <w:rsid w:val="008E336D"/>
    <w:rsid w:val="008E3555"/>
    <w:rsid w:val="008E3773"/>
    <w:rsid w:val="008E38BF"/>
    <w:rsid w:val="008E3E42"/>
    <w:rsid w:val="008E3F0E"/>
    <w:rsid w:val="008E42F8"/>
    <w:rsid w:val="008E45B9"/>
    <w:rsid w:val="008E45E9"/>
    <w:rsid w:val="008E47A2"/>
    <w:rsid w:val="008E54D5"/>
    <w:rsid w:val="008E5771"/>
    <w:rsid w:val="008E5B93"/>
    <w:rsid w:val="008E6A1E"/>
    <w:rsid w:val="008E6BAB"/>
    <w:rsid w:val="008E6CB7"/>
    <w:rsid w:val="008E7159"/>
    <w:rsid w:val="008E78BC"/>
    <w:rsid w:val="008E793F"/>
    <w:rsid w:val="008E7DFA"/>
    <w:rsid w:val="008E7E38"/>
    <w:rsid w:val="008F0296"/>
    <w:rsid w:val="008F081C"/>
    <w:rsid w:val="008F0B8B"/>
    <w:rsid w:val="008F110C"/>
    <w:rsid w:val="008F11C6"/>
    <w:rsid w:val="008F137A"/>
    <w:rsid w:val="008F164C"/>
    <w:rsid w:val="008F1A87"/>
    <w:rsid w:val="008F2489"/>
    <w:rsid w:val="008F2545"/>
    <w:rsid w:val="008F25C7"/>
    <w:rsid w:val="008F2817"/>
    <w:rsid w:val="008F2A83"/>
    <w:rsid w:val="008F2FD7"/>
    <w:rsid w:val="008F3166"/>
    <w:rsid w:val="008F3218"/>
    <w:rsid w:val="008F36E4"/>
    <w:rsid w:val="008F38FB"/>
    <w:rsid w:val="008F397D"/>
    <w:rsid w:val="008F3BCB"/>
    <w:rsid w:val="008F3C50"/>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908"/>
    <w:rsid w:val="008F694A"/>
    <w:rsid w:val="008F6B17"/>
    <w:rsid w:val="008F73E1"/>
    <w:rsid w:val="008F745E"/>
    <w:rsid w:val="008F77CF"/>
    <w:rsid w:val="008F7900"/>
    <w:rsid w:val="008F7992"/>
    <w:rsid w:val="0090031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3079"/>
    <w:rsid w:val="009031AC"/>
    <w:rsid w:val="009034A2"/>
    <w:rsid w:val="009037A3"/>
    <w:rsid w:val="00903896"/>
    <w:rsid w:val="00903A52"/>
    <w:rsid w:val="00903D85"/>
    <w:rsid w:val="009040E6"/>
    <w:rsid w:val="00904164"/>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C20"/>
    <w:rsid w:val="00906E3C"/>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711"/>
    <w:rsid w:val="009117D5"/>
    <w:rsid w:val="009118F9"/>
    <w:rsid w:val="00911A4A"/>
    <w:rsid w:val="00911BF0"/>
    <w:rsid w:val="00912281"/>
    <w:rsid w:val="0091292C"/>
    <w:rsid w:val="00912A81"/>
    <w:rsid w:val="00912D26"/>
    <w:rsid w:val="00913614"/>
    <w:rsid w:val="009137FC"/>
    <w:rsid w:val="00913977"/>
    <w:rsid w:val="00913C63"/>
    <w:rsid w:val="00913FA0"/>
    <w:rsid w:val="00914077"/>
    <w:rsid w:val="00914203"/>
    <w:rsid w:val="00914235"/>
    <w:rsid w:val="00914598"/>
    <w:rsid w:val="009145F3"/>
    <w:rsid w:val="00914BF1"/>
    <w:rsid w:val="009154A0"/>
    <w:rsid w:val="00915930"/>
    <w:rsid w:val="00915FD8"/>
    <w:rsid w:val="009163F2"/>
    <w:rsid w:val="00916663"/>
    <w:rsid w:val="00916874"/>
    <w:rsid w:val="00916A5B"/>
    <w:rsid w:val="00916A6B"/>
    <w:rsid w:val="00916A92"/>
    <w:rsid w:val="00916E43"/>
    <w:rsid w:val="00916E71"/>
    <w:rsid w:val="009173E0"/>
    <w:rsid w:val="0091760A"/>
    <w:rsid w:val="0091787D"/>
    <w:rsid w:val="00917F6F"/>
    <w:rsid w:val="009204A0"/>
    <w:rsid w:val="009204CF"/>
    <w:rsid w:val="00920531"/>
    <w:rsid w:val="00920BE1"/>
    <w:rsid w:val="00920CE8"/>
    <w:rsid w:val="0092167A"/>
    <w:rsid w:val="00921BE7"/>
    <w:rsid w:val="00921D03"/>
    <w:rsid w:val="00921F56"/>
    <w:rsid w:val="0092213E"/>
    <w:rsid w:val="0092230C"/>
    <w:rsid w:val="0092267B"/>
    <w:rsid w:val="009228DD"/>
    <w:rsid w:val="0092298A"/>
    <w:rsid w:val="00922F09"/>
    <w:rsid w:val="0092308F"/>
    <w:rsid w:val="009231C2"/>
    <w:rsid w:val="00923245"/>
    <w:rsid w:val="00923922"/>
    <w:rsid w:val="00923990"/>
    <w:rsid w:val="00924318"/>
    <w:rsid w:val="00924551"/>
    <w:rsid w:val="009248F6"/>
    <w:rsid w:val="00924A8A"/>
    <w:rsid w:val="00924C70"/>
    <w:rsid w:val="00924D2E"/>
    <w:rsid w:val="00924F8C"/>
    <w:rsid w:val="00924FBE"/>
    <w:rsid w:val="0092560D"/>
    <w:rsid w:val="00925757"/>
    <w:rsid w:val="00925867"/>
    <w:rsid w:val="00925A37"/>
    <w:rsid w:val="00925DD5"/>
    <w:rsid w:val="00925F5A"/>
    <w:rsid w:val="0092649C"/>
    <w:rsid w:val="009268A8"/>
    <w:rsid w:val="0092752C"/>
    <w:rsid w:val="009279C4"/>
    <w:rsid w:val="00927C73"/>
    <w:rsid w:val="00927DAB"/>
    <w:rsid w:val="00927DDF"/>
    <w:rsid w:val="00927E27"/>
    <w:rsid w:val="00927F34"/>
    <w:rsid w:val="00930216"/>
    <w:rsid w:val="009303FD"/>
    <w:rsid w:val="0093053E"/>
    <w:rsid w:val="00930A51"/>
    <w:rsid w:val="00930A70"/>
    <w:rsid w:val="00930D5D"/>
    <w:rsid w:val="00930F3B"/>
    <w:rsid w:val="009311CB"/>
    <w:rsid w:val="00931A98"/>
    <w:rsid w:val="009321A0"/>
    <w:rsid w:val="009321E6"/>
    <w:rsid w:val="0093234D"/>
    <w:rsid w:val="009323D4"/>
    <w:rsid w:val="00932CE6"/>
    <w:rsid w:val="00932ED4"/>
    <w:rsid w:val="0093336C"/>
    <w:rsid w:val="009334D3"/>
    <w:rsid w:val="009335CA"/>
    <w:rsid w:val="00933951"/>
    <w:rsid w:val="0093408C"/>
    <w:rsid w:val="00934469"/>
    <w:rsid w:val="00934643"/>
    <w:rsid w:val="00934780"/>
    <w:rsid w:val="009348A1"/>
    <w:rsid w:val="00934B99"/>
    <w:rsid w:val="00934DD4"/>
    <w:rsid w:val="00934ED1"/>
    <w:rsid w:val="00934FDE"/>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BD8"/>
    <w:rsid w:val="00940DB8"/>
    <w:rsid w:val="00940E83"/>
    <w:rsid w:val="00941155"/>
    <w:rsid w:val="00941518"/>
    <w:rsid w:val="009415D0"/>
    <w:rsid w:val="00941815"/>
    <w:rsid w:val="00941BD9"/>
    <w:rsid w:val="00941C32"/>
    <w:rsid w:val="009423D8"/>
    <w:rsid w:val="009425F9"/>
    <w:rsid w:val="00942FC0"/>
    <w:rsid w:val="009435B6"/>
    <w:rsid w:val="0094373F"/>
    <w:rsid w:val="0094481F"/>
    <w:rsid w:val="00944BCB"/>
    <w:rsid w:val="00944F41"/>
    <w:rsid w:val="009450C9"/>
    <w:rsid w:val="00945174"/>
    <w:rsid w:val="0094537F"/>
    <w:rsid w:val="0094539E"/>
    <w:rsid w:val="009453B7"/>
    <w:rsid w:val="00945701"/>
    <w:rsid w:val="00945784"/>
    <w:rsid w:val="00945823"/>
    <w:rsid w:val="00945833"/>
    <w:rsid w:val="00945D10"/>
    <w:rsid w:val="00945D36"/>
    <w:rsid w:val="00945FC0"/>
    <w:rsid w:val="009462B8"/>
    <w:rsid w:val="009463E2"/>
    <w:rsid w:val="009464C8"/>
    <w:rsid w:val="009465CB"/>
    <w:rsid w:val="00946B9E"/>
    <w:rsid w:val="00946C8E"/>
    <w:rsid w:val="00946E65"/>
    <w:rsid w:val="00946ED4"/>
    <w:rsid w:val="00947469"/>
    <w:rsid w:val="009474A3"/>
    <w:rsid w:val="00947CA6"/>
    <w:rsid w:val="00950041"/>
    <w:rsid w:val="009509FD"/>
    <w:rsid w:val="00950CE7"/>
    <w:rsid w:val="00951950"/>
    <w:rsid w:val="00951AE4"/>
    <w:rsid w:val="00951E22"/>
    <w:rsid w:val="009520DF"/>
    <w:rsid w:val="00952885"/>
    <w:rsid w:val="00952CA4"/>
    <w:rsid w:val="00953349"/>
    <w:rsid w:val="00953492"/>
    <w:rsid w:val="00953A0A"/>
    <w:rsid w:val="00953AF3"/>
    <w:rsid w:val="00953DD3"/>
    <w:rsid w:val="00954A06"/>
    <w:rsid w:val="00954A8D"/>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CAF"/>
    <w:rsid w:val="00960286"/>
    <w:rsid w:val="00960533"/>
    <w:rsid w:val="00960746"/>
    <w:rsid w:val="00960888"/>
    <w:rsid w:val="00960E77"/>
    <w:rsid w:val="00961311"/>
    <w:rsid w:val="00961639"/>
    <w:rsid w:val="00961651"/>
    <w:rsid w:val="00961A0E"/>
    <w:rsid w:val="00961A5D"/>
    <w:rsid w:val="00961B6C"/>
    <w:rsid w:val="00961D3F"/>
    <w:rsid w:val="00961D95"/>
    <w:rsid w:val="0096213D"/>
    <w:rsid w:val="009621E3"/>
    <w:rsid w:val="00962A3E"/>
    <w:rsid w:val="00962A99"/>
    <w:rsid w:val="00962AF4"/>
    <w:rsid w:val="00962B75"/>
    <w:rsid w:val="009630C5"/>
    <w:rsid w:val="00963142"/>
    <w:rsid w:val="0096321E"/>
    <w:rsid w:val="00963273"/>
    <w:rsid w:val="0096341A"/>
    <w:rsid w:val="00963453"/>
    <w:rsid w:val="009640E4"/>
    <w:rsid w:val="0096415A"/>
    <w:rsid w:val="00964425"/>
    <w:rsid w:val="00964763"/>
    <w:rsid w:val="00964D2B"/>
    <w:rsid w:val="00964D83"/>
    <w:rsid w:val="00965286"/>
    <w:rsid w:val="00965341"/>
    <w:rsid w:val="009656D8"/>
    <w:rsid w:val="009659B5"/>
    <w:rsid w:val="009659E8"/>
    <w:rsid w:val="00965C5D"/>
    <w:rsid w:val="00965E56"/>
    <w:rsid w:val="00965F20"/>
    <w:rsid w:val="00966232"/>
    <w:rsid w:val="009664C7"/>
    <w:rsid w:val="009665E0"/>
    <w:rsid w:val="009667B6"/>
    <w:rsid w:val="00966B66"/>
    <w:rsid w:val="009676E3"/>
    <w:rsid w:val="00967853"/>
    <w:rsid w:val="00967978"/>
    <w:rsid w:val="0097016F"/>
    <w:rsid w:val="0097047F"/>
    <w:rsid w:val="0097071C"/>
    <w:rsid w:val="00970970"/>
    <w:rsid w:val="00970BD6"/>
    <w:rsid w:val="00970BE4"/>
    <w:rsid w:val="00970ECC"/>
    <w:rsid w:val="00970F83"/>
    <w:rsid w:val="00971A07"/>
    <w:rsid w:val="00971DB8"/>
    <w:rsid w:val="009723FC"/>
    <w:rsid w:val="009725D7"/>
    <w:rsid w:val="0097262E"/>
    <w:rsid w:val="0097286E"/>
    <w:rsid w:val="00972921"/>
    <w:rsid w:val="00972D3E"/>
    <w:rsid w:val="009732AB"/>
    <w:rsid w:val="00973410"/>
    <w:rsid w:val="00973A61"/>
    <w:rsid w:val="00974113"/>
    <w:rsid w:val="0097666D"/>
    <w:rsid w:val="00976DAC"/>
    <w:rsid w:val="00977D86"/>
    <w:rsid w:val="00980A02"/>
    <w:rsid w:val="00980FD5"/>
    <w:rsid w:val="00981213"/>
    <w:rsid w:val="009814BA"/>
    <w:rsid w:val="0098183B"/>
    <w:rsid w:val="00981A7C"/>
    <w:rsid w:val="00981B3B"/>
    <w:rsid w:val="00981D62"/>
    <w:rsid w:val="00981DF3"/>
    <w:rsid w:val="00981FD4"/>
    <w:rsid w:val="00982786"/>
    <w:rsid w:val="00982AAE"/>
    <w:rsid w:val="00982BE2"/>
    <w:rsid w:val="00982C3A"/>
    <w:rsid w:val="00982D84"/>
    <w:rsid w:val="00982DF4"/>
    <w:rsid w:val="009832C1"/>
    <w:rsid w:val="0098356C"/>
    <w:rsid w:val="00983A4F"/>
    <w:rsid w:val="00983D13"/>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AB1"/>
    <w:rsid w:val="00986BDD"/>
    <w:rsid w:val="00986D96"/>
    <w:rsid w:val="009873B4"/>
    <w:rsid w:val="00987525"/>
    <w:rsid w:val="009875C1"/>
    <w:rsid w:val="00987602"/>
    <w:rsid w:val="009900C7"/>
    <w:rsid w:val="009903AF"/>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D35"/>
    <w:rsid w:val="009A2FD7"/>
    <w:rsid w:val="009A304E"/>
    <w:rsid w:val="009A30FD"/>
    <w:rsid w:val="009A336C"/>
    <w:rsid w:val="009A3461"/>
    <w:rsid w:val="009A38D8"/>
    <w:rsid w:val="009A39E3"/>
    <w:rsid w:val="009A3ADF"/>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3465"/>
    <w:rsid w:val="009B35D2"/>
    <w:rsid w:val="009B3697"/>
    <w:rsid w:val="009B3734"/>
    <w:rsid w:val="009B3CA9"/>
    <w:rsid w:val="009B3DD7"/>
    <w:rsid w:val="009B420C"/>
    <w:rsid w:val="009B4B5C"/>
    <w:rsid w:val="009B4B5E"/>
    <w:rsid w:val="009B4CB4"/>
    <w:rsid w:val="009B4F8A"/>
    <w:rsid w:val="009B51C7"/>
    <w:rsid w:val="009B5328"/>
    <w:rsid w:val="009B5413"/>
    <w:rsid w:val="009B560D"/>
    <w:rsid w:val="009B5A77"/>
    <w:rsid w:val="009B6057"/>
    <w:rsid w:val="009B61A3"/>
    <w:rsid w:val="009B6792"/>
    <w:rsid w:val="009B68B3"/>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B7D"/>
    <w:rsid w:val="009C1D6A"/>
    <w:rsid w:val="009C1EC8"/>
    <w:rsid w:val="009C1F45"/>
    <w:rsid w:val="009C2060"/>
    <w:rsid w:val="009C28DB"/>
    <w:rsid w:val="009C2C1F"/>
    <w:rsid w:val="009C2DDE"/>
    <w:rsid w:val="009C32C7"/>
    <w:rsid w:val="009C3656"/>
    <w:rsid w:val="009C36CF"/>
    <w:rsid w:val="009C36E9"/>
    <w:rsid w:val="009C37AF"/>
    <w:rsid w:val="009C392E"/>
    <w:rsid w:val="009C3B5D"/>
    <w:rsid w:val="009C3BF1"/>
    <w:rsid w:val="009C458C"/>
    <w:rsid w:val="009C458E"/>
    <w:rsid w:val="009C46A6"/>
    <w:rsid w:val="009C4704"/>
    <w:rsid w:val="009C4A36"/>
    <w:rsid w:val="009C4D99"/>
    <w:rsid w:val="009C5150"/>
    <w:rsid w:val="009C519E"/>
    <w:rsid w:val="009C5289"/>
    <w:rsid w:val="009C52CB"/>
    <w:rsid w:val="009C5587"/>
    <w:rsid w:val="009C5685"/>
    <w:rsid w:val="009C58B4"/>
    <w:rsid w:val="009C5957"/>
    <w:rsid w:val="009C5A97"/>
    <w:rsid w:val="009C5F02"/>
    <w:rsid w:val="009C6665"/>
    <w:rsid w:val="009C6A3A"/>
    <w:rsid w:val="009C6BE7"/>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5"/>
    <w:rsid w:val="009D0FD1"/>
    <w:rsid w:val="009D111E"/>
    <w:rsid w:val="009D1270"/>
    <w:rsid w:val="009D1A5A"/>
    <w:rsid w:val="009D1A5D"/>
    <w:rsid w:val="009D1ABB"/>
    <w:rsid w:val="009D1B45"/>
    <w:rsid w:val="009D201F"/>
    <w:rsid w:val="009D214A"/>
    <w:rsid w:val="009D2195"/>
    <w:rsid w:val="009D2277"/>
    <w:rsid w:val="009D2576"/>
    <w:rsid w:val="009D2604"/>
    <w:rsid w:val="009D26C4"/>
    <w:rsid w:val="009D26DF"/>
    <w:rsid w:val="009D301C"/>
    <w:rsid w:val="009D31BB"/>
    <w:rsid w:val="009D33B2"/>
    <w:rsid w:val="009D3654"/>
    <w:rsid w:val="009D3EF2"/>
    <w:rsid w:val="009D48DA"/>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ABC"/>
    <w:rsid w:val="009E0EED"/>
    <w:rsid w:val="009E117F"/>
    <w:rsid w:val="009E15AE"/>
    <w:rsid w:val="009E1F98"/>
    <w:rsid w:val="009E222A"/>
    <w:rsid w:val="009E2269"/>
    <w:rsid w:val="009E27A7"/>
    <w:rsid w:val="009E29D4"/>
    <w:rsid w:val="009E2EE8"/>
    <w:rsid w:val="009E2EEB"/>
    <w:rsid w:val="009E2F79"/>
    <w:rsid w:val="009E3361"/>
    <w:rsid w:val="009E3363"/>
    <w:rsid w:val="009E35B8"/>
    <w:rsid w:val="009E36CB"/>
    <w:rsid w:val="009E3771"/>
    <w:rsid w:val="009E3807"/>
    <w:rsid w:val="009E4035"/>
    <w:rsid w:val="009E403B"/>
    <w:rsid w:val="009E447D"/>
    <w:rsid w:val="009E4B3D"/>
    <w:rsid w:val="009E4C5D"/>
    <w:rsid w:val="009E5064"/>
    <w:rsid w:val="009E5158"/>
    <w:rsid w:val="009E523F"/>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4C3"/>
    <w:rsid w:val="009F36C9"/>
    <w:rsid w:val="009F3833"/>
    <w:rsid w:val="009F3991"/>
    <w:rsid w:val="009F3E60"/>
    <w:rsid w:val="009F3FBC"/>
    <w:rsid w:val="009F40EF"/>
    <w:rsid w:val="009F42D3"/>
    <w:rsid w:val="009F474D"/>
    <w:rsid w:val="009F4BED"/>
    <w:rsid w:val="009F505E"/>
    <w:rsid w:val="009F5694"/>
    <w:rsid w:val="009F569D"/>
    <w:rsid w:val="009F5944"/>
    <w:rsid w:val="009F5A2A"/>
    <w:rsid w:val="009F6101"/>
    <w:rsid w:val="009F6619"/>
    <w:rsid w:val="009F66A0"/>
    <w:rsid w:val="009F690C"/>
    <w:rsid w:val="009F6E3A"/>
    <w:rsid w:val="009F6FED"/>
    <w:rsid w:val="009F71C5"/>
    <w:rsid w:val="009F757C"/>
    <w:rsid w:val="009F77B1"/>
    <w:rsid w:val="009F7EA0"/>
    <w:rsid w:val="00A008DF"/>
    <w:rsid w:val="00A009FA"/>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B12"/>
    <w:rsid w:val="00A02BE8"/>
    <w:rsid w:val="00A02C15"/>
    <w:rsid w:val="00A03045"/>
    <w:rsid w:val="00A0321A"/>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4BA"/>
    <w:rsid w:val="00A0778F"/>
    <w:rsid w:val="00A078A4"/>
    <w:rsid w:val="00A1001A"/>
    <w:rsid w:val="00A10082"/>
    <w:rsid w:val="00A1013B"/>
    <w:rsid w:val="00A101FF"/>
    <w:rsid w:val="00A102FE"/>
    <w:rsid w:val="00A10568"/>
    <w:rsid w:val="00A10825"/>
    <w:rsid w:val="00A10931"/>
    <w:rsid w:val="00A10AEE"/>
    <w:rsid w:val="00A10C64"/>
    <w:rsid w:val="00A111A6"/>
    <w:rsid w:val="00A1131E"/>
    <w:rsid w:val="00A1177C"/>
    <w:rsid w:val="00A11797"/>
    <w:rsid w:val="00A11A7E"/>
    <w:rsid w:val="00A11E96"/>
    <w:rsid w:val="00A12476"/>
    <w:rsid w:val="00A12539"/>
    <w:rsid w:val="00A12E3F"/>
    <w:rsid w:val="00A13081"/>
    <w:rsid w:val="00A1320E"/>
    <w:rsid w:val="00A137F2"/>
    <w:rsid w:val="00A13983"/>
    <w:rsid w:val="00A13E05"/>
    <w:rsid w:val="00A140C9"/>
    <w:rsid w:val="00A1410D"/>
    <w:rsid w:val="00A144FC"/>
    <w:rsid w:val="00A14792"/>
    <w:rsid w:val="00A14842"/>
    <w:rsid w:val="00A1562D"/>
    <w:rsid w:val="00A158EB"/>
    <w:rsid w:val="00A15910"/>
    <w:rsid w:val="00A1641B"/>
    <w:rsid w:val="00A16626"/>
    <w:rsid w:val="00A16DAC"/>
    <w:rsid w:val="00A171F1"/>
    <w:rsid w:val="00A17258"/>
    <w:rsid w:val="00A17453"/>
    <w:rsid w:val="00A174A1"/>
    <w:rsid w:val="00A177DE"/>
    <w:rsid w:val="00A17A17"/>
    <w:rsid w:val="00A17BC5"/>
    <w:rsid w:val="00A17CA2"/>
    <w:rsid w:val="00A17D8B"/>
    <w:rsid w:val="00A17D93"/>
    <w:rsid w:val="00A20177"/>
    <w:rsid w:val="00A210B6"/>
    <w:rsid w:val="00A21D92"/>
    <w:rsid w:val="00A21EF6"/>
    <w:rsid w:val="00A22027"/>
    <w:rsid w:val="00A2248E"/>
    <w:rsid w:val="00A224D5"/>
    <w:rsid w:val="00A226BC"/>
    <w:rsid w:val="00A22B79"/>
    <w:rsid w:val="00A22FC9"/>
    <w:rsid w:val="00A231B6"/>
    <w:rsid w:val="00A23221"/>
    <w:rsid w:val="00A2359B"/>
    <w:rsid w:val="00A23759"/>
    <w:rsid w:val="00A2389A"/>
    <w:rsid w:val="00A23BAD"/>
    <w:rsid w:val="00A23D48"/>
    <w:rsid w:val="00A2400F"/>
    <w:rsid w:val="00A240EB"/>
    <w:rsid w:val="00A2435B"/>
    <w:rsid w:val="00A24528"/>
    <w:rsid w:val="00A24FE2"/>
    <w:rsid w:val="00A259E3"/>
    <w:rsid w:val="00A25ACE"/>
    <w:rsid w:val="00A26006"/>
    <w:rsid w:val="00A26454"/>
    <w:rsid w:val="00A2677B"/>
    <w:rsid w:val="00A26789"/>
    <w:rsid w:val="00A272EF"/>
    <w:rsid w:val="00A2757A"/>
    <w:rsid w:val="00A27858"/>
    <w:rsid w:val="00A27B91"/>
    <w:rsid w:val="00A27BF5"/>
    <w:rsid w:val="00A30080"/>
    <w:rsid w:val="00A301A4"/>
    <w:rsid w:val="00A309C8"/>
    <w:rsid w:val="00A31376"/>
    <w:rsid w:val="00A313C2"/>
    <w:rsid w:val="00A318A6"/>
    <w:rsid w:val="00A31A46"/>
    <w:rsid w:val="00A31F4B"/>
    <w:rsid w:val="00A32066"/>
    <w:rsid w:val="00A32111"/>
    <w:rsid w:val="00A321D1"/>
    <w:rsid w:val="00A32370"/>
    <w:rsid w:val="00A323F7"/>
    <w:rsid w:val="00A328CF"/>
    <w:rsid w:val="00A32A4E"/>
    <w:rsid w:val="00A32C8C"/>
    <w:rsid w:val="00A32EFD"/>
    <w:rsid w:val="00A3311F"/>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651"/>
    <w:rsid w:val="00A36822"/>
    <w:rsid w:val="00A369F7"/>
    <w:rsid w:val="00A36B3A"/>
    <w:rsid w:val="00A36EE2"/>
    <w:rsid w:val="00A36EF2"/>
    <w:rsid w:val="00A370BD"/>
    <w:rsid w:val="00A37C43"/>
    <w:rsid w:val="00A400EE"/>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B30"/>
    <w:rsid w:val="00A44856"/>
    <w:rsid w:val="00A448EE"/>
    <w:rsid w:val="00A4497A"/>
    <w:rsid w:val="00A44993"/>
    <w:rsid w:val="00A44FEA"/>
    <w:rsid w:val="00A45166"/>
    <w:rsid w:val="00A4532D"/>
    <w:rsid w:val="00A4537B"/>
    <w:rsid w:val="00A457E7"/>
    <w:rsid w:val="00A45C53"/>
    <w:rsid w:val="00A45CD1"/>
    <w:rsid w:val="00A45D21"/>
    <w:rsid w:val="00A466FB"/>
    <w:rsid w:val="00A46765"/>
    <w:rsid w:val="00A4711E"/>
    <w:rsid w:val="00A473D3"/>
    <w:rsid w:val="00A47672"/>
    <w:rsid w:val="00A4777A"/>
    <w:rsid w:val="00A47A1F"/>
    <w:rsid w:val="00A47A2C"/>
    <w:rsid w:val="00A47C4F"/>
    <w:rsid w:val="00A5096B"/>
    <w:rsid w:val="00A50E1B"/>
    <w:rsid w:val="00A51230"/>
    <w:rsid w:val="00A518EA"/>
    <w:rsid w:val="00A51B1A"/>
    <w:rsid w:val="00A52111"/>
    <w:rsid w:val="00A523FD"/>
    <w:rsid w:val="00A524D1"/>
    <w:rsid w:val="00A526ED"/>
    <w:rsid w:val="00A52B17"/>
    <w:rsid w:val="00A52D54"/>
    <w:rsid w:val="00A52D79"/>
    <w:rsid w:val="00A53209"/>
    <w:rsid w:val="00A533FC"/>
    <w:rsid w:val="00A53712"/>
    <w:rsid w:val="00A53A90"/>
    <w:rsid w:val="00A53BBF"/>
    <w:rsid w:val="00A540E1"/>
    <w:rsid w:val="00A549C9"/>
    <w:rsid w:val="00A54AA0"/>
    <w:rsid w:val="00A54E7B"/>
    <w:rsid w:val="00A550AC"/>
    <w:rsid w:val="00A56121"/>
    <w:rsid w:val="00A562B4"/>
    <w:rsid w:val="00A5638B"/>
    <w:rsid w:val="00A5656D"/>
    <w:rsid w:val="00A566DE"/>
    <w:rsid w:val="00A56923"/>
    <w:rsid w:val="00A56A30"/>
    <w:rsid w:val="00A5703C"/>
    <w:rsid w:val="00A578F0"/>
    <w:rsid w:val="00A57B08"/>
    <w:rsid w:val="00A57D4C"/>
    <w:rsid w:val="00A57E34"/>
    <w:rsid w:val="00A57FF7"/>
    <w:rsid w:val="00A600CC"/>
    <w:rsid w:val="00A601BB"/>
    <w:rsid w:val="00A60413"/>
    <w:rsid w:val="00A6072B"/>
    <w:rsid w:val="00A60957"/>
    <w:rsid w:val="00A60986"/>
    <w:rsid w:val="00A60B6E"/>
    <w:rsid w:val="00A60DEE"/>
    <w:rsid w:val="00A6105C"/>
    <w:rsid w:val="00A6116A"/>
    <w:rsid w:val="00A6133D"/>
    <w:rsid w:val="00A61357"/>
    <w:rsid w:val="00A621AC"/>
    <w:rsid w:val="00A625DF"/>
    <w:rsid w:val="00A62A3E"/>
    <w:rsid w:val="00A62C6C"/>
    <w:rsid w:val="00A631D8"/>
    <w:rsid w:val="00A6356C"/>
    <w:rsid w:val="00A63E70"/>
    <w:rsid w:val="00A644F3"/>
    <w:rsid w:val="00A64B26"/>
    <w:rsid w:val="00A64CDD"/>
    <w:rsid w:val="00A65275"/>
    <w:rsid w:val="00A65801"/>
    <w:rsid w:val="00A658CE"/>
    <w:rsid w:val="00A65A16"/>
    <w:rsid w:val="00A65BAF"/>
    <w:rsid w:val="00A6608B"/>
    <w:rsid w:val="00A664B7"/>
    <w:rsid w:val="00A66C4E"/>
    <w:rsid w:val="00A671C5"/>
    <w:rsid w:val="00A67247"/>
    <w:rsid w:val="00A677C0"/>
    <w:rsid w:val="00A678D5"/>
    <w:rsid w:val="00A67CED"/>
    <w:rsid w:val="00A67D6A"/>
    <w:rsid w:val="00A67F2F"/>
    <w:rsid w:val="00A67FD1"/>
    <w:rsid w:val="00A70683"/>
    <w:rsid w:val="00A7096D"/>
    <w:rsid w:val="00A70B40"/>
    <w:rsid w:val="00A71007"/>
    <w:rsid w:val="00A710C3"/>
    <w:rsid w:val="00A71286"/>
    <w:rsid w:val="00A7163C"/>
    <w:rsid w:val="00A718C9"/>
    <w:rsid w:val="00A72081"/>
    <w:rsid w:val="00A725BC"/>
    <w:rsid w:val="00A72C38"/>
    <w:rsid w:val="00A72E1D"/>
    <w:rsid w:val="00A72FBC"/>
    <w:rsid w:val="00A7315C"/>
    <w:rsid w:val="00A735BD"/>
    <w:rsid w:val="00A7391A"/>
    <w:rsid w:val="00A739B3"/>
    <w:rsid w:val="00A73C16"/>
    <w:rsid w:val="00A73ECA"/>
    <w:rsid w:val="00A74050"/>
    <w:rsid w:val="00A74118"/>
    <w:rsid w:val="00A74D6D"/>
    <w:rsid w:val="00A74F03"/>
    <w:rsid w:val="00A7528F"/>
    <w:rsid w:val="00A75431"/>
    <w:rsid w:val="00A75C6D"/>
    <w:rsid w:val="00A7601A"/>
    <w:rsid w:val="00A761C3"/>
    <w:rsid w:val="00A76DA0"/>
    <w:rsid w:val="00A771B7"/>
    <w:rsid w:val="00A77222"/>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6EF"/>
    <w:rsid w:val="00A81A07"/>
    <w:rsid w:val="00A81A84"/>
    <w:rsid w:val="00A81DA6"/>
    <w:rsid w:val="00A82295"/>
    <w:rsid w:val="00A82705"/>
    <w:rsid w:val="00A829D9"/>
    <w:rsid w:val="00A82A1C"/>
    <w:rsid w:val="00A82BDB"/>
    <w:rsid w:val="00A82EFA"/>
    <w:rsid w:val="00A82FD7"/>
    <w:rsid w:val="00A83806"/>
    <w:rsid w:val="00A83831"/>
    <w:rsid w:val="00A83B00"/>
    <w:rsid w:val="00A83B77"/>
    <w:rsid w:val="00A840AD"/>
    <w:rsid w:val="00A8459F"/>
    <w:rsid w:val="00A8523B"/>
    <w:rsid w:val="00A85B34"/>
    <w:rsid w:val="00A85CE6"/>
    <w:rsid w:val="00A8666B"/>
    <w:rsid w:val="00A868FA"/>
    <w:rsid w:val="00A86F58"/>
    <w:rsid w:val="00A877AD"/>
    <w:rsid w:val="00A879F2"/>
    <w:rsid w:val="00A87B07"/>
    <w:rsid w:val="00A87B27"/>
    <w:rsid w:val="00A87C4C"/>
    <w:rsid w:val="00A9062C"/>
    <w:rsid w:val="00A90953"/>
    <w:rsid w:val="00A90DCE"/>
    <w:rsid w:val="00A913C7"/>
    <w:rsid w:val="00A9170A"/>
    <w:rsid w:val="00A91941"/>
    <w:rsid w:val="00A919F8"/>
    <w:rsid w:val="00A91A55"/>
    <w:rsid w:val="00A9217C"/>
    <w:rsid w:val="00A92AB8"/>
    <w:rsid w:val="00A92B10"/>
    <w:rsid w:val="00A92FE9"/>
    <w:rsid w:val="00A93446"/>
    <w:rsid w:val="00A936A6"/>
    <w:rsid w:val="00A93957"/>
    <w:rsid w:val="00A942EF"/>
    <w:rsid w:val="00A94796"/>
    <w:rsid w:val="00A94820"/>
    <w:rsid w:val="00A95113"/>
    <w:rsid w:val="00A956C0"/>
    <w:rsid w:val="00A95B4C"/>
    <w:rsid w:val="00A95C89"/>
    <w:rsid w:val="00A95F27"/>
    <w:rsid w:val="00A960AD"/>
    <w:rsid w:val="00A960DD"/>
    <w:rsid w:val="00A96694"/>
    <w:rsid w:val="00A9676C"/>
    <w:rsid w:val="00A96B72"/>
    <w:rsid w:val="00A971B2"/>
    <w:rsid w:val="00A971BF"/>
    <w:rsid w:val="00A97399"/>
    <w:rsid w:val="00A97759"/>
    <w:rsid w:val="00A97A34"/>
    <w:rsid w:val="00A97BE0"/>
    <w:rsid w:val="00A97D18"/>
    <w:rsid w:val="00A97F0B"/>
    <w:rsid w:val="00AA0098"/>
    <w:rsid w:val="00AA0190"/>
    <w:rsid w:val="00AA02D0"/>
    <w:rsid w:val="00AA0493"/>
    <w:rsid w:val="00AA04D5"/>
    <w:rsid w:val="00AA0A79"/>
    <w:rsid w:val="00AA0E4F"/>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42FB"/>
    <w:rsid w:val="00AA4960"/>
    <w:rsid w:val="00AA49A0"/>
    <w:rsid w:val="00AA4AB7"/>
    <w:rsid w:val="00AA4D19"/>
    <w:rsid w:val="00AA4D47"/>
    <w:rsid w:val="00AA4DE4"/>
    <w:rsid w:val="00AA4FC9"/>
    <w:rsid w:val="00AA504C"/>
    <w:rsid w:val="00AA51EE"/>
    <w:rsid w:val="00AA54B6"/>
    <w:rsid w:val="00AA5884"/>
    <w:rsid w:val="00AA59F8"/>
    <w:rsid w:val="00AA6186"/>
    <w:rsid w:val="00AA6941"/>
    <w:rsid w:val="00AA7075"/>
    <w:rsid w:val="00AA74E6"/>
    <w:rsid w:val="00AA752A"/>
    <w:rsid w:val="00AA760F"/>
    <w:rsid w:val="00AA77D4"/>
    <w:rsid w:val="00AA7B67"/>
    <w:rsid w:val="00AA7EFA"/>
    <w:rsid w:val="00AB0821"/>
    <w:rsid w:val="00AB0FCC"/>
    <w:rsid w:val="00AB17C8"/>
    <w:rsid w:val="00AB185C"/>
    <w:rsid w:val="00AB18F3"/>
    <w:rsid w:val="00AB1943"/>
    <w:rsid w:val="00AB2045"/>
    <w:rsid w:val="00AB21A2"/>
    <w:rsid w:val="00AB21FA"/>
    <w:rsid w:val="00AB2229"/>
    <w:rsid w:val="00AB264E"/>
    <w:rsid w:val="00AB2869"/>
    <w:rsid w:val="00AB2AB9"/>
    <w:rsid w:val="00AB2F5E"/>
    <w:rsid w:val="00AB30D5"/>
    <w:rsid w:val="00AB3282"/>
    <w:rsid w:val="00AB330B"/>
    <w:rsid w:val="00AB3699"/>
    <w:rsid w:val="00AB3B05"/>
    <w:rsid w:val="00AB3EA8"/>
    <w:rsid w:val="00AB4250"/>
    <w:rsid w:val="00AB4339"/>
    <w:rsid w:val="00AB4865"/>
    <w:rsid w:val="00AB4A51"/>
    <w:rsid w:val="00AB4BE3"/>
    <w:rsid w:val="00AB4C44"/>
    <w:rsid w:val="00AB4D2A"/>
    <w:rsid w:val="00AB4E28"/>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F57"/>
    <w:rsid w:val="00AC20AD"/>
    <w:rsid w:val="00AC238C"/>
    <w:rsid w:val="00AC3078"/>
    <w:rsid w:val="00AC3772"/>
    <w:rsid w:val="00AC3C6A"/>
    <w:rsid w:val="00AC41C1"/>
    <w:rsid w:val="00AC47AB"/>
    <w:rsid w:val="00AC4C7B"/>
    <w:rsid w:val="00AC4D20"/>
    <w:rsid w:val="00AC53C8"/>
    <w:rsid w:val="00AC5535"/>
    <w:rsid w:val="00AC5D47"/>
    <w:rsid w:val="00AC5DE1"/>
    <w:rsid w:val="00AC5EB2"/>
    <w:rsid w:val="00AC6094"/>
    <w:rsid w:val="00AC62E4"/>
    <w:rsid w:val="00AC6698"/>
    <w:rsid w:val="00AC6746"/>
    <w:rsid w:val="00AC6D33"/>
    <w:rsid w:val="00AC7359"/>
    <w:rsid w:val="00AC7685"/>
    <w:rsid w:val="00AC78B8"/>
    <w:rsid w:val="00AC7F73"/>
    <w:rsid w:val="00AD01D3"/>
    <w:rsid w:val="00AD02BF"/>
    <w:rsid w:val="00AD04E0"/>
    <w:rsid w:val="00AD084C"/>
    <w:rsid w:val="00AD0E8F"/>
    <w:rsid w:val="00AD0F5F"/>
    <w:rsid w:val="00AD1109"/>
    <w:rsid w:val="00AD1316"/>
    <w:rsid w:val="00AD1681"/>
    <w:rsid w:val="00AD203F"/>
    <w:rsid w:val="00AD20D0"/>
    <w:rsid w:val="00AD216C"/>
    <w:rsid w:val="00AD2B53"/>
    <w:rsid w:val="00AD2F3A"/>
    <w:rsid w:val="00AD300B"/>
    <w:rsid w:val="00AD3268"/>
    <w:rsid w:val="00AD34F4"/>
    <w:rsid w:val="00AD378F"/>
    <w:rsid w:val="00AD45FD"/>
    <w:rsid w:val="00AD545D"/>
    <w:rsid w:val="00AD5795"/>
    <w:rsid w:val="00AD5962"/>
    <w:rsid w:val="00AD5A35"/>
    <w:rsid w:val="00AD65E0"/>
    <w:rsid w:val="00AD69D2"/>
    <w:rsid w:val="00AD6D56"/>
    <w:rsid w:val="00AD733A"/>
    <w:rsid w:val="00AD741B"/>
    <w:rsid w:val="00AD7755"/>
    <w:rsid w:val="00AD7A23"/>
    <w:rsid w:val="00AD7B07"/>
    <w:rsid w:val="00AD7C8B"/>
    <w:rsid w:val="00AD7CCD"/>
    <w:rsid w:val="00AE0042"/>
    <w:rsid w:val="00AE0274"/>
    <w:rsid w:val="00AE02B8"/>
    <w:rsid w:val="00AE038A"/>
    <w:rsid w:val="00AE0477"/>
    <w:rsid w:val="00AE04EB"/>
    <w:rsid w:val="00AE060C"/>
    <w:rsid w:val="00AE070F"/>
    <w:rsid w:val="00AE08FC"/>
    <w:rsid w:val="00AE0F35"/>
    <w:rsid w:val="00AE10A7"/>
    <w:rsid w:val="00AE1144"/>
    <w:rsid w:val="00AE1403"/>
    <w:rsid w:val="00AE148B"/>
    <w:rsid w:val="00AE15FB"/>
    <w:rsid w:val="00AE18CD"/>
    <w:rsid w:val="00AE191A"/>
    <w:rsid w:val="00AE21B4"/>
    <w:rsid w:val="00AE220D"/>
    <w:rsid w:val="00AE2213"/>
    <w:rsid w:val="00AE246C"/>
    <w:rsid w:val="00AE29D0"/>
    <w:rsid w:val="00AE2AC2"/>
    <w:rsid w:val="00AE2C71"/>
    <w:rsid w:val="00AE2CC8"/>
    <w:rsid w:val="00AE3AC0"/>
    <w:rsid w:val="00AE3F39"/>
    <w:rsid w:val="00AE4225"/>
    <w:rsid w:val="00AE4342"/>
    <w:rsid w:val="00AE4495"/>
    <w:rsid w:val="00AE465E"/>
    <w:rsid w:val="00AE48F5"/>
    <w:rsid w:val="00AE50A7"/>
    <w:rsid w:val="00AE50DD"/>
    <w:rsid w:val="00AE50EC"/>
    <w:rsid w:val="00AE5132"/>
    <w:rsid w:val="00AE53E7"/>
    <w:rsid w:val="00AE543D"/>
    <w:rsid w:val="00AE56A1"/>
    <w:rsid w:val="00AE586B"/>
    <w:rsid w:val="00AE5CC7"/>
    <w:rsid w:val="00AE60F0"/>
    <w:rsid w:val="00AE6243"/>
    <w:rsid w:val="00AE6994"/>
    <w:rsid w:val="00AE71F3"/>
    <w:rsid w:val="00AE7396"/>
    <w:rsid w:val="00AE7A45"/>
    <w:rsid w:val="00AE7ACF"/>
    <w:rsid w:val="00AE7BA7"/>
    <w:rsid w:val="00AE7C1C"/>
    <w:rsid w:val="00AE7CCC"/>
    <w:rsid w:val="00AF00F2"/>
    <w:rsid w:val="00AF02A0"/>
    <w:rsid w:val="00AF0377"/>
    <w:rsid w:val="00AF042E"/>
    <w:rsid w:val="00AF0895"/>
    <w:rsid w:val="00AF09CC"/>
    <w:rsid w:val="00AF09EC"/>
    <w:rsid w:val="00AF0AD8"/>
    <w:rsid w:val="00AF1186"/>
    <w:rsid w:val="00AF11FA"/>
    <w:rsid w:val="00AF15B8"/>
    <w:rsid w:val="00AF16D1"/>
    <w:rsid w:val="00AF188F"/>
    <w:rsid w:val="00AF19F2"/>
    <w:rsid w:val="00AF1D44"/>
    <w:rsid w:val="00AF1D76"/>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405D"/>
    <w:rsid w:val="00AF41E3"/>
    <w:rsid w:val="00AF4241"/>
    <w:rsid w:val="00AF4C03"/>
    <w:rsid w:val="00AF51D3"/>
    <w:rsid w:val="00AF623E"/>
    <w:rsid w:val="00AF62F1"/>
    <w:rsid w:val="00AF6491"/>
    <w:rsid w:val="00AF6AA8"/>
    <w:rsid w:val="00AF6DEA"/>
    <w:rsid w:val="00AF7077"/>
    <w:rsid w:val="00AF71A0"/>
    <w:rsid w:val="00AF72C2"/>
    <w:rsid w:val="00AF764A"/>
    <w:rsid w:val="00AF7A37"/>
    <w:rsid w:val="00B00478"/>
    <w:rsid w:val="00B006E8"/>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37A"/>
    <w:rsid w:val="00B05382"/>
    <w:rsid w:val="00B05687"/>
    <w:rsid w:val="00B059FF"/>
    <w:rsid w:val="00B05EB5"/>
    <w:rsid w:val="00B06437"/>
    <w:rsid w:val="00B069FC"/>
    <w:rsid w:val="00B06DFC"/>
    <w:rsid w:val="00B06F09"/>
    <w:rsid w:val="00B07356"/>
    <w:rsid w:val="00B0744B"/>
    <w:rsid w:val="00B0746C"/>
    <w:rsid w:val="00B07731"/>
    <w:rsid w:val="00B07CC5"/>
    <w:rsid w:val="00B101F1"/>
    <w:rsid w:val="00B10351"/>
    <w:rsid w:val="00B10AE5"/>
    <w:rsid w:val="00B11052"/>
    <w:rsid w:val="00B112FB"/>
    <w:rsid w:val="00B113DD"/>
    <w:rsid w:val="00B1146B"/>
    <w:rsid w:val="00B11A1C"/>
    <w:rsid w:val="00B11D50"/>
    <w:rsid w:val="00B11F8E"/>
    <w:rsid w:val="00B1223A"/>
    <w:rsid w:val="00B12315"/>
    <w:rsid w:val="00B1252E"/>
    <w:rsid w:val="00B12AE7"/>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C1A"/>
    <w:rsid w:val="00B14E14"/>
    <w:rsid w:val="00B15097"/>
    <w:rsid w:val="00B1521D"/>
    <w:rsid w:val="00B152A8"/>
    <w:rsid w:val="00B15672"/>
    <w:rsid w:val="00B156C8"/>
    <w:rsid w:val="00B15B67"/>
    <w:rsid w:val="00B15DF0"/>
    <w:rsid w:val="00B16628"/>
    <w:rsid w:val="00B1695B"/>
    <w:rsid w:val="00B16A77"/>
    <w:rsid w:val="00B173B3"/>
    <w:rsid w:val="00B17D65"/>
    <w:rsid w:val="00B20159"/>
    <w:rsid w:val="00B20271"/>
    <w:rsid w:val="00B2043B"/>
    <w:rsid w:val="00B2071F"/>
    <w:rsid w:val="00B20859"/>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14B"/>
    <w:rsid w:val="00B24597"/>
    <w:rsid w:val="00B247AB"/>
    <w:rsid w:val="00B24F10"/>
    <w:rsid w:val="00B24FE1"/>
    <w:rsid w:val="00B2539D"/>
    <w:rsid w:val="00B25660"/>
    <w:rsid w:val="00B25678"/>
    <w:rsid w:val="00B257AC"/>
    <w:rsid w:val="00B25AB0"/>
    <w:rsid w:val="00B26183"/>
    <w:rsid w:val="00B263FB"/>
    <w:rsid w:val="00B267D9"/>
    <w:rsid w:val="00B26D31"/>
    <w:rsid w:val="00B27546"/>
    <w:rsid w:val="00B27577"/>
    <w:rsid w:val="00B276C7"/>
    <w:rsid w:val="00B27732"/>
    <w:rsid w:val="00B27C76"/>
    <w:rsid w:val="00B27C8A"/>
    <w:rsid w:val="00B27D32"/>
    <w:rsid w:val="00B27FA5"/>
    <w:rsid w:val="00B30391"/>
    <w:rsid w:val="00B303CB"/>
    <w:rsid w:val="00B30499"/>
    <w:rsid w:val="00B305B6"/>
    <w:rsid w:val="00B305FF"/>
    <w:rsid w:val="00B30925"/>
    <w:rsid w:val="00B30A22"/>
    <w:rsid w:val="00B30AC5"/>
    <w:rsid w:val="00B30AF2"/>
    <w:rsid w:val="00B30B75"/>
    <w:rsid w:val="00B30FF1"/>
    <w:rsid w:val="00B310D7"/>
    <w:rsid w:val="00B312EC"/>
    <w:rsid w:val="00B3139D"/>
    <w:rsid w:val="00B31601"/>
    <w:rsid w:val="00B31A31"/>
    <w:rsid w:val="00B31D3E"/>
    <w:rsid w:val="00B31DDE"/>
    <w:rsid w:val="00B31E3E"/>
    <w:rsid w:val="00B31FA7"/>
    <w:rsid w:val="00B320BF"/>
    <w:rsid w:val="00B326A0"/>
    <w:rsid w:val="00B32970"/>
    <w:rsid w:val="00B330F6"/>
    <w:rsid w:val="00B333CF"/>
    <w:rsid w:val="00B33C49"/>
    <w:rsid w:val="00B3409D"/>
    <w:rsid w:val="00B341F6"/>
    <w:rsid w:val="00B3435D"/>
    <w:rsid w:val="00B34464"/>
    <w:rsid w:val="00B34531"/>
    <w:rsid w:val="00B3486E"/>
    <w:rsid w:val="00B34B0B"/>
    <w:rsid w:val="00B35590"/>
    <w:rsid w:val="00B35852"/>
    <w:rsid w:val="00B35A9B"/>
    <w:rsid w:val="00B362D0"/>
    <w:rsid w:val="00B366BB"/>
    <w:rsid w:val="00B36887"/>
    <w:rsid w:val="00B36B7E"/>
    <w:rsid w:val="00B36D55"/>
    <w:rsid w:val="00B36DDB"/>
    <w:rsid w:val="00B3705D"/>
    <w:rsid w:val="00B3766E"/>
    <w:rsid w:val="00B3780F"/>
    <w:rsid w:val="00B37B59"/>
    <w:rsid w:val="00B37DF9"/>
    <w:rsid w:val="00B37F78"/>
    <w:rsid w:val="00B40568"/>
    <w:rsid w:val="00B407D3"/>
    <w:rsid w:val="00B40A02"/>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E87"/>
    <w:rsid w:val="00B44090"/>
    <w:rsid w:val="00B446C4"/>
    <w:rsid w:val="00B449B7"/>
    <w:rsid w:val="00B44A92"/>
    <w:rsid w:val="00B44ACF"/>
    <w:rsid w:val="00B460AC"/>
    <w:rsid w:val="00B46279"/>
    <w:rsid w:val="00B46634"/>
    <w:rsid w:val="00B46845"/>
    <w:rsid w:val="00B46FBF"/>
    <w:rsid w:val="00B47452"/>
    <w:rsid w:val="00B475CF"/>
    <w:rsid w:val="00B476D1"/>
    <w:rsid w:val="00B4778C"/>
    <w:rsid w:val="00B47903"/>
    <w:rsid w:val="00B47967"/>
    <w:rsid w:val="00B479E9"/>
    <w:rsid w:val="00B47D7C"/>
    <w:rsid w:val="00B50039"/>
    <w:rsid w:val="00B5072A"/>
    <w:rsid w:val="00B50D91"/>
    <w:rsid w:val="00B51186"/>
    <w:rsid w:val="00B51327"/>
    <w:rsid w:val="00B514F2"/>
    <w:rsid w:val="00B5150D"/>
    <w:rsid w:val="00B5171E"/>
    <w:rsid w:val="00B51B53"/>
    <w:rsid w:val="00B51C31"/>
    <w:rsid w:val="00B51E3A"/>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8BE"/>
    <w:rsid w:val="00B54D5D"/>
    <w:rsid w:val="00B54D66"/>
    <w:rsid w:val="00B54FF8"/>
    <w:rsid w:val="00B5508D"/>
    <w:rsid w:val="00B55408"/>
    <w:rsid w:val="00B5582C"/>
    <w:rsid w:val="00B55A25"/>
    <w:rsid w:val="00B55E70"/>
    <w:rsid w:val="00B563A7"/>
    <w:rsid w:val="00B5686A"/>
    <w:rsid w:val="00B56D97"/>
    <w:rsid w:val="00B5708D"/>
    <w:rsid w:val="00B570EE"/>
    <w:rsid w:val="00B5743E"/>
    <w:rsid w:val="00B57477"/>
    <w:rsid w:val="00B574C7"/>
    <w:rsid w:val="00B57DCA"/>
    <w:rsid w:val="00B6015F"/>
    <w:rsid w:val="00B6066E"/>
    <w:rsid w:val="00B60F5A"/>
    <w:rsid w:val="00B61412"/>
    <w:rsid w:val="00B61864"/>
    <w:rsid w:val="00B61B84"/>
    <w:rsid w:val="00B61DC4"/>
    <w:rsid w:val="00B61DE8"/>
    <w:rsid w:val="00B621FE"/>
    <w:rsid w:val="00B624E5"/>
    <w:rsid w:val="00B62808"/>
    <w:rsid w:val="00B62984"/>
    <w:rsid w:val="00B632AA"/>
    <w:rsid w:val="00B636A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7E9"/>
    <w:rsid w:val="00B66C42"/>
    <w:rsid w:val="00B66C81"/>
    <w:rsid w:val="00B6701E"/>
    <w:rsid w:val="00B67293"/>
    <w:rsid w:val="00B672C2"/>
    <w:rsid w:val="00B673D7"/>
    <w:rsid w:val="00B67429"/>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546"/>
    <w:rsid w:val="00B73629"/>
    <w:rsid w:val="00B736B5"/>
    <w:rsid w:val="00B73B71"/>
    <w:rsid w:val="00B744AB"/>
    <w:rsid w:val="00B746D0"/>
    <w:rsid w:val="00B74CA6"/>
    <w:rsid w:val="00B74D2C"/>
    <w:rsid w:val="00B75419"/>
    <w:rsid w:val="00B7543A"/>
    <w:rsid w:val="00B754A6"/>
    <w:rsid w:val="00B755E5"/>
    <w:rsid w:val="00B7595E"/>
    <w:rsid w:val="00B75A21"/>
    <w:rsid w:val="00B75E5B"/>
    <w:rsid w:val="00B76223"/>
    <w:rsid w:val="00B76473"/>
    <w:rsid w:val="00B76550"/>
    <w:rsid w:val="00B76977"/>
    <w:rsid w:val="00B76A06"/>
    <w:rsid w:val="00B7718E"/>
    <w:rsid w:val="00B772DD"/>
    <w:rsid w:val="00B77CFD"/>
    <w:rsid w:val="00B80692"/>
    <w:rsid w:val="00B80992"/>
    <w:rsid w:val="00B80AAC"/>
    <w:rsid w:val="00B80BAB"/>
    <w:rsid w:val="00B80D07"/>
    <w:rsid w:val="00B80DE9"/>
    <w:rsid w:val="00B8123C"/>
    <w:rsid w:val="00B815C2"/>
    <w:rsid w:val="00B817A2"/>
    <w:rsid w:val="00B817E7"/>
    <w:rsid w:val="00B81B31"/>
    <w:rsid w:val="00B81BE0"/>
    <w:rsid w:val="00B81F1C"/>
    <w:rsid w:val="00B82716"/>
    <w:rsid w:val="00B82754"/>
    <w:rsid w:val="00B82D77"/>
    <w:rsid w:val="00B82FD5"/>
    <w:rsid w:val="00B83089"/>
    <w:rsid w:val="00B8364A"/>
    <w:rsid w:val="00B8365A"/>
    <w:rsid w:val="00B8369D"/>
    <w:rsid w:val="00B83980"/>
    <w:rsid w:val="00B83D2B"/>
    <w:rsid w:val="00B83D39"/>
    <w:rsid w:val="00B840D4"/>
    <w:rsid w:val="00B843B5"/>
    <w:rsid w:val="00B8481F"/>
    <w:rsid w:val="00B84C1A"/>
    <w:rsid w:val="00B84C6A"/>
    <w:rsid w:val="00B84F24"/>
    <w:rsid w:val="00B85071"/>
    <w:rsid w:val="00B850E3"/>
    <w:rsid w:val="00B851DF"/>
    <w:rsid w:val="00B8539C"/>
    <w:rsid w:val="00B85466"/>
    <w:rsid w:val="00B85744"/>
    <w:rsid w:val="00B857F1"/>
    <w:rsid w:val="00B8582F"/>
    <w:rsid w:val="00B85838"/>
    <w:rsid w:val="00B8621C"/>
    <w:rsid w:val="00B864F3"/>
    <w:rsid w:val="00B86846"/>
    <w:rsid w:val="00B868B2"/>
    <w:rsid w:val="00B87285"/>
    <w:rsid w:val="00B872ED"/>
    <w:rsid w:val="00B8766D"/>
    <w:rsid w:val="00B8794B"/>
    <w:rsid w:val="00B8795B"/>
    <w:rsid w:val="00B87A37"/>
    <w:rsid w:val="00B87ABC"/>
    <w:rsid w:val="00B87FBC"/>
    <w:rsid w:val="00B902EF"/>
    <w:rsid w:val="00B90570"/>
    <w:rsid w:val="00B90B5A"/>
    <w:rsid w:val="00B90C92"/>
    <w:rsid w:val="00B911E7"/>
    <w:rsid w:val="00B92DAC"/>
    <w:rsid w:val="00B92F24"/>
    <w:rsid w:val="00B93401"/>
    <w:rsid w:val="00B934AC"/>
    <w:rsid w:val="00B936CE"/>
    <w:rsid w:val="00B9511E"/>
    <w:rsid w:val="00B954A5"/>
    <w:rsid w:val="00B95D9B"/>
    <w:rsid w:val="00B95EF4"/>
    <w:rsid w:val="00B95EF5"/>
    <w:rsid w:val="00B961C9"/>
    <w:rsid w:val="00B9648B"/>
    <w:rsid w:val="00B964A1"/>
    <w:rsid w:val="00B96935"/>
    <w:rsid w:val="00B96AC8"/>
    <w:rsid w:val="00B96AF1"/>
    <w:rsid w:val="00B96CC7"/>
    <w:rsid w:val="00B97164"/>
    <w:rsid w:val="00B9733D"/>
    <w:rsid w:val="00B97FB7"/>
    <w:rsid w:val="00BA0463"/>
    <w:rsid w:val="00BA0D3A"/>
    <w:rsid w:val="00BA10EB"/>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BA1"/>
    <w:rsid w:val="00BA5CED"/>
    <w:rsid w:val="00BA5D40"/>
    <w:rsid w:val="00BA66E8"/>
    <w:rsid w:val="00BA6CE1"/>
    <w:rsid w:val="00BA6E02"/>
    <w:rsid w:val="00BA74E8"/>
    <w:rsid w:val="00BA767B"/>
    <w:rsid w:val="00BA7A0F"/>
    <w:rsid w:val="00BA7FC8"/>
    <w:rsid w:val="00BB0038"/>
    <w:rsid w:val="00BB0269"/>
    <w:rsid w:val="00BB04AE"/>
    <w:rsid w:val="00BB05EB"/>
    <w:rsid w:val="00BB0836"/>
    <w:rsid w:val="00BB08AC"/>
    <w:rsid w:val="00BB115F"/>
    <w:rsid w:val="00BB177D"/>
    <w:rsid w:val="00BB1896"/>
    <w:rsid w:val="00BB1994"/>
    <w:rsid w:val="00BB1B21"/>
    <w:rsid w:val="00BB1DDD"/>
    <w:rsid w:val="00BB283E"/>
    <w:rsid w:val="00BB2ED8"/>
    <w:rsid w:val="00BB301D"/>
    <w:rsid w:val="00BB32F3"/>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EC"/>
    <w:rsid w:val="00BB6E82"/>
    <w:rsid w:val="00BB7070"/>
    <w:rsid w:val="00BB72DF"/>
    <w:rsid w:val="00BB76D6"/>
    <w:rsid w:val="00BC0478"/>
    <w:rsid w:val="00BC0A1E"/>
    <w:rsid w:val="00BC0B8F"/>
    <w:rsid w:val="00BC0D22"/>
    <w:rsid w:val="00BC0E07"/>
    <w:rsid w:val="00BC0F55"/>
    <w:rsid w:val="00BC1149"/>
    <w:rsid w:val="00BC13AE"/>
    <w:rsid w:val="00BC1786"/>
    <w:rsid w:val="00BC18EF"/>
    <w:rsid w:val="00BC1A9E"/>
    <w:rsid w:val="00BC1D8A"/>
    <w:rsid w:val="00BC237A"/>
    <w:rsid w:val="00BC2600"/>
    <w:rsid w:val="00BC2817"/>
    <w:rsid w:val="00BC2F32"/>
    <w:rsid w:val="00BC2FCD"/>
    <w:rsid w:val="00BC35A8"/>
    <w:rsid w:val="00BC35AF"/>
    <w:rsid w:val="00BC39AE"/>
    <w:rsid w:val="00BC3A2F"/>
    <w:rsid w:val="00BC3ABC"/>
    <w:rsid w:val="00BC3C74"/>
    <w:rsid w:val="00BC3F24"/>
    <w:rsid w:val="00BC3FB3"/>
    <w:rsid w:val="00BC4E1E"/>
    <w:rsid w:val="00BC4E3E"/>
    <w:rsid w:val="00BC4EA9"/>
    <w:rsid w:val="00BC50C1"/>
    <w:rsid w:val="00BC53C7"/>
    <w:rsid w:val="00BC5453"/>
    <w:rsid w:val="00BC57F9"/>
    <w:rsid w:val="00BC5833"/>
    <w:rsid w:val="00BC5996"/>
    <w:rsid w:val="00BC5A60"/>
    <w:rsid w:val="00BC5FAB"/>
    <w:rsid w:val="00BC62B8"/>
    <w:rsid w:val="00BC66A4"/>
    <w:rsid w:val="00BC6D11"/>
    <w:rsid w:val="00BC73AE"/>
    <w:rsid w:val="00BC745E"/>
    <w:rsid w:val="00BC77E1"/>
    <w:rsid w:val="00BC7873"/>
    <w:rsid w:val="00BC7DF7"/>
    <w:rsid w:val="00BD0132"/>
    <w:rsid w:val="00BD06EF"/>
    <w:rsid w:val="00BD0B11"/>
    <w:rsid w:val="00BD0D89"/>
    <w:rsid w:val="00BD0D8A"/>
    <w:rsid w:val="00BD127C"/>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4455"/>
    <w:rsid w:val="00BD49C6"/>
    <w:rsid w:val="00BD4CB4"/>
    <w:rsid w:val="00BD4DB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A4B"/>
    <w:rsid w:val="00BD7B09"/>
    <w:rsid w:val="00BD7BF0"/>
    <w:rsid w:val="00BD7C58"/>
    <w:rsid w:val="00BD7CE1"/>
    <w:rsid w:val="00BE0002"/>
    <w:rsid w:val="00BE0755"/>
    <w:rsid w:val="00BE1274"/>
    <w:rsid w:val="00BE14D7"/>
    <w:rsid w:val="00BE1BD2"/>
    <w:rsid w:val="00BE214C"/>
    <w:rsid w:val="00BE2228"/>
    <w:rsid w:val="00BE237F"/>
    <w:rsid w:val="00BE25F4"/>
    <w:rsid w:val="00BE2CEF"/>
    <w:rsid w:val="00BE2D8A"/>
    <w:rsid w:val="00BE3864"/>
    <w:rsid w:val="00BE38BD"/>
    <w:rsid w:val="00BE3BED"/>
    <w:rsid w:val="00BE3DCB"/>
    <w:rsid w:val="00BE42B5"/>
    <w:rsid w:val="00BE44F2"/>
    <w:rsid w:val="00BE45D1"/>
    <w:rsid w:val="00BE4681"/>
    <w:rsid w:val="00BE4817"/>
    <w:rsid w:val="00BE5433"/>
    <w:rsid w:val="00BE54CA"/>
    <w:rsid w:val="00BE59A8"/>
    <w:rsid w:val="00BE59F8"/>
    <w:rsid w:val="00BE5D4C"/>
    <w:rsid w:val="00BE5E1B"/>
    <w:rsid w:val="00BE6061"/>
    <w:rsid w:val="00BE60D9"/>
    <w:rsid w:val="00BE6124"/>
    <w:rsid w:val="00BE68FA"/>
    <w:rsid w:val="00BE69F5"/>
    <w:rsid w:val="00BE6BA3"/>
    <w:rsid w:val="00BE6D41"/>
    <w:rsid w:val="00BE6E28"/>
    <w:rsid w:val="00BE73B9"/>
    <w:rsid w:val="00BE7D11"/>
    <w:rsid w:val="00BE7FFE"/>
    <w:rsid w:val="00BF0321"/>
    <w:rsid w:val="00BF03E9"/>
    <w:rsid w:val="00BF0412"/>
    <w:rsid w:val="00BF0445"/>
    <w:rsid w:val="00BF09B4"/>
    <w:rsid w:val="00BF0A01"/>
    <w:rsid w:val="00BF0D79"/>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68"/>
    <w:rsid w:val="00BF70A6"/>
    <w:rsid w:val="00BF71D8"/>
    <w:rsid w:val="00BF7365"/>
    <w:rsid w:val="00BF7B4F"/>
    <w:rsid w:val="00BF7CF2"/>
    <w:rsid w:val="00BF7FF5"/>
    <w:rsid w:val="00C00048"/>
    <w:rsid w:val="00C007E0"/>
    <w:rsid w:val="00C00821"/>
    <w:rsid w:val="00C0089E"/>
    <w:rsid w:val="00C00ABC"/>
    <w:rsid w:val="00C01005"/>
    <w:rsid w:val="00C012A1"/>
    <w:rsid w:val="00C0196B"/>
    <w:rsid w:val="00C0197D"/>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4089"/>
    <w:rsid w:val="00C04259"/>
    <w:rsid w:val="00C04577"/>
    <w:rsid w:val="00C04AE5"/>
    <w:rsid w:val="00C04CFA"/>
    <w:rsid w:val="00C055EE"/>
    <w:rsid w:val="00C0576D"/>
    <w:rsid w:val="00C058A6"/>
    <w:rsid w:val="00C05918"/>
    <w:rsid w:val="00C05B9C"/>
    <w:rsid w:val="00C05EAC"/>
    <w:rsid w:val="00C0611C"/>
    <w:rsid w:val="00C0632B"/>
    <w:rsid w:val="00C064DF"/>
    <w:rsid w:val="00C06633"/>
    <w:rsid w:val="00C067B8"/>
    <w:rsid w:val="00C06829"/>
    <w:rsid w:val="00C068FA"/>
    <w:rsid w:val="00C0717A"/>
    <w:rsid w:val="00C074C9"/>
    <w:rsid w:val="00C079F7"/>
    <w:rsid w:val="00C07BA6"/>
    <w:rsid w:val="00C07E74"/>
    <w:rsid w:val="00C10282"/>
    <w:rsid w:val="00C105A8"/>
    <w:rsid w:val="00C10AD9"/>
    <w:rsid w:val="00C10E44"/>
    <w:rsid w:val="00C1138E"/>
    <w:rsid w:val="00C116C7"/>
    <w:rsid w:val="00C1173C"/>
    <w:rsid w:val="00C117BE"/>
    <w:rsid w:val="00C11B5F"/>
    <w:rsid w:val="00C11DEA"/>
    <w:rsid w:val="00C12132"/>
    <w:rsid w:val="00C126B6"/>
    <w:rsid w:val="00C1273D"/>
    <w:rsid w:val="00C1317F"/>
    <w:rsid w:val="00C1340F"/>
    <w:rsid w:val="00C13501"/>
    <w:rsid w:val="00C1359F"/>
    <w:rsid w:val="00C13618"/>
    <w:rsid w:val="00C136CD"/>
    <w:rsid w:val="00C13F66"/>
    <w:rsid w:val="00C140A3"/>
    <w:rsid w:val="00C14714"/>
    <w:rsid w:val="00C14810"/>
    <w:rsid w:val="00C14CAB"/>
    <w:rsid w:val="00C15383"/>
    <w:rsid w:val="00C15756"/>
    <w:rsid w:val="00C159E2"/>
    <w:rsid w:val="00C15A5E"/>
    <w:rsid w:val="00C15AA3"/>
    <w:rsid w:val="00C15AF8"/>
    <w:rsid w:val="00C15B3E"/>
    <w:rsid w:val="00C15DDA"/>
    <w:rsid w:val="00C1621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B7F"/>
    <w:rsid w:val="00C20C95"/>
    <w:rsid w:val="00C20CEE"/>
    <w:rsid w:val="00C20EE8"/>
    <w:rsid w:val="00C2105A"/>
    <w:rsid w:val="00C210E0"/>
    <w:rsid w:val="00C21185"/>
    <w:rsid w:val="00C211DD"/>
    <w:rsid w:val="00C214D0"/>
    <w:rsid w:val="00C21647"/>
    <w:rsid w:val="00C21AEE"/>
    <w:rsid w:val="00C22122"/>
    <w:rsid w:val="00C2213F"/>
    <w:rsid w:val="00C22829"/>
    <w:rsid w:val="00C22A92"/>
    <w:rsid w:val="00C22D21"/>
    <w:rsid w:val="00C22E03"/>
    <w:rsid w:val="00C22FA3"/>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9D5"/>
    <w:rsid w:val="00C25A1E"/>
    <w:rsid w:val="00C25C0B"/>
    <w:rsid w:val="00C25F90"/>
    <w:rsid w:val="00C26527"/>
    <w:rsid w:val="00C26576"/>
    <w:rsid w:val="00C26A46"/>
    <w:rsid w:val="00C270E9"/>
    <w:rsid w:val="00C27766"/>
    <w:rsid w:val="00C27D10"/>
    <w:rsid w:val="00C27D7B"/>
    <w:rsid w:val="00C3004C"/>
    <w:rsid w:val="00C30246"/>
    <w:rsid w:val="00C30427"/>
    <w:rsid w:val="00C30734"/>
    <w:rsid w:val="00C30849"/>
    <w:rsid w:val="00C30C36"/>
    <w:rsid w:val="00C30D8A"/>
    <w:rsid w:val="00C31C91"/>
    <w:rsid w:val="00C31CA2"/>
    <w:rsid w:val="00C31E86"/>
    <w:rsid w:val="00C31FA8"/>
    <w:rsid w:val="00C320D4"/>
    <w:rsid w:val="00C32581"/>
    <w:rsid w:val="00C328BF"/>
    <w:rsid w:val="00C329C7"/>
    <w:rsid w:val="00C33415"/>
    <w:rsid w:val="00C3370B"/>
    <w:rsid w:val="00C337C9"/>
    <w:rsid w:val="00C3384E"/>
    <w:rsid w:val="00C33A26"/>
    <w:rsid w:val="00C33B1E"/>
    <w:rsid w:val="00C33F35"/>
    <w:rsid w:val="00C3400D"/>
    <w:rsid w:val="00C340EC"/>
    <w:rsid w:val="00C34199"/>
    <w:rsid w:val="00C34553"/>
    <w:rsid w:val="00C34780"/>
    <w:rsid w:val="00C348CA"/>
    <w:rsid w:val="00C3497C"/>
    <w:rsid w:val="00C34E7E"/>
    <w:rsid w:val="00C352A6"/>
    <w:rsid w:val="00C35693"/>
    <w:rsid w:val="00C35A58"/>
    <w:rsid w:val="00C360E9"/>
    <w:rsid w:val="00C364C9"/>
    <w:rsid w:val="00C366CB"/>
    <w:rsid w:val="00C367A9"/>
    <w:rsid w:val="00C36A16"/>
    <w:rsid w:val="00C36B01"/>
    <w:rsid w:val="00C36F4F"/>
    <w:rsid w:val="00C3733D"/>
    <w:rsid w:val="00C3753E"/>
    <w:rsid w:val="00C40662"/>
    <w:rsid w:val="00C40DC8"/>
    <w:rsid w:val="00C414F3"/>
    <w:rsid w:val="00C415D1"/>
    <w:rsid w:val="00C4196A"/>
    <w:rsid w:val="00C419E1"/>
    <w:rsid w:val="00C421E8"/>
    <w:rsid w:val="00C4252E"/>
    <w:rsid w:val="00C425B4"/>
    <w:rsid w:val="00C42733"/>
    <w:rsid w:val="00C42EFE"/>
    <w:rsid w:val="00C435AB"/>
    <w:rsid w:val="00C43B0A"/>
    <w:rsid w:val="00C43C03"/>
    <w:rsid w:val="00C441C2"/>
    <w:rsid w:val="00C4423D"/>
    <w:rsid w:val="00C449DC"/>
    <w:rsid w:val="00C44AC4"/>
    <w:rsid w:val="00C44B7B"/>
    <w:rsid w:val="00C4514B"/>
    <w:rsid w:val="00C455B4"/>
    <w:rsid w:val="00C45BAD"/>
    <w:rsid w:val="00C462D3"/>
    <w:rsid w:val="00C463A2"/>
    <w:rsid w:val="00C4690C"/>
    <w:rsid w:val="00C47167"/>
    <w:rsid w:val="00C473EE"/>
    <w:rsid w:val="00C476B3"/>
    <w:rsid w:val="00C4770C"/>
    <w:rsid w:val="00C5012D"/>
    <w:rsid w:val="00C503C3"/>
    <w:rsid w:val="00C509FF"/>
    <w:rsid w:val="00C50D29"/>
    <w:rsid w:val="00C50E37"/>
    <w:rsid w:val="00C510D4"/>
    <w:rsid w:val="00C51197"/>
    <w:rsid w:val="00C51EE3"/>
    <w:rsid w:val="00C52401"/>
    <w:rsid w:val="00C525A0"/>
    <w:rsid w:val="00C52993"/>
    <w:rsid w:val="00C52A29"/>
    <w:rsid w:val="00C52E95"/>
    <w:rsid w:val="00C52FFA"/>
    <w:rsid w:val="00C534C3"/>
    <w:rsid w:val="00C53927"/>
    <w:rsid w:val="00C53B09"/>
    <w:rsid w:val="00C53B8F"/>
    <w:rsid w:val="00C53CDA"/>
    <w:rsid w:val="00C53EDE"/>
    <w:rsid w:val="00C53FD6"/>
    <w:rsid w:val="00C5458E"/>
    <w:rsid w:val="00C545B7"/>
    <w:rsid w:val="00C545E1"/>
    <w:rsid w:val="00C54719"/>
    <w:rsid w:val="00C5484E"/>
    <w:rsid w:val="00C54C1F"/>
    <w:rsid w:val="00C54E64"/>
    <w:rsid w:val="00C552C3"/>
    <w:rsid w:val="00C5539C"/>
    <w:rsid w:val="00C555A3"/>
    <w:rsid w:val="00C559EF"/>
    <w:rsid w:val="00C55FF5"/>
    <w:rsid w:val="00C56020"/>
    <w:rsid w:val="00C56202"/>
    <w:rsid w:val="00C5633C"/>
    <w:rsid w:val="00C56C5C"/>
    <w:rsid w:val="00C56CCB"/>
    <w:rsid w:val="00C56F4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F3"/>
    <w:rsid w:val="00C62C61"/>
    <w:rsid w:val="00C62C70"/>
    <w:rsid w:val="00C633AA"/>
    <w:rsid w:val="00C6348C"/>
    <w:rsid w:val="00C63834"/>
    <w:rsid w:val="00C638AE"/>
    <w:rsid w:val="00C63C2C"/>
    <w:rsid w:val="00C63C75"/>
    <w:rsid w:val="00C641ED"/>
    <w:rsid w:val="00C643AC"/>
    <w:rsid w:val="00C644ED"/>
    <w:rsid w:val="00C646A0"/>
    <w:rsid w:val="00C64829"/>
    <w:rsid w:val="00C64D76"/>
    <w:rsid w:val="00C64E91"/>
    <w:rsid w:val="00C6536D"/>
    <w:rsid w:val="00C65776"/>
    <w:rsid w:val="00C65814"/>
    <w:rsid w:val="00C658AB"/>
    <w:rsid w:val="00C65C56"/>
    <w:rsid w:val="00C65DA1"/>
    <w:rsid w:val="00C66355"/>
    <w:rsid w:val="00C663BF"/>
    <w:rsid w:val="00C66667"/>
    <w:rsid w:val="00C66893"/>
    <w:rsid w:val="00C66B71"/>
    <w:rsid w:val="00C66CA4"/>
    <w:rsid w:val="00C66EE3"/>
    <w:rsid w:val="00C67020"/>
    <w:rsid w:val="00C67E58"/>
    <w:rsid w:val="00C67EFD"/>
    <w:rsid w:val="00C70320"/>
    <w:rsid w:val="00C7061B"/>
    <w:rsid w:val="00C70FE1"/>
    <w:rsid w:val="00C71007"/>
    <w:rsid w:val="00C71631"/>
    <w:rsid w:val="00C71815"/>
    <w:rsid w:val="00C71906"/>
    <w:rsid w:val="00C7208E"/>
    <w:rsid w:val="00C724E8"/>
    <w:rsid w:val="00C72730"/>
    <w:rsid w:val="00C7295B"/>
    <w:rsid w:val="00C7301F"/>
    <w:rsid w:val="00C734D8"/>
    <w:rsid w:val="00C73926"/>
    <w:rsid w:val="00C73C17"/>
    <w:rsid w:val="00C7415D"/>
    <w:rsid w:val="00C7415E"/>
    <w:rsid w:val="00C742B3"/>
    <w:rsid w:val="00C742DE"/>
    <w:rsid w:val="00C74395"/>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74A5"/>
    <w:rsid w:val="00C77CA7"/>
    <w:rsid w:val="00C77F58"/>
    <w:rsid w:val="00C80803"/>
    <w:rsid w:val="00C80B0F"/>
    <w:rsid w:val="00C80BBF"/>
    <w:rsid w:val="00C80BF5"/>
    <w:rsid w:val="00C81439"/>
    <w:rsid w:val="00C81480"/>
    <w:rsid w:val="00C816E3"/>
    <w:rsid w:val="00C819B6"/>
    <w:rsid w:val="00C81BEB"/>
    <w:rsid w:val="00C81C59"/>
    <w:rsid w:val="00C82115"/>
    <w:rsid w:val="00C8217A"/>
    <w:rsid w:val="00C823BF"/>
    <w:rsid w:val="00C826C9"/>
    <w:rsid w:val="00C82753"/>
    <w:rsid w:val="00C828C5"/>
    <w:rsid w:val="00C82A17"/>
    <w:rsid w:val="00C82B1E"/>
    <w:rsid w:val="00C8323A"/>
    <w:rsid w:val="00C83B14"/>
    <w:rsid w:val="00C83D1E"/>
    <w:rsid w:val="00C83E5E"/>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955"/>
    <w:rsid w:val="00C90B29"/>
    <w:rsid w:val="00C90D85"/>
    <w:rsid w:val="00C91155"/>
    <w:rsid w:val="00C913AC"/>
    <w:rsid w:val="00C91ADF"/>
    <w:rsid w:val="00C91BED"/>
    <w:rsid w:val="00C91EAE"/>
    <w:rsid w:val="00C920F2"/>
    <w:rsid w:val="00C92255"/>
    <w:rsid w:val="00C923C3"/>
    <w:rsid w:val="00C9246E"/>
    <w:rsid w:val="00C9247D"/>
    <w:rsid w:val="00C92621"/>
    <w:rsid w:val="00C932D7"/>
    <w:rsid w:val="00C93319"/>
    <w:rsid w:val="00C9345C"/>
    <w:rsid w:val="00C93960"/>
    <w:rsid w:val="00C93A2E"/>
    <w:rsid w:val="00C93D53"/>
    <w:rsid w:val="00C93FF2"/>
    <w:rsid w:val="00C94178"/>
    <w:rsid w:val="00C94C7B"/>
    <w:rsid w:val="00C94DB9"/>
    <w:rsid w:val="00C950A6"/>
    <w:rsid w:val="00C950C0"/>
    <w:rsid w:val="00C9516C"/>
    <w:rsid w:val="00C95474"/>
    <w:rsid w:val="00C95715"/>
    <w:rsid w:val="00C95CAF"/>
    <w:rsid w:val="00C95ED1"/>
    <w:rsid w:val="00C95EDF"/>
    <w:rsid w:val="00C96004"/>
    <w:rsid w:val="00C96258"/>
    <w:rsid w:val="00C96696"/>
    <w:rsid w:val="00C96D60"/>
    <w:rsid w:val="00C97426"/>
    <w:rsid w:val="00C97777"/>
    <w:rsid w:val="00CA060E"/>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D4"/>
    <w:rsid w:val="00CA5673"/>
    <w:rsid w:val="00CA57EE"/>
    <w:rsid w:val="00CA5D14"/>
    <w:rsid w:val="00CA60D5"/>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E26"/>
    <w:rsid w:val="00CB3EB4"/>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DE"/>
    <w:rsid w:val="00CB6822"/>
    <w:rsid w:val="00CB73F6"/>
    <w:rsid w:val="00CB73F9"/>
    <w:rsid w:val="00CB747C"/>
    <w:rsid w:val="00CB76FB"/>
    <w:rsid w:val="00CB7C26"/>
    <w:rsid w:val="00CB7E92"/>
    <w:rsid w:val="00CB7F0E"/>
    <w:rsid w:val="00CB7F96"/>
    <w:rsid w:val="00CC01EB"/>
    <w:rsid w:val="00CC04DF"/>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601C"/>
    <w:rsid w:val="00CC61E2"/>
    <w:rsid w:val="00CC62EE"/>
    <w:rsid w:val="00CC632F"/>
    <w:rsid w:val="00CC6924"/>
    <w:rsid w:val="00CC7BFA"/>
    <w:rsid w:val="00CD0445"/>
    <w:rsid w:val="00CD04B3"/>
    <w:rsid w:val="00CD060E"/>
    <w:rsid w:val="00CD09A5"/>
    <w:rsid w:val="00CD0BE5"/>
    <w:rsid w:val="00CD1052"/>
    <w:rsid w:val="00CD107C"/>
    <w:rsid w:val="00CD10B4"/>
    <w:rsid w:val="00CD10D5"/>
    <w:rsid w:val="00CD1863"/>
    <w:rsid w:val="00CD1A8F"/>
    <w:rsid w:val="00CD2188"/>
    <w:rsid w:val="00CD23E3"/>
    <w:rsid w:val="00CD2A89"/>
    <w:rsid w:val="00CD2C36"/>
    <w:rsid w:val="00CD2D9E"/>
    <w:rsid w:val="00CD3848"/>
    <w:rsid w:val="00CD38C9"/>
    <w:rsid w:val="00CD3F6C"/>
    <w:rsid w:val="00CD41AD"/>
    <w:rsid w:val="00CD41B9"/>
    <w:rsid w:val="00CD4447"/>
    <w:rsid w:val="00CD476A"/>
    <w:rsid w:val="00CD4819"/>
    <w:rsid w:val="00CD49DD"/>
    <w:rsid w:val="00CD4BF3"/>
    <w:rsid w:val="00CD4E29"/>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D0E"/>
    <w:rsid w:val="00CE4E06"/>
    <w:rsid w:val="00CE4FE3"/>
    <w:rsid w:val="00CE547B"/>
    <w:rsid w:val="00CE5B12"/>
    <w:rsid w:val="00CE5D05"/>
    <w:rsid w:val="00CE5D29"/>
    <w:rsid w:val="00CE5F66"/>
    <w:rsid w:val="00CE6182"/>
    <w:rsid w:val="00CE66B7"/>
    <w:rsid w:val="00CE6892"/>
    <w:rsid w:val="00CE727C"/>
    <w:rsid w:val="00CE7308"/>
    <w:rsid w:val="00CE7A20"/>
    <w:rsid w:val="00CE7A51"/>
    <w:rsid w:val="00CF07C6"/>
    <w:rsid w:val="00CF1073"/>
    <w:rsid w:val="00CF14D5"/>
    <w:rsid w:val="00CF15C3"/>
    <w:rsid w:val="00CF1985"/>
    <w:rsid w:val="00CF19EE"/>
    <w:rsid w:val="00CF1AC7"/>
    <w:rsid w:val="00CF1B22"/>
    <w:rsid w:val="00CF1BB8"/>
    <w:rsid w:val="00CF1C9C"/>
    <w:rsid w:val="00CF1E8E"/>
    <w:rsid w:val="00CF1FFF"/>
    <w:rsid w:val="00CF21A6"/>
    <w:rsid w:val="00CF222A"/>
    <w:rsid w:val="00CF2A20"/>
    <w:rsid w:val="00CF2C31"/>
    <w:rsid w:val="00CF30B9"/>
    <w:rsid w:val="00CF30BC"/>
    <w:rsid w:val="00CF3246"/>
    <w:rsid w:val="00CF33A0"/>
    <w:rsid w:val="00CF34FA"/>
    <w:rsid w:val="00CF365A"/>
    <w:rsid w:val="00CF3701"/>
    <w:rsid w:val="00CF3967"/>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61A8"/>
    <w:rsid w:val="00CF6471"/>
    <w:rsid w:val="00CF6596"/>
    <w:rsid w:val="00CF6782"/>
    <w:rsid w:val="00CF67BC"/>
    <w:rsid w:val="00CF69B0"/>
    <w:rsid w:val="00CF6CCB"/>
    <w:rsid w:val="00CF6D7C"/>
    <w:rsid w:val="00CF6FBF"/>
    <w:rsid w:val="00CF70A9"/>
    <w:rsid w:val="00CF712B"/>
    <w:rsid w:val="00CF7420"/>
    <w:rsid w:val="00CF7452"/>
    <w:rsid w:val="00D006E8"/>
    <w:rsid w:val="00D007B5"/>
    <w:rsid w:val="00D008CE"/>
    <w:rsid w:val="00D00D9B"/>
    <w:rsid w:val="00D01296"/>
    <w:rsid w:val="00D0138A"/>
    <w:rsid w:val="00D01832"/>
    <w:rsid w:val="00D0201D"/>
    <w:rsid w:val="00D021C1"/>
    <w:rsid w:val="00D02785"/>
    <w:rsid w:val="00D02810"/>
    <w:rsid w:val="00D02F36"/>
    <w:rsid w:val="00D034DA"/>
    <w:rsid w:val="00D03638"/>
    <w:rsid w:val="00D03C49"/>
    <w:rsid w:val="00D042CB"/>
    <w:rsid w:val="00D04CDB"/>
    <w:rsid w:val="00D04F0C"/>
    <w:rsid w:val="00D0515F"/>
    <w:rsid w:val="00D0525A"/>
    <w:rsid w:val="00D0545F"/>
    <w:rsid w:val="00D05515"/>
    <w:rsid w:val="00D05548"/>
    <w:rsid w:val="00D05A46"/>
    <w:rsid w:val="00D05C31"/>
    <w:rsid w:val="00D05D78"/>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D1C"/>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912"/>
    <w:rsid w:val="00D1295E"/>
    <w:rsid w:val="00D12F51"/>
    <w:rsid w:val="00D130A5"/>
    <w:rsid w:val="00D1316B"/>
    <w:rsid w:val="00D131CE"/>
    <w:rsid w:val="00D13858"/>
    <w:rsid w:val="00D13955"/>
    <w:rsid w:val="00D13A73"/>
    <w:rsid w:val="00D13AA0"/>
    <w:rsid w:val="00D13AFC"/>
    <w:rsid w:val="00D13D15"/>
    <w:rsid w:val="00D13D51"/>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BDC"/>
    <w:rsid w:val="00D16EC3"/>
    <w:rsid w:val="00D17295"/>
    <w:rsid w:val="00D17ABE"/>
    <w:rsid w:val="00D17E45"/>
    <w:rsid w:val="00D20230"/>
    <w:rsid w:val="00D20386"/>
    <w:rsid w:val="00D2063C"/>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40B"/>
    <w:rsid w:val="00D25984"/>
    <w:rsid w:val="00D262A8"/>
    <w:rsid w:val="00D2674D"/>
    <w:rsid w:val="00D26797"/>
    <w:rsid w:val="00D268D0"/>
    <w:rsid w:val="00D271E5"/>
    <w:rsid w:val="00D273C5"/>
    <w:rsid w:val="00D27437"/>
    <w:rsid w:val="00D2791F"/>
    <w:rsid w:val="00D279FA"/>
    <w:rsid w:val="00D27B92"/>
    <w:rsid w:val="00D27D99"/>
    <w:rsid w:val="00D27F34"/>
    <w:rsid w:val="00D30744"/>
    <w:rsid w:val="00D30EF2"/>
    <w:rsid w:val="00D313A0"/>
    <w:rsid w:val="00D31FA1"/>
    <w:rsid w:val="00D321CB"/>
    <w:rsid w:val="00D32247"/>
    <w:rsid w:val="00D331BF"/>
    <w:rsid w:val="00D333C9"/>
    <w:rsid w:val="00D333EB"/>
    <w:rsid w:val="00D3344B"/>
    <w:rsid w:val="00D3367D"/>
    <w:rsid w:val="00D33963"/>
    <w:rsid w:val="00D339A5"/>
    <w:rsid w:val="00D33B69"/>
    <w:rsid w:val="00D33E15"/>
    <w:rsid w:val="00D342E1"/>
    <w:rsid w:val="00D34318"/>
    <w:rsid w:val="00D34376"/>
    <w:rsid w:val="00D34A37"/>
    <w:rsid w:val="00D34A5D"/>
    <w:rsid w:val="00D34F90"/>
    <w:rsid w:val="00D34FD4"/>
    <w:rsid w:val="00D36860"/>
    <w:rsid w:val="00D369A0"/>
    <w:rsid w:val="00D3700D"/>
    <w:rsid w:val="00D37432"/>
    <w:rsid w:val="00D374F4"/>
    <w:rsid w:val="00D37602"/>
    <w:rsid w:val="00D3762C"/>
    <w:rsid w:val="00D3769B"/>
    <w:rsid w:val="00D378AD"/>
    <w:rsid w:val="00D37E73"/>
    <w:rsid w:val="00D40065"/>
    <w:rsid w:val="00D4013E"/>
    <w:rsid w:val="00D4064B"/>
    <w:rsid w:val="00D40762"/>
    <w:rsid w:val="00D407C1"/>
    <w:rsid w:val="00D40C96"/>
    <w:rsid w:val="00D40D9E"/>
    <w:rsid w:val="00D40DDF"/>
    <w:rsid w:val="00D40E4B"/>
    <w:rsid w:val="00D4100D"/>
    <w:rsid w:val="00D41048"/>
    <w:rsid w:val="00D41094"/>
    <w:rsid w:val="00D411FE"/>
    <w:rsid w:val="00D414D9"/>
    <w:rsid w:val="00D41EF5"/>
    <w:rsid w:val="00D420AF"/>
    <w:rsid w:val="00D42202"/>
    <w:rsid w:val="00D422FF"/>
    <w:rsid w:val="00D427AC"/>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23E"/>
    <w:rsid w:val="00D44D03"/>
    <w:rsid w:val="00D44D6F"/>
    <w:rsid w:val="00D44E5C"/>
    <w:rsid w:val="00D45547"/>
    <w:rsid w:val="00D460A8"/>
    <w:rsid w:val="00D460CE"/>
    <w:rsid w:val="00D46398"/>
    <w:rsid w:val="00D46412"/>
    <w:rsid w:val="00D46BE2"/>
    <w:rsid w:val="00D46E9E"/>
    <w:rsid w:val="00D47651"/>
    <w:rsid w:val="00D4793D"/>
    <w:rsid w:val="00D47D7E"/>
    <w:rsid w:val="00D5012A"/>
    <w:rsid w:val="00D50471"/>
    <w:rsid w:val="00D509CF"/>
    <w:rsid w:val="00D50AB8"/>
    <w:rsid w:val="00D50ED5"/>
    <w:rsid w:val="00D5129A"/>
    <w:rsid w:val="00D51A61"/>
    <w:rsid w:val="00D51D18"/>
    <w:rsid w:val="00D51DBE"/>
    <w:rsid w:val="00D51E6F"/>
    <w:rsid w:val="00D52325"/>
    <w:rsid w:val="00D52534"/>
    <w:rsid w:val="00D52741"/>
    <w:rsid w:val="00D52B7C"/>
    <w:rsid w:val="00D52DA1"/>
    <w:rsid w:val="00D53348"/>
    <w:rsid w:val="00D5344C"/>
    <w:rsid w:val="00D53A22"/>
    <w:rsid w:val="00D53B4E"/>
    <w:rsid w:val="00D53F07"/>
    <w:rsid w:val="00D54016"/>
    <w:rsid w:val="00D541BE"/>
    <w:rsid w:val="00D5423C"/>
    <w:rsid w:val="00D54421"/>
    <w:rsid w:val="00D545B5"/>
    <w:rsid w:val="00D54624"/>
    <w:rsid w:val="00D54A2A"/>
    <w:rsid w:val="00D54B93"/>
    <w:rsid w:val="00D5510A"/>
    <w:rsid w:val="00D552ED"/>
    <w:rsid w:val="00D559CC"/>
    <w:rsid w:val="00D55BDD"/>
    <w:rsid w:val="00D560CE"/>
    <w:rsid w:val="00D56250"/>
    <w:rsid w:val="00D56536"/>
    <w:rsid w:val="00D5655E"/>
    <w:rsid w:val="00D56B4C"/>
    <w:rsid w:val="00D57286"/>
    <w:rsid w:val="00D572B9"/>
    <w:rsid w:val="00D57372"/>
    <w:rsid w:val="00D577DD"/>
    <w:rsid w:val="00D57B45"/>
    <w:rsid w:val="00D600C2"/>
    <w:rsid w:val="00D603FF"/>
    <w:rsid w:val="00D60866"/>
    <w:rsid w:val="00D60A13"/>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B59"/>
    <w:rsid w:val="00D63C3F"/>
    <w:rsid w:val="00D63DCF"/>
    <w:rsid w:val="00D63FF3"/>
    <w:rsid w:val="00D64544"/>
    <w:rsid w:val="00D64716"/>
    <w:rsid w:val="00D64853"/>
    <w:rsid w:val="00D650BC"/>
    <w:rsid w:val="00D65A1C"/>
    <w:rsid w:val="00D65D22"/>
    <w:rsid w:val="00D65E35"/>
    <w:rsid w:val="00D65F71"/>
    <w:rsid w:val="00D663D9"/>
    <w:rsid w:val="00D664A3"/>
    <w:rsid w:val="00D665C5"/>
    <w:rsid w:val="00D66713"/>
    <w:rsid w:val="00D66857"/>
    <w:rsid w:val="00D66B75"/>
    <w:rsid w:val="00D66E01"/>
    <w:rsid w:val="00D672DD"/>
    <w:rsid w:val="00D6732D"/>
    <w:rsid w:val="00D674AE"/>
    <w:rsid w:val="00D676EE"/>
    <w:rsid w:val="00D67B20"/>
    <w:rsid w:val="00D67DB1"/>
    <w:rsid w:val="00D67DDC"/>
    <w:rsid w:val="00D7011B"/>
    <w:rsid w:val="00D7036C"/>
    <w:rsid w:val="00D705BD"/>
    <w:rsid w:val="00D706B3"/>
    <w:rsid w:val="00D707DD"/>
    <w:rsid w:val="00D70B4F"/>
    <w:rsid w:val="00D70C0B"/>
    <w:rsid w:val="00D70F63"/>
    <w:rsid w:val="00D71328"/>
    <w:rsid w:val="00D715AC"/>
    <w:rsid w:val="00D71FBD"/>
    <w:rsid w:val="00D7202E"/>
    <w:rsid w:val="00D7210D"/>
    <w:rsid w:val="00D726EE"/>
    <w:rsid w:val="00D72885"/>
    <w:rsid w:val="00D731B2"/>
    <w:rsid w:val="00D73592"/>
    <w:rsid w:val="00D736DA"/>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609"/>
    <w:rsid w:val="00D76749"/>
    <w:rsid w:val="00D76874"/>
    <w:rsid w:val="00D76AE0"/>
    <w:rsid w:val="00D76FB3"/>
    <w:rsid w:val="00D7738B"/>
    <w:rsid w:val="00D7765C"/>
    <w:rsid w:val="00D77793"/>
    <w:rsid w:val="00D7796F"/>
    <w:rsid w:val="00D77C05"/>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749"/>
    <w:rsid w:val="00D8387A"/>
    <w:rsid w:val="00D839E6"/>
    <w:rsid w:val="00D83F8C"/>
    <w:rsid w:val="00D84139"/>
    <w:rsid w:val="00D84543"/>
    <w:rsid w:val="00D84AE6"/>
    <w:rsid w:val="00D84DDD"/>
    <w:rsid w:val="00D84E4A"/>
    <w:rsid w:val="00D85355"/>
    <w:rsid w:val="00D85483"/>
    <w:rsid w:val="00D85501"/>
    <w:rsid w:val="00D85939"/>
    <w:rsid w:val="00D8598D"/>
    <w:rsid w:val="00D85C64"/>
    <w:rsid w:val="00D85D7C"/>
    <w:rsid w:val="00D85E87"/>
    <w:rsid w:val="00D85EDC"/>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F90"/>
    <w:rsid w:val="00D9103F"/>
    <w:rsid w:val="00D912C5"/>
    <w:rsid w:val="00D913A1"/>
    <w:rsid w:val="00D913E9"/>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7381"/>
    <w:rsid w:val="00D97A92"/>
    <w:rsid w:val="00D97BCA"/>
    <w:rsid w:val="00D97DC1"/>
    <w:rsid w:val="00D97EA1"/>
    <w:rsid w:val="00D97EAB"/>
    <w:rsid w:val="00D97F40"/>
    <w:rsid w:val="00DA0017"/>
    <w:rsid w:val="00DA009B"/>
    <w:rsid w:val="00DA03FD"/>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370"/>
    <w:rsid w:val="00DA3372"/>
    <w:rsid w:val="00DA34ED"/>
    <w:rsid w:val="00DA372D"/>
    <w:rsid w:val="00DA394B"/>
    <w:rsid w:val="00DA3BBD"/>
    <w:rsid w:val="00DA3EEB"/>
    <w:rsid w:val="00DA455F"/>
    <w:rsid w:val="00DA4834"/>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D02"/>
    <w:rsid w:val="00DB1162"/>
    <w:rsid w:val="00DB16CA"/>
    <w:rsid w:val="00DB198D"/>
    <w:rsid w:val="00DB1E02"/>
    <w:rsid w:val="00DB230F"/>
    <w:rsid w:val="00DB2312"/>
    <w:rsid w:val="00DB23BC"/>
    <w:rsid w:val="00DB3105"/>
    <w:rsid w:val="00DB33A5"/>
    <w:rsid w:val="00DB33DF"/>
    <w:rsid w:val="00DB398E"/>
    <w:rsid w:val="00DB3D65"/>
    <w:rsid w:val="00DB4127"/>
    <w:rsid w:val="00DB42A1"/>
    <w:rsid w:val="00DB4C95"/>
    <w:rsid w:val="00DB4CF1"/>
    <w:rsid w:val="00DB4E41"/>
    <w:rsid w:val="00DB5A26"/>
    <w:rsid w:val="00DB5B68"/>
    <w:rsid w:val="00DB5F33"/>
    <w:rsid w:val="00DB6228"/>
    <w:rsid w:val="00DB6410"/>
    <w:rsid w:val="00DB64FE"/>
    <w:rsid w:val="00DB653A"/>
    <w:rsid w:val="00DB6570"/>
    <w:rsid w:val="00DB6837"/>
    <w:rsid w:val="00DB68E1"/>
    <w:rsid w:val="00DB70E3"/>
    <w:rsid w:val="00DB722D"/>
    <w:rsid w:val="00DB78C9"/>
    <w:rsid w:val="00DB7960"/>
    <w:rsid w:val="00DB7D67"/>
    <w:rsid w:val="00DC02A3"/>
    <w:rsid w:val="00DC02EF"/>
    <w:rsid w:val="00DC0840"/>
    <w:rsid w:val="00DC0ED8"/>
    <w:rsid w:val="00DC1929"/>
    <w:rsid w:val="00DC1A47"/>
    <w:rsid w:val="00DC1C2B"/>
    <w:rsid w:val="00DC1F36"/>
    <w:rsid w:val="00DC2AAB"/>
    <w:rsid w:val="00DC2CA2"/>
    <w:rsid w:val="00DC2F23"/>
    <w:rsid w:val="00DC3168"/>
    <w:rsid w:val="00DC36A6"/>
    <w:rsid w:val="00DC37CD"/>
    <w:rsid w:val="00DC42BA"/>
    <w:rsid w:val="00DC4709"/>
    <w:rsid w:val="00DC483A"/>
    <w:rsid w:val="00DC49A4"/>
    <w:rsid w:val="00DC4CB9"/>
    <w:rsid w:val="00DC501A"/>
    <w:rsid w:val="00DC5206"/>
    <w:rsid w:val="00DC530B"/>
    <w:rsid w:val="00DC5695"/>
    <w:rsid w:val="00DC5BE4"/>
    <w:rsid w:val="00DC5D05"/>
    <w:rsid w:val="00DC5E4A"/>
    <w:rsid w:val="00DC6188"/>
    <w:rsid w:val="00DC6461"/>
    <w:rsid w:val="00DC690A"/>
    <w:rsid w:val="00DC69A6"/>
    <w:rsid w:val="00DC6F12"/>
    <w:rsid w:val="00DC724A"/>
    <w:rsid w:val="00DC75A2"/>
    <w:rsid w:val="00DC796A"/>
    <w:rsid w:val="00DC79F0"/>
    <w:rsid w:val="00DC7A30"/>
    <w:rsid w:val="00DC7B92"/>
    <w:rsid w:val="00DC7BD1"/>
    <w:rsid w:val="00DC7C2C"/>
    <w:rsid w:val="00DC7FCB"/>
    <w:rsid w:val="00DD029C"/>
    <w:rsid w:val="00DD0731"/>
    <w:rsid w:val="00DD0751"/>
    <w:rsid w:val="00DD07AC"/>
    <w:rsid w:val="00DD0C05"/>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EF3"/>
    <w:rsid w:val="00DD7FB9"/>
    <w:rsid w:val="00DE0653"/>
    <w:rsid w:val="00DE09BA"/>
    <w:rsid w:val="00DE132E"/>
    <w:rsid w:val="00DE134F"/>
    <w:rsid w:val="00DE177B"/>
    <w:rsid w:val="00DE1A7F"/>
    <w:rsid w:val="00DE2E80"/>
    <w:rsid w:val="00DE30F2"/>
    <w:rsid w:val="00DE3456"/>
    <w:rsid w:val="00DE3888"/>
    <w:rsid w:val="00DE40FE"/>
    <w:rsid w:val="00DE4144"/>
    <w:rsid w:val="00DE4AA0"/>
    <w:rsid w:val="00DE4BE8"/>
    <w:rsid w:val="00DE4D78"/>
    <w:rsid w:val="00DE4ECC"/>
    <w:rsid w:val="00DE5066"/>
    <w:rsid w:val="00DE525E"/>
    <w:rsid w:val="00DE54B6"/>
    <w:rsid w:val="00DE5700"/>
    <w:rsid w:val="00DE5A67"/>
    <w:rsid w:val="00DE6164"/>
    <w:rsid w:val="00DE6365"/>
    <w:rsid w:val="00DE64F6"/>
    <w:rsid w:val="00DE6A67"/>
    <w:rsid w:val="00DE6A9D"/>
    <w:rsid w:val="00DE6B20"/>
    <w:rsid w:val="00DE77E5"/>
    <w:rsid w:val="00DE7824"/>
    <w:rsid w:val="00DF012D"/>
    <w:rsid w:val="00DF0218"/>
    <w:rsid w:val="00DF02FD"/>
    <w:rsid w:val="00DF0305"/>
    <w:rsid w:val="00DF0786"/>
    <w:rsid w:val="00DF0879"/>
    <w:rsid w:val="00DF0C6A"/>
    <w:rsid w:val="00DF11E3"/>
    <w:rsid w:val="00DF1261"/>
    <w:rsid w:val="00DF136A"/>
    <w:rsid w:val="00DF16B0"/>
    <w:rsid w:val="00DF1766"/>
    <w:rsid w:val="00DF1BFC"/>
    <w:rsid w:val="00DF239E"/>
    <w:rsid w:val="00DF2AEB"/>
    <w:rsid w:val="00DF2BB8"/>
    <w:rsid w:val="00DF2CD7"/>
    <w:rsid w:val="00DF2FC3"/>
    <w:rsid w:val="00DF308A"/>
    <w:rsid w:val="00DF3425"/>
    <w:rsid w:val="00DF3427"/>
    <w:rsid w:val="00DF38C5"/>
    <w:rsid w:val="00DF3B58"/>
    <w:rsid w:val="00DF46DC"/>
    <w:rsid w:val="00DF4777"/>
    <w:rsid w:val="00DF4C3C"/>
    <w:rsid w:val="00DF4C52"/>
    <w:rsid w:val="00DF4FEF"/>
    <w:rsid w:val="00DF5110"/>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BFA"/>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BB6"/>
    <w:rsid w:val="00E03D38"/>
    <w:rsid w:val="00E03D70"/>
    <w:rsid w:val="00E03E19"/>
    <w:rsid w:val="00E040F8"/>
    <w:rsid w:val="00E0525F"/>
    <w:rsid w:val="00E05C26"/>
    <w:rsid w:val="00E05C43"/>
    <w:rsid w:val="00E05FC4"/>
    <w:rsid w:val="00E06125"/>
    <w:rsid w:val="00E064D8"/>
    <w:rsid w:val="00E06550"/>
    <w:rsid w:val="00E06723"/>
    <w:rsid w:val="00E0677C"/>
    <w:rsid w:val="00E06973"/>
    <w:rsid w:val="00E06B2D"/>
    <w:rsid w:val="00E06C0A"/>
    <w:rsid w:val="00E06FB1"/>
    <w:rsid w:val="00E070B1"/>
    <w:rsid w:val="00E07322"/>
    <w:rsid w:val="00E07706"/>
    <w:rsid w:val="00E079FF"/>
    <w:rsid w:val="00E07D8A"/>
    <w:rsid w:val="00E10643"/>
    <w:rsid w:val="00E10829"/>
    <w:rsid w:val="00E10ED1"/>
    <w:rsid w:val="00E11516"/>
    <w:rsid w:val="00E119B3"/>
    <w:rsid w:val="00E11DCC"/>
    <w:rsid w:val="00E1249C"/>
    <w:rsid w:val="00E12591"/>
    <w:rsid w:val="00E12737"/>
    <w:rsid w:val="00E12AF9"/>
    <w:rsid w:val="00E12CF6"/>
    <w:rsid w:val="00E12DB9"/>
    <w:rsid w:val="00E12F2F"/>
    <w:rsid w:val="00E13220"/>
    <w:rsid w:val="00E13A9E"/>
    <w:rsid w:val="00E142FE"/>
    <w:rsid w:val="00E146E4"/>
    <w:rsid w:val="00E14C73"/>
    <w:rsid w:val="00E152A5"/>
    <w:rsid w:val="00E15E09"/>
    <w:rsid w:val="00E16307"/>
    <w:rsid w:val="00E16382"/>
    <w:rsid w:val="00E163CB"/>
    <w:rsid w:val="00E16656"/>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DCD"/>
    <w:rsid w:val="00E221B3"/>
    <w:rsid w:val="00E228B3"/>
    <w:rsid w:val="00E22B61"/>
    <w:rsid w:val="00E23609"/>
    <w:rsid w:val="00E2368E"/>
    <w:rsid w:val="00E236E0"/>
    <w:rsid w:val="00E23E8E"/>
    <w:rsid w:val="00E23F4D"/>
    <w:rsid w:val="00E240B5"/>
    <w:rsid w:val="00E2433C"/>
    <w:rsid w:val="00E246C0"/>
    <w:rsid w:val="00E248FE"/>
    <w:rsid w:val="00E24D2A"/>
    <w:rsid w:val="00E24F0C"/>
    <w:rsid w:val="00E24FF2"/>
    <w:rsid w:val="00E25700"/>
    <w:rsid w:val="00E25AEF"/>
    <w:rsid w:val="00E263BC"/>
    <w:rsid w:val="00E2640B"/>
    <w:rsid w:val="00E26569"/>
    <w:rsid w:val="00E265BD"/>
    <w:rsid w:val="00E26773"/>
    <w:rsid w:val="00E26915"/>
    <w:rsid w:val="00E26971"/>
    <w:rsid w:val="00E26C78"/>
    <w:rsid w:val="00E26FFF"/>
    <w:rsid w:val="00E272D0"/>
    <w:rsid w:val="00E27603"/>
    <w:rsid w:val="00E2762A"/>
    <w:rsid w:val="00E279F5"/>
    <w:rsid w:val="00E27AE1"/>
    <w:rsid w:val="00E27DA7"/>
    <w:rsid w:val="00E27F4D"/>
    <w:rsid w:val="00E3022E"/>
    <w:rsid w:val="00E3050C"/>
    <w:rsid w:val="00E30B4A"/>
    <w:rsid w:val="00E30C0C"/>
    <w:rsid w:val="00E313A3"/>
    <w:rsid w:val="00E318BC"/>
    <w:rsid w:val="00E31D5F"/>
    <w:rsid w:val="00E32078"/>
    <w:rsid w:val="00E32141"/>
    <w:rsid w:val="00E32187"/>
    <w:rsid w:val="00E321FE"/>
    <w:rsid w:val="00E32558"/>
    <w:rsid w:val="00E32585"/>
    <w:rsid w:val="00E32A31"/>
    <w:rsid w:val="00E32FBC"/>
    <w:rsid w:val="00E33086"/>
    <w:rsid w:val="00E331A2"/>
    <w:rsid w:val="00E33593"/>
    <w:rsid w:val="00E33CAA"/>
    <w:rsid w:val="00E33CE4"/>
    <w:rsid w:val="00E34105"/>
    <w:rsid w:val="00E34216"/>
    <w:rsid w:val="00E34991"/>
    <w:rsid w:val="00E34DA7"/>
    <w:rsid w:val="00E34EDA"/>
    <w:rsid w:val="00E3540E"/>
    <w:rsid w:val="00E35510"/>
    <w:rsid w:val="00E3588F"/>
    <w:rsid w:val="00E360B7"/>
    <w:rsid w:val="00E36430"/>
    <w:rsid w:val="00E36EBC"/>
    <w:rsid w:val="00E370B3"/>
    <w:rsid w:val="00E37302"/>
    <w:rsid w:val="00E373D5"/>
    <w:rsid w:val="00E37746"/>
    <w:rsid w:val="00E37A8D"/>
    <w:rsid w:val="00E37B62"/>
    <w:rsid w:val="00E37BDD"/>
    <w:rsid w:val="00E400ED"/>
    <w:rsid w:val="00E407B4"/>
    <w:rsid w:val="00E40A15"/>
    <w:rsid w:val="00E40A61"/>
    <w:rsid w:val="00E4133C"/>
    <w:rsid w:val="00E41471"/>
    <w:rsid w:val="00E41848"/>
    <w:rsid w:val="00E41D55"/>
    <w:rsid w:val="00E41FB5"/>
    <w:rsid w:val="00E42215"/>
    <w:rsid w:val="00E42427"/>
    <w:rsid w:val="00E434C1"/>
    <w:rsid w:val="00E43B1B"/>
    <w:rsid w:val="00E43C8F"/>
    <w:rsid w:val="00E43D1D"/>
    <w:rsid w:val="00E43D7A"/>
    <w:rsid w:val="00E44115"/>
    <w:rsid w:val="00E44133"/>
    <w:rsid w:val="00E44557"/>
    <w:rsid w:val="00E449DD"/>
    <w:rsid w:val="00E44B31"/>
    <w:rsid w:val="00E44E89"/>
    <w:rsid w:val="00E45064"/>
    <w:rsid w:val="00E454D9"/>
    <w:rsid w:val="00E45919"/>
    <w:rsid w:val="00E45A16"/>
    <w:rsid w:val="00E45E72"/>
    <w:rsid w:val="00E45EB8"/>
    <w:rsid w:val="00E46258"/>
    <w:rsid w:val="00E46482"/>
    <w:rsid w:val="00E4669C"/>
    <w:rsid w:val="00E46C87"/>
    <w:rsid w:val="00E46D44"/>
    <w:rsid w:val="00E46E49"/>
    <w:rsid w:val="00E474D3"/>
    <w:rsid w:val="00E4777F"/>
    <w:rsid w:val="00E477B1"/>
    <w:rsid w:val="00E477D7"/>
    <w:rsid w:val="00E4782D"/>
    <w:rsid w:val="00E47BD3"/>
    <w:rsid w:val="00E47C63"/>
    <w:rsid w:val="00E47D51"/>
    <w:rsid w:val="00E47DEE"/>
    <w:rsid w:val="00E47E36"/>
    <w:rsid w:val="00E5006B"/>
    <w:rsid w:val="00E506CC"/>
    <w:rsid w:val="00E50BAD"/>
    <w:rsid w:val="00E50C8B"/>
    <w:rsid w:val="00E50E4C"/>
    <w:rsid w:val="00E51001"/>
    <w:rsid w:val="00E510CE"/>
    <w:rsid w:val="00E51199"/>
    <w:rsid w:val="00E51216"/>
    <w:rsid w:val="00E5147D"/>
    <w:rsid w:val="00E51518"/>
    <w:rsid w:val="00E51543"/>
    <w:rsid w:val="00E51915"/>
    <w:rsid w:val="00E51A52"/>
    <w:rsid w:val="00E51E16"/>
    <w:rsid w:val="00E522D8"/>
    <w:rsid w:val="00E52A8B"/>
    <w:rsid w:val="00E52F71"/>
    <w:rsid w:val="00E53231"/>
    <w:rsid w:val="00E5331C"/>
    <w:rsid w:val="00E53778"/>
    <w:rsid w:val="00E54141"/>
    <w:rsid w:val="00E54295"/>
    <w:rsid w:val="00E5444A"/>
    <w:rsid w:val="00E54521"/>
    <w:rsid w:val="00E547E1"/>
    <w:rsid w:val="00E54BB9"/>
    <w:rsid w:val="00E54E18"/>
    <w:rsid w:val="00E5531D"/>
    <w:rsid w:val="00E55AAB"/>
    <w:rsid w:val="00E55D8A"/>
    <w:rsid w:val="00E561C6"/>
    <w:rsid w:val="00E561EB"/>
    <w:rsid w:val="00E562A5"/>
    <w:rsid w:val="00E56339"/>
    <w:rsid w:val="00E56532"/>
    <w:rsid w:val="00E567C9"/>
    <w:rsid w:val="00E56B10"/>
    <w:rsid w:val="00E571B0"/>
    <w:rsid w:val="00E572B0"/>
    <w:rsid w:val="00E577A3"/>
    <w:rsid w:val="00E5794A"/>
    <w:rsid w:val="00E57D4A"/>
    <w:rsid w:val="00E57F08"/>
    <w:rsid w:val="00E607CA"/>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30F5"/>
    <w:rsid w:val="00E631F9"/>
    <w:rsid w:val="00E63237"/>
    <w:rsid w:val="00E6326A"/>
    <w:rsid w:val="00E633D1"/>
    <w:rsid w:val="00E639BD"/>
    <w:rsid w:val="00E63A63"/>
    <w:rsid w:val="00E63AB6"/>
    <w:rsid w:val="00E63ADC"/>
    <w:rsid w:val="00E63E6F"/>
    <w:rsid w:val="00E6454B"/>
    <w:rsid w:val="00E6462C"/>
    <w:rsid w:val="00E646DE"/>
    <w:rsid w:val="00E64968"/>
    <w:rsid w:val="00E649FC"/>
    <w:rsid w:val="00E64E6C"/>
    <w:rsid w:val="00E64FC1"/>
    <w:rsid w:val="00E65044"/>
    <w:rsid w:val="00E65190"/>
    <w:rsid w:val="00E65589"/>
    <w:rsid w:val="00E65646"/>
    <w:rsid w:val="00E657DF"/>
    <w:rsid w:val="00E659F6"/>
    <w:rsid w:val="00E65AB2"/>
    <w:rsid w:val="00E65C6C"/>
    <w:rsid w:val="00E66520"/>
    <w:rsid w:val="00E666CC"/>
    <w:rsid w:val="00E66733"/>
    <w:rsid w:val="00E667CA"/>
    <w:rsid w:val="00E66919"/>
    <w:rsid w:val="00E66B6C"/>
    <w:rsid w:val="00E66C20"/>
    <w:rsid w:val="00E66E5C"/>
    <w:rsid w:val="00E66E60"/>
    <w:rsid w:val="00E67904"/>
    <w:rsid w:val="00E67934"/>
    <w:rsid w:val="00E67FE3"/>
    <w:rsid w:val="00E7028C"/>
    <w:rsid w:val="00E70292"/>
    <w:rsid w:val="00E70974"/>
    <w:rsid w:val="00E70CED"/>
    <w:rsid w:val="00E70EAF"/>
    <w:rsid w:val="00E7187A"/>
    <w:rsid w:val="00E71A37"/>
    <w:rsid w:val="00E71AA5"/>
    <w:rsid w:val="00E71CAC"/>
    <w:rsid w:val="00E72263"/>
    <w:rsid w:val="00E72525"/>
    <w:rsid w:val="00E726A0"/>
    <w:rsid w:val="00E72715"/>
    <w:rsid w:val="00E72E19"/>
    <w:rsid w:val="00E72F0F"/>
    <w:rsid w:val="00E72F34"/>
    <w:rsid w:val="00E7311A"/>
    <w:rsid w:val="00E7311F"/>
    <w:rsid w:val="00E733AC"/>
    <w:rsid w:val="00E73723"/>
    <w:rsid w:val="00E7396A"/>
    <w:rsid w:val="00E73BE2"/>
    <w:rsid w:val="00E73C44"/>
    <w:rsid w:val="00E73F7F"/>
    <w:rsid w:val="00E74156"/>
    <w:rsid w:val="00E74266"/>
    <w:rsid w:val="00E74744"/>
    <w:rsid w:val="00E749C6"/>
    <w:rsid w:val="00E74C6D"/>
    <w:rsid w:val="00E74D7E"/>
    <w:rsid w:val="00E74DCB"/>
    <w:rsid w:val="00E74FDB"/>
    <w:rsid w:val="00E756AA"/>
    <w:rsid w:val="00E75707"/>
    <w:rsid w:val="00E75C01"/>
    <w:rsid w:val="00E75C53"/>
    <w:rsid w:val="00E75D4C"/>
    <w:rsid w:val="00E762C6"/>
    <w:rsid w:val="00E76410"/>
    <w:rsid w:val="00E7654F"/>
    <w:rsid w:val="00E76703"/>
    <w:rsid w:val="00E767A7"/>
    <w:rsid w:val="00E77CE3"/>
    <w:rsid w:val="00E77CF8"/>
    <w:rsid w:val="00E77F9A"/>
    <w:rsid w:val="00E80347"/>
    <w:rsid w:val="00E8071D"/>
    <w:rsid w:val="00E80B30"/>
    <w:rsid w:val="00E80B86"/>
    <w:rsid w:val="00E80C81"/>
    <w:rsid w:val="00E81350"/>
    <w:rsid w:val="00E814A0"/>
    <w:rsid w:val="00E81BA5"/>
    <w:rsid w:val="00E81C17"/>
    <w:rsid w:val="00E8211F"/>
    <w:rsid w:val="00E824AE"/>
    <w:rsid w:val="00E82608"/>
    <w:rsid w:val="00E82629"/>
    <w:rsid w:val="00E826AF"/>
    <w:rsid w:val="00E82B2A"/>
    <w:rsid w:val="00E82C1E"/>
    <w:rsid w:val="00E82D5D"/>
    <w:rsid w:val="00E82D6B"/>
    <w:rsid w:val="00E830AE"/>
    <w:rsid w:val="00E83111"/>
    <w:rsid w:val="00E832B4"/>
    <w:rsid w:val="00E83761"/>
    <w:rsid w:val="00E83F16"/>
    <w:rsid w:val="00E83F18"/>
    <w:rsid w:val="00E84169"/>
    <w:rsid w:val="00E8470B"/>
    <w:rsid w:val="00E84A8F"/>
    <w:rsid w:val="00E84CDC"/>
    <w:rsid w:val="00E850A3"/>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AA1"/>
    <w:rsid w:val="00E93B05"/>
    <w:rsid w:val="00E943E4"/>
    <w:rsid w:val="00E945F2"/>
    <w:rsid w:val="00E949FD"/>
    <w:rsid w:val="00E950BF"/>
    <w:rsid w:val="00E95333"/>
    <w:rsid w:val="00E95477"/>
    <w:rsid w:val="00E95CD2"/>
    <w:rsid w:val="00E95DC3"/>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AE8"/>
    <w:rsid w:val="00EA0568"/>
    <w:rsid w:val="00EA06C4"/>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BA8"/>
    <w:rsid w:val="00EA3F66"/>
    <w:rsid w:val="00EA3F7D"/>
    <w:rsid w:val="00EA452B"/>
    <w:rsid w:val="00EA459C"/>
    <w:rsid w:val="00EA4C38"/>
    <w:rsid w:val="00EA4FC2"/>
    <w:rsid w:val="00EA50A2"/>
    <w:rsid w:val="00EA5277"/>
    <w:rsid w:val="00EA5299"/>
    <w:rsid w:val="00EA5343"/>
    <w:rsid w:val="00EA53DA"/>
    <w:rsid w:val="00EA5491"/>
    <w:rsid w:val="00EA5C04"/>
    <w:rsid w:val="00EA5C72"/>
    <w:rsid w:val="00EA5F52"/>
    <w:rsid w:val="00EA661F"/>
    <w:rsid w:val="00EA6932"/>
    <w:rsid w:val="00EA6C20"/>
    <w:rsid w:val="00EA7182"/>
    <w:rsid w:val="00EA72AA"/>
    <w:rsid w:val="00EA7AB6"/>
    <w:rsid w:val="00EA7AF6"/>
    <w:rsid w:val="00EA7E8F"/>
    <w:rsid w:val="00EB0279"/>
    <w:rsid w:val="00EB0766"/>
    <w:rsid w:val="00EB0869"/>
    <w:rsid w:val="00EB0AAA"/>
    <w:rsid w:val="00EB0B1D"/>
    <w:rsid w:val="00EB0D15"/>
    <w:rsid w:val="00EB1338"/>
    <w:rsid w:val="00EB1549"/>
    <w:rsid w:val="00EB1730"/>
    <w:rsid w:val="00EB1A9A"/>
    <w:rsid w:val="00EB1AC4"/>
    <w:rsid w:val="00EB1BD2"/>
    <w:rsid w:val="00EB1BF1"/>
    <w:rsid w:val="00EB2005"/>
    <w:rsid w:val="00EB200A"/>
    <w:rsid w:val="00EB27F3"/>
    <w:rsid w:val="00EB2C0C"/>
    <w:rsid w:val="00EB36C9"/>
    <w:rsid w:val="00EB385F"/>
    <w:rsid w:val="00EB3965"/>
    <w:rsid w:val="00EB4149"/>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F79"/>
    <w:rsid w:val="00EB6230"/>
    <w:rsid w:val="00EB62CB"/>
    <w:rsid w:val="00EB644D"/>
    <w:rsid w:val="00EB6458"/>
    <w:rsid w:val="00EB662C"/>
    <w:rsid w:val="00EB6791"/>
    <w:rsid w:val="00EB6A76"/>
    <w:rsid w:val="00EB6D0C"/>
    <w:rsid w:val="00EB6E6E"/>
    <w:rsid w:val="00EB6EDA"/>
    <w:rsid w:val="00EB6F4E"/>
    <w:rsid w:val="00EB70BB"/>
    <w:rsid w:val="00EB7167"/>
    <w:rsid w:val="00EB7626"/>
    <w:rsid w:val="00EB7E63"/>
    <w:rsid w:val="00EC04A4"/>
    <w:rsid w:val="00EC05CD"/>
    <w:rsid w:val="00EC0E27"/>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C4B"/>
    <w:rsid w:val="00EC3D43"/>
    <w:rsid w:val="00EC40C1"/>
    <w:rsid w:val="00EC456D"/>
    <w:rsid w:val="00EC4948"/>
    <w:rsid w:val="00EC4BE8"/>
    <w:rsid w:val="00EC4F31"/>
    <w:rsid w:val="00EC5933"/>
    <w:rsid w:val="00EC60F0"/>
    <w:rsid w:val="00EC6298"/>
    <w:rsid w:val="00EC62FE"/>
    <w:rsid w:val="00EC6905"/>
    <w:rsid w:val="00EC6A7A"/>
    <w:rsid w:val="00EC6CCD"/>
    <w:rsid w:val="00EC711C"/>
    <w:rsid w:val="00EC7158"/>
    <w:rsid w:val="00EC76F7"/>
    <w:rsid w:val="00EC7F0F"/>
    <w:rsid w:val="00ED0040"/>
    <w:rsid w:val="00ED02E9"/>
    <w:rsid w:val="00ED075A"/>
    <w:rsid w:val="00ED077D"/>
    <w:rsid w:val="00ED0CA6"/>
    <w:rsid w:val="00ED0DEA"/>
    <w:rsid w:val="00ED12F6"/>
    <w:rsid w:val="00ED1322"/>
    <w:rsid w:val="00ED1701"/>
    <w:rsid w:val="00ED19A9"/>
    <w:rsid w:val="00ED2214"/>
    <w:rsid w:val="00ED25EF"/>
    <w:rsid w:val="00ED26B0"/>
    <w:rsid w:val="00ED27C5"/>
    <w:rsid w:val="00ED2991"/>
    <w:rsid w:val="00ED2E7A"/>
    <w:rsid w:val="00ED2F5A"/>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D84"/>
    <w:rsid w:val="00ED7EB1"/>
    <w:rsid w:val="00EE0173"/>
    <w:rsid w:val="00EE01CB"/>
    <w:rsid w:val="00EE0395"/>
    <w:rsid w:val="00EE046C"/>
    <w:rsid w:val="00EE0582"/>
    <w:rsid w:val="00EE0CEB"/>
    <w:rsid w:val="00EE0D68"/>
    <w:rsid w:val="00EE0DD3"/>
    <w:rsid w:val="00EE10A4"/>
    <w:rsid w:val="00EE11AD"/>
    <w:rsid w:val="00EE1663"/>
    <w:rsid w:val="00EE18EC"/>
    <w:rsid w:val="00EE1C9E"/>
    <w:rsid w:val="00EE26FE"/>
    <w:rsid w:val="00EE2899"/>
    <w:rsid w:val="00EE2AF5"/>
    <w:rsid w:val="00EE2D38"/>
    <w:rsid w:val="00EE2F6C"/>
    <w:rsid w:val="00EE377C"/>
    <w:rsid w:val="00EE3920"/>
    <w:rsid w:val="00EE3B8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E"/>
    <w:rsid w:val="00EE77CF"/>
    <w:rsid w:val="00EE7D17"/>
    <w:rsid w:val="00EF0220"/>
    <w:rsid w:val="00EF0A40"/>
    <w:rsid w:val="00EF0B5B"/>
    <w:rsid w:val="00EF0BAF"/>
    <w:rsid w:val="00EF113F"/>
    <w:rsid w:val="00EF1155"/>
    <w:rsid w:val="00EF134C"/>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56E7"/>
    <w:rsid w:val="00EF57A9"/>
    <w:rsid w:val="00EF5C27"/>
    <w:rsid w:val="00EF5F2A"/>
    <w:rsid w:val="00EF61A1"/>
    <w:rsid w:val="00EF62C6"/>
    <w:rsid w:val="00EF668F"/>
    <w:rsid w:val="00EF6924"/>
    <w:rsid w:val="00EF7354"/>
    <w:rsid w:val="00EF78AC"/>
    <w:rsid w:val="00EF7935"/>
    <w:rsid w:val="00EF79A6"/>
    <w:rsid w:val="00F00159"/>
    <w:rsid w:val="00F001C1"/>
    <w:rsid w:val="00F00344"/>
    <w:rsid w:val="00F00960"/>
    <w:rsid w:val="00F00976"/>
    <w:rsid w:val="00F00C09"/>
    <w:rsid w:val="00F00FA0"/>
    <w:rsid w:val="00F01991"/>
    <w:rsid w:val="00F019DD"/>
    <w:rsid w:val="00F01D81"/>
    <w:rsid w:val="00F026E3"/>
    <w:rsid w:val="00F0282C"/>
    <w:rsid w:val="00F02CA9"/>
    <w:rsid w:val="00F030A7"/>
    <w:rsid w:val="00F03753"/>
    <w:rsid w:val="00F0378E"/>
    <w:rsid w:val="00F03AEB"/>
    <w:rsid w:val="00F03C02"/>
    <w:rsid w:val="00F03DDE"/>
    <w:rsid w:val="00F03EAD"/>
    <w:rsid w:val="00F04049"/>
    <w:rsid w:val="00F04752"/>
    <w:rsid w:val="00F047D4"/>
    <w:rsid w:val="00F048D2"/>
    <w:rsid w:val="00F04983"/>
    <w:rsid w:val="00F04F03"/>
    <w:rsid w:val="00F05233"/>
    <w:rsid w:val="00F05773"/>
    <w:rsid w:val="00F058BE"/>
    <w:rsid w:val="00F05985"/>
    <w:rsid w:val="00F05996"/>
    <w:rsid w:val="00F05A19"/>
    <w:rsid w:val="00F05AA5"/>
    <w:rsid w:val="00F05B9F"/>
    <w:rsid w:val="00F05DF3"/>
    <w:rsid w:val="00F06083"/>
    <w:rsid w:val="00F06084"/>
    <w:rsid w:val="00F06111"/>
    <w:rsid w:val="00F063A7"/>
    <w:rsid w:val="00F064B5"/>
    <w:rsid w:val="00F064F9"/>
    <w:rsid w:val="00F06676"/>
    <w:rsid w:val="00F074A3"/>
    <w:rsid w:val="00F074F0"/>
    <w:rsid w:val="00F07587"/>
    <w:rsid w:val="00F075E9"/>
    <w:rsid w:val="00F076DE"/>
    <w:rsid w:val="00F07934"/>
    <w:rsid w:val="00F07EBC"/>
    <w:rsid w:val="00F10098"/>
    <w:rsid w:val="00F10524"/>
    <w:rsid w:val="00F10972"/>
    <w:rsid w:val="00F10DF8"/>
    <w:rsid w:val="00F10E94"/>
    <w:rsid w:val="00F112F1"/>
    <w:rsid w:val="00F117C2"/>
    <w:rsid w:val="00F11C48"/>
    <w:rsid w:val="00F12072"/>
    <w:rsid w:val="00F123DA"/>
    <w:rsid w:val="00F1257C"/>
    <w:rsid w:val="00F12A41"/>
    <w:rsid w:val="00F12BDB"/>
    <w:rsid w:val="00F130A3"/>
    <w:rsid w:val="00F130AE"/>
    <w:rsid w:val="00F135F2"/>
    <w:rsid w:val="00F13753"/>
    <w:rsid w:val="00F137A3"/>
    <w:rsid w:val="00F13941"/>
    <w:rsid w:val="00F13FA5"/>
    <w:rsid w:val="00F14405"/>
    <w:rsid w:val="00F1445F"/>
    <w:rsid w:val="00F145DF"/>
    <w:rsid w:val="00F14741"/>
    <w:rsid w:val="00F14D43"/>
    <w:rsid w:val="00F14F8C"/>
    <w:rsid w:val="00F1521E"/>
    <w:rsid w:val="00F15421"/>
    <w:rsid w:val="00F15557"/>
    <w:rsid w:val="00F15866"/>
    <w:rsid w:val="00F15AA4"/>
    <w:rsid w:val="00F15C4D"/>
    <w:rsid w:val="00F15CF3"/>
    <w:rsid w:val="00F15F5B"/>
    <w:rsid w:val="00F162FE"/>
    <w:rsid w:val="00F165AB"/>
    <w:rsid w:val="00F16861"/>
    <w:rsid w:val="00F16960"/>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859"/>
    <w:rsid w:val="00F20CBD"/>
    <w:rsid w:val="00F20D52"/>
    <w:rsid w:val="00F20F66"/>
    <w:rsid w:val="00F2113F"/>
    <w:rsid w:val="00F21439"/>
    <w:rsid w:val="00F21705"/>
    <w:rsid w:val="00F21940"/>
    <w:rsid w:val="00F2198A"/>
    <w:rsid w:val="00F21B5C"/>
    <w:rsid w:val="00F21BBF"/>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A1"/>
    <w:rsid w:val="00F2692D"/>
    <w:rsid w:val="00F270C3"/>
    <w:rsid w:val="00F2757C"/>
    <w:rsid w:val="00F2798A"/>
    <w:rsid w:val="00F27B9B"/>
    <w:rsid w:val="00F30403"/>
    <w:rsid w:val="00F30417"/>
    <w:rsid w:val="00F3056E"/>
    <w:rsid w:val="00F307B8"/>
    <w:rsid w:val="00F309E9"/>
    <w:rsid w:val="00F309F7"/>
    <w:rsid w:val="00F30BF5"/>
    <w:rsid w:val="00F30DC9"/>
    <w:rsid w:val="00F313BD"/>
    <w:rsid w:val="00F315FA"/>
    <w:rsid w:val="00F31984"/>
    <w:rsid w:val="00F31D4F"/>
    <w:rsid w:val="00F31E61"/>
    <w:rsid w:val="00F321A6"/>
    <w:rsid w:val="00F32242"/>
    <w:rsid w:val="00F322A1"/>
    <w:rsid w:val="00F326A2"/>
    <w:rsid w:val="00F32807"/>
    <w:rsid w:val="00F32B51"/>
    <w:rsid w:val="00F333A1"/>
    <w:rsid w:val="00F3372A"/>
    <w:rsid w:val="00F337D4"/>
    <w:rsid w:val="00F33A56"/>
    <w:rsid w:val="00F33BD9"/>
    <w:rsid w:val="00F33DE7"/>
    <w:rsid w:val="00F33F03"/>
    <w:rsid w:val="00F340EA"/>
    <w:rsid w:val="00F341BA"/>
    <w:rsid w:val="00F34378"/>
    <w:rsid w:val="00F34480"/>
    <w:rsid w:val="00F34626"/>
    <w:rsid w:val="00F3510C"/>
    <w:rsid w:val="00F36187"/>
    <w:rsid w:val="00F362F6"/>
    <w:rsid w:val="00F3664D"/>
    <w:rsid w:val="00F366C7"/>
    <w:rsid w:val="00F367AF"/>
    <w:rsid w:val="00F367CA"/>
    <w:rsid w:val="00F369FB"/>
    <w:rsid w:val="00F36C84"/>
    <w:rsid w:val="00F371E9"/>
    <w:rsid w:val="00F3736F"/>
    <w:rsid w:val="00F376B1"/>
    <w:rsid w:val="00F37B14"/>
    <w:rsid w:val="00F37C18"/>
    <w:rsid w:val="00F37F23"/>
    <w:rsid w:val="00F40208"/>
    <w:rsid w:val="00F40257"/>
    <w:rsid w:val="00F406CA"/>
    <w:rsid w:val="00F40715"/>
    <w:rsid w:val="00F4087C"/>
    <w:rsid w:val="00F40B0E"/>
    <w:rsid w:val="00F40B8B"/>
    <w:rsid w:val="00F40CF6"/>
    <w:rsid w:val="00F40CF9"/>
    <w:rsid w:val="00F4129E"/>
    <w:rsid w:val="00F41311"/>
    <w:rsid w:val="00F41563"/>
    <w:rsid w:val="00F417EC"/>
    <w:rsid w:val="00F41C1F"/>
    <w:rsid w:val="00F42964"/>
    <w:rsid w:val="00F42C97"/>
    <w:rsid w:val="00F42CB7"/>
    <w:rsid w:val="00F42E38"/>
    <w:rsid w:val="00F42FB5"/>
    <w:rsid w:val="00F4365A"/>
    <w:rsid w:val="00F437D3"/>
    <w:rsid w:val="00F44130"/>
    <w:rsid w:val="00F44323"/>
    <w:rsid w:val="00F446BA"/>
    <w:rsid w:val="00F4486C"/>
    <w:rsid w:val="00F44B47"/>
    <w:rsid w:val="00F44BE4"/>
    <w:rsid w:val="00F44C6C"/>
    <w:rsid w:val="00F44C89"/>
    <w:rsid w:val="00F44E77"/>
    <w:rsid w:val="00F45514"/>
    <w:rsid w:val="00F455CB"/>
    <w:rsid w:val="00F45A96"/>
    <w:rsid w:val="00F45ACC"/>
    <w:rsid w:val="00F463D2"/>
    <w:rsid w:val="00F467F7"/>
    <w:rsid w:val="00F46A59"/>
    <w:rsid w:val="00F477F9"/>
    <w:rsid w:val="00F47DE8"/>
    <w:rsid w:val="00F47E1E"/>
    <w:rsid w:val="00F500DA"/>
    <w:rsid w:val="00F503EC"/>
    <w:rsid w:val="00F50531"/>
    <w:rsid w:val="00F5060A"/>
    <w:rsid w:val="00F507D6"/>
    <w:rsid w:val="00F50965"/>
    <w:rsid w:val="00F50CCD"/>
    <w:rsid w:val="00F50E9C"/>
    <w:rsid w:val="00F50FC2"/>
    <w:rsid w:val="00F513C4"/>
    <w:rsid w:val="00F51422"/>
    <w:rsid w:val="00F51C2D"/>
    <w:rsid w:val="00F51C90"/>
    <w:rsid w:val="00F51F46"/>
    <w:rsid w:val="00F52868"/>
    <w:rsid w:val="00F52EDA"/>
    <w:rsid w:val="00F530F1"/>
    <w:rsid w:val="00F53BE5"/>
    <w:rsid w:val="00F5409E"/>
    <w:rsid w:val="00F540D9"/>
    <w:rsid w:val="00F541E4"/>
    <w:rsid w:val="00F54354"/>
    <w:rsid w:val="00F5468E"/>
    <w:rsid w:val="00F550C8"/>
    <w:rsid w:val="00F55521"/>
    <w:rsid w:val="00F55954"/>
    <w:rsid w:val="00F5595E"/>
    <w:rsid w:val="00F55BC9"/>
    <w:rsid w:val="00F55CB3"/>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F6A"/>
    <w:rsid w:val="00F61248"/>
    <w:rsid w:val="00F6124D"/>
    <w:rsid w:val="00F616D3"/>
    <w:rsid w:val="00F61779"/>
    <w:rsid w:val="00F61FAC"/>
    <w:rsid w:val="00F625D5"/>
    <w:rsid w:val="00F62656"/>
    <w:rsid w:val="00F62921"/>
    <w:rsid w:val="00F62DE2"/>
    <w:rsid w:val="00F63495"/>
    <w:rsid w:val="00F636EE"/>
    <w:rsid w:val="00F637E6"/>
    <w:rsid w:val="00F63E40"/>
    <w:rsid w:val="00F64357"/>
    <w:rsid w:val="00F643C4"/>
    <w:rsid w:val="00F64462"/>
    <w:rsid w:val="00F64662"/>
    <w:rsid w:val="00F64787"/>
    <w:rsid w:val="00F647C8"/>
    <w:rsid w:val="00F64A06"/>
    <w:rsid w:val="00F64EDB"/>
    <w:rsid w:val="00F6507D"/>
    <w:rsid w:val="00F656C1"/>
    <w:rsid w:val="00F65B45"/>
    <w:rsid w:val="00F65D2C"/>
    <w:rsid w:val="00F65DBE"/>
    <w:rsid w:val="00F660E2"/>
    <w:rsid w:val="00F663D9"/>
    <w:rsid w:val="00F666A2"/>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677"/>
    <w:rsid w:val="00F748EF"/>
    <w:rsid w:val="00F749EC"/>
    <w:rsid w:val="00F753E1"/>
    <w:rsid w:val="00F756D5"/>
    <w:rsid w:val="00F75AF4"/>
    <w:rsid w:val="00F7615C"/>
    <w:rsid w:val="00F76165"/>
    <w:rsid w:val="00F76714"/>
    <w:rsid w:val="00F76FFF"/>
    <w:rsid w:val="00F77167"/>
    <w:rsid w:val="00F77C92"/>
    <w:rsid w:val="00F77CBB"/>
    <w:rsid w:val="00F77DCF"/>
    <w:rsid w:val="00F77F12"/>
    <w:rsid w:val="00F80204"/>
    <w:rsid w:val="00F806B1"/>
    <w:rsid w:val="00F80723"/>
    <w:rsid w:val="00F80AE1"/>
    <w:rsid w:val="00F80EE7"/>
    <w:rsid w:val="00F81119"/>
    <w:rsid w:val="00F81161"/>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63D"/>
    <w:rsid w:val="00F8478A"/>
    <w:rsid w:val="00F84B72"/>
    <w:rsid w:val="00F84E61"/>
    <w:rsid w:val="00F85233"/>
    <w:rsid w:val="00F856F0"/>
    <w:rsid w:val="00F85D8B"/>
    <w:rsid w:val="00F85DA7"/>
    <w:rsid w:val="00F85EE3"/>
    <w:rsid w:val="00F85F0F"/>
    <w:rsid w:val="00F867AC"/>
    <w:rsid w:val="00F87011"/>
    <w:rsid w:val="00F87AD3"/>
    <w:rsid w:val="00F87EE7"/>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EB9"/>
    <w:rsid w:val="00F92ECE"/>
    <w:rsid w:val="00F9363F"/>
    <w:rsid w:val="00F93ACE"/>
    <w:rsid w:val="00F94049"/>
    <w:rsid w:val="00F942F1"/>
    <w:rsid w:val="00F94449"/>
    <w:rsid w:val="00F94476"/>
    <w:rsid w:val="00F945C9"/>
    <w:rsid w:val="00F9480B"/>
    <w:rsid w:val="00F94BF2"/>
    <w:rsid w:val="00F94C9A"/>
    <w:rsid w:val="00F94CBD"/>
    <w:rsid w:val="00F94FE9"/>
    <w:rsid w:val="00F9532B"/>
    <w:rsid w:val="00F9546F"/>
    <w:rsid w:val="00F95DD9"/>
    <w:rsid w:val="00F963C5"/>
    <w:rsid w:val="00F96559"/>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0D7B"/>
    <w:rsid w:val="00FA100C"/>
    <w:rsid w:val="00FA12F1"/>
    <w:rsid w:val="00FA1518"/>
    <w:rsid w:val="00FA1646"/>
    <w:rsid w:val="00FA1936"/>
    <w:rsid w:val="00FA19F5"/>
    <w:rsid w:val="00FA1DC0"/>
    <w:rsid w:val="00FA2037"/>
    <w:rsid w:val="00FA2196"/>
    <w:rsid w:val="00FA238C"/>
    <w:rsid w:val="00FA2416"/>
    <w:rsid w:val="00FA2543"/>
    <w:rsid w:val="00FA267A"/>
    <w:rsid w:val="00FA2755"/>
    <w:rsid w:val="00FA2823"/>
    <w:rsid w:val="00FA28A1"/>
    <w:rsid w:val="00FA2AB5"/>
    <w:rsid w:val="00FA2BA5"/>
    <w:rsid w:val="00FA2E53"/>
    <w:rsid w:val="00FA314A"/>
    <w:rsid w:val="00FA324A"/>
    <w:rsid w:val="00FA33FA"/>
    <w:rsid w:val="00FA34AB"/>
    <w:rsid w:val="00FA38F0"/>
    <w:rsid w:val="00FA3994"/>
    <w:rsid w:val="00FA39FD"/>
    <w:rsid w:val="00FA3B3B"/>
    <w:rsid w:val="00FA3C90"/>
    <w:rsid w:val="00FA405E"/>
    <w:rsid w:val="00FA4181"/>
    <w:rsid w:val="00FA448D"/>
    <w:rsid w:val="00FA4EB5"/>
    <w:rsid w:val="00FA52D4"/>
    <w:rsid w:val="00FA564E"/>
    <w:rsid w:val="00FA56BD"/>
    <w:rsid w:val="00FA5AB4"/>
    <w:rsid w:val="00FA5B0D"/>
    <w:rsid w:val="00FA5BCB"/>
    <w:rsid w:val="00FA637E"/>
    <w:rsid w:val="00FA6520"/>
    <w:rsid w:val="00FA681C"/>
    <w:rsid w:val="00FA681F"/>
    <w:rsid w:val="00FA6BE0"/>
    <w:rsid w:val="00FA6CE3"/>
    <w:rsid w:val="00FA6E52"/>
    <w:rsid w:val="00FA6FAF"/>
    <w:rsid w:val="00FA75EE"/>
    <w:rsid w:val="00FA766B"/>
    <w:rsid w:val="00FA7690"/>
    <w:rsid w:val="00FA774E"/>
    <w:rsid w:val="00FA7E50"/>
    <w:rsid w:val="00FB00C9"/>
    <w:rsid w:val="00FB057F"/>
    <w:rsid w:val="00FB07F7"/>
    <w:rsid w:val="00FB084B"/>
    <w:rsid w:val="00FB0A82"/>
    <w:rsid w:val="00FB0C32"/>
    <w:rsid w:val="00FB0E10"/>
    <w:rsid w:val="00FB0E75"/>
    <w:rsid w:val="00FB0E87"/>
    <w:rsid w:val="00FB0FE1"/>
    <w:rsid w:val="00FB1063"/>
    <w:rsid w:val="00FB133A"/>
    <w:rsid w:val="00FB1419"/>
    <w:rsid w:val="00FB1619"/>
    <w:rsid w:val="00FB162F"/>
    <w:rsid w:val="00FB1995"/>
    <w:rsid w:val="00FB1F85"/>
    <w:rsid w:val="00FB2105"/>
    <w:rsid w:val="00FB238A"/>
    <w:rsid w:val="00FB29C4"/>
    <w:rsid w:val="00FB2B91"/>
    <w:rsid w:val="00FB2B99"/>
    <w:rsid w:val="00FB2CD2"/>
    <w:rsid w:val="00FB2E7A"/>
    <w:rsid w:val="00FB2F99"/>
    <w:rsid w:val="00FB2FCF"/>
    <w:rsid w:val="00FB3297"/>
    <w:rsid w:val="00FB335A"/>
    <w:rsid w:val="00FB3539"/>
    <w:rsid w:val="00FB39D5"/>
    <w:rsid w:val="00FB3AE4"/>
    <w:rsid w:val="00FB3ED3"/>
    <w:rsid w:val="00FB403A"/>
    <w:rsid w:val="00FB4282"/>
    <w:rsid w:val="00FB49B7"/>
    <w:rsid w:val="00FB4B09"/>
    <w:rsid w:val="00FB4B9C"/>
    <w:rsid w:val="00FB4C32"/>
    <w:rsid w:val="00FB51B3"/>
    <w:rsid w:val="00FB5542"/>
    <w:rsid w:val="00FB5DEA"/>
    <w:rsid w:val="00FB5ECA"/>
    <w:rsid w:val="00FB6036"/>
    <w:rsid w:val="00FB64E8"/>
    <w:rsid w:val="00FB6866"/>
    <w:rsid w:val="00FB6918"/>
    <w:rsid w:val="00FB6B28"/>
    <w:rsid w:val="00FB6B30"/>
    <w:rsid w:val="00FB6B37"/>
    <w:rsid w:val="00FB757A"/>
    <w:rsid w:val="00FB7876"/>
    <w:rsid w:val="00FB7A50"/>
    <w:rsid w:val="00FB7F54"/>
    <w:rsid w:val="00FB7F8F"/>
    <w:rsid w:val="00FC0535"/>
    <w:rsid w:val="00FC07BD"/>
    <w:rsid w:val="00FC0824"/>
    <w:rsid w:val="00FC0DF1"/>
    <w:rsid w:val="00FC10AB"/>
    <w:rsid w:val="00FC165F"/>
    <w:rsid w:val="00FC1758"/>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798"/>
    <w:rsid w:val="00FC479B"/>
    <w:rsid w:val="00FC488D"/>
    <w:rsid w:val="00FC4CB8"/>
    <w:rsid w:val="00FC4FB0"/>
    <w:rsid w:val="00FC50CD"/>
    <w:rsid w:val="00FC54C0"/>
    <w:rsid w:val="00FC5840"/>
    <w:rsid w:val="00FC588F"/>
    <w:rsid w:val="00FC5B8D"/>
    <w:rsid w:val="00FC6278"/>
    <w:rsid w:val="00FC6399"/>
    <w:rsid w:val="00FC6510"/>
    <w:rsid w:val="00FC6604"/>
    <w:rsid w:val="00FC67F7"/>
    <w:rsid w:val="00FC6B42"/>
    <w:rsid w:val="00FC6C36"/>
    <w:rsid w:val="00FC6E31"/>
    <w:rsid w:val="00FC6F6A"/>
    <w:rsid w:val="00FC703D"/>
    <w:rsid w:val="00FC7245"/>
    <w:rsid w:val="00FC7426"/>
    <w:rsid w:val="00FC7633"/>
    <w:rsid w:val="00FC7A8A"/>
    <w:rsid w:val="00FC7C4F"/>
    <w:rsid w:val="00FC7CA1"/>
    <w:rsid w:val="00FC7D0C"/>
    <w:rsid w:val="00FC7E18"/>
    <w:rsid w:val="00FD0107"/>
    <w:rsid w:val="00FD0428"/>
    <w:rsid w:val="00FD04BB"/>
    <w:rsid w:val="00FD050C"/>
    <w:rsid w:val="00FD081E"/>
    <w:rsid w:val="00FD146A"/>
    <w:rsid w:val="00FD1490"/>
    <w:rsid w:val="00FD1849"/>
    <w:rsid w:val="00FD1B83"/>
    <w:rsid w:val="00FD1BE0"/>
    <w:rsid w:val="00FD2381"/>
    <w:rsid w:val="00FD2A3D"/>
    <w:rsid w:val="00FD2E02"/>
    <w:rsid w:val="00FD2E9F"/>
    <w:rsid w:val="00FD2EC3"/>
    <w:rsid w:val="00FD2F0E"/>
    <w:rsid w:val="00FD3160"/>
    <w:rsid w:val="00FD3495"/>
    <w:rsid w:val="00FD3B6C"/>
    <w:rsid w:val="00FD3BC6"/>
    <w:rsid w:val="00FD425B"/>
    <w:rsid w:val="00FD4374"/>
    <w:rsid w:val="00FD4A11"/>
    <w:rsid w:val="00FD4BE2"/>
    <w:rsid w:val="00FD4C38"/>
    <w:rsid w:val="00FD4E1E"/>
    <w:rsid w:val="00FD5A55"/>
    <w:rsid w:val="00FD5D3B"/>
    <w:rsid w:val="00FD5E61"/>
    <w:rsid w:val="00FD6220"/>
    <w:rsid w:val="00FD6371"/>
    <w:rsid w:val="00FD6708"/>
    <w:rsid w:val="00FD7A64"/>
    <w:rsid w:val="00FD7D18"/>
    <w:rsid w:val="00FD7D34"/>
    <w:rsid w:val="00FD7E47"/>
    <w:rsid w:val="00FE000E"/>
    <w:rsid w:val="00FE061D"/>
    <w:rsid w:val="00FE06EA"/>
    <w:rsid w:val="00FE0725"/>
    <w:rsid w:val="00FE08A4"/>
    <w:rsid w:val="00FE0C32"/>
    <w:rsid w:val="00FE0C46"/>
    <w:rsid w:val="00FE131C"/>
    <w:rsid w:val="00FE1784"/>
    <w:rsid w:val="00FE17B7"/>
    <w:rsid w:val="00FE18BB"/>
    <w:rsid w:val="00FE18D3"/>
    <w:rsid w:val="00FE1AF4"/>
    <w:rsid w:val="00FE1EA2"/>
    <w:rsid w:val="00FE1F0B"/>
    <w:rsid w:val="00FE3056"/>
    <w:rsid w:val="00FE3A17"/>
    <w:rsid w:val="00FE3AE3"/>
    <w:rsid w:val="00FE3CFE"/>
    <w:rsid w:val="00FE3D4D"/>
    <w:rsid w:val="00FE3D94"/>
    <w:rsid w:val="00FE3E4B"/>
    <w:rsid w:val="00FE3E77"/>
    <w:rsid w:val="00FE426B"/>
    <w:rsid w:val="00FE4346"/>
    <w:rsid w:val="00FE484A"/>
    <w:rsid w:val="00FE50DE"/>
    <w:rsid w:val="00FE51C5"/>
    <w:rsid w:val="00FE5327"/>
    <w:rsid w:val="00FE54C1"/>
    <w:rsid w:val="00FE5749"/>
    <w:rsid w:val="00FE5A98"/>
    <w:rsid w:val="00FE5EF4"/>
    <w:rsid w:val="00FE5F32"/>
    <w:rsid w:val="00FE6497"/>
    <w:rsid w:val="00FE6573"/>
    <w:rsid w:val="00FE6E8C"/>
    <w:rsid w:val="00FE6F49"/>
    <w:rsid w:val="00FE6F9C"/>
    <w:rsid w:val="00FE755E"/>
    <w:rsid w:val="00FE75BC"/>
    <w:rsid w:val="00FE7AB5"/>
    <w:rsid w:val="00FF0046"/>
    <w:rsid w:val="00FF066F"/>
    <w:rsid w:val="00FF0C84"/>
    <w:rsid w:val="00FF0FD0"/>
    <w:rsid w:val="00FF10A7"/>
    <w:rsid w:val="00FF112D"/>
    <w:rsid w:val="00FF1610"/>
    <w:rsid w:val="00FF1BB9"/>
    <w:rsid w:val="00FF1C52"/>
    <w:rsid w:val="00FF1FE3"/>
    <w:rsid w:val="00FF20CB"/>
    <w:rsid w:val="00FF210F"/>
    <w:rsid w:val="00FF2425"/>
    <w:rsid w:val="00FF2C00"/>
    <w:rsid w:val="00FF313C"/>
    <w:rsid w:val="00FF3177"/>
    <w:rsid w:val="00FF3276"/>
    <w:rsid w:val="00FF3AA1"/>
    <w:rsid w:val="00FF4467"/>
    <w:rsid w:val="00FF472B"/>
    <w:rsid w:val="00FF4C10"/>
    <w:rsid w:val="00FF4CBE"/>
    <w:rsid w:val="00FF4D58"/>
    <w:rsid w:val="00FF4D76"/>
    <w:rsid w:val="00FF4F4E"/>
    <w:rsid w:val="00FF4F95"/>
    <w:rsid w:val="00FF51AF"/>
    <w:rsid w:val="00FF5612"/>
    <w:rsid w:val="00FF5F6F"/>
    <w:rsid w:val="00FF6158"/>
    <w:rsid w:val="00FF6482"/>
    <w:rsid w:val="00FF69E0"/>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3A03E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0"/>
    <w:link w:val="af3"/>
    <w:uiPriority w:val="34"/>
    <w:qFormat/>
    <w:rsid w:val="009B759A"/>
    <w:pPr>
      <w:widowControl w:val="0"/>
      <w:numPr>
        <w:numId w:val="18"/>
      </w:numPr>
      <w:overflowPunct w:val="0"/>
    </w:pPr>
    <w:rPr>
      <w:rFonts w:eastAsia="宋体"/>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
    <w:uiPriority w:val="34"/>
    <w:qFormat/>
    <w:locked/>
    <w:rsid w:val="009B759A"/>
    <w:rPr>
      <w:szCs w:val="24"/>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0"/>
    <w:rsid w:val="00A8666B"/>
    <w:pPr>
      <w:tabs>
        <w:tab w:val="left" w:pos="1304"/>
      </w:tabs>
      <w:ind w:left="1304" w:hanging="1304"/>
      <w:contextualSpacing/>
    </w:pPr>
  </w:style>
  <w:style w:type="character" w:customStyle="1" w:styleId="11">
    <w:name w:val="批注文字 字符1"/>
    <w:link w:val="ad"/>
    <w:qFormat/>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D87751"/>
    <w:pPr>
      <w:numPr>
        <w:numId w:val="9"/>
      </w:numPr>
      <w:spacing w:beforeLines="50" w:before="120" w:afterLines="50"/>
      <w:ind w:left="1134" w:hanging="1134"/>
    </w:pPr>
    <w:rPr>
      <w:rFonts w:eastAsia="宋体"/>
      <w:b/>
      <w:bCs/>
      <w:szCs w:val="20"/>
      <w:lang w:eastAsia="zh-CN"/>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
    <w:name w:val="proposal Char"/>
    <w:link w:val="proposal"/>
    <w:rsid w:val="00D87751"/>
    <w:rPr>
      <w:b/>
      <w:bCs/>
    </w:rPr>
  </w:style>
  <w:style w:type="character" w:customStyle="1" w:styleId="bullet10">
    <w:name w:val="bullet1 字符"/>
    <w:link w:val="bullet1"/>
    <w:qFormat/>
    <w:rsid w:val="00981D62"/>
    <w:rPr>
      <w:szCs w:val="24"/>
    </w:rPr>
  </w:style>
  <w:style w:type="paragraph" w:styleId="af6">
    <w:name w:val="Date"/>
    <w:basedOn w:val="a0"/>
    <w:next w:val="a0"/>
    <w:link w:val="af7"/>
    <w:rsid w:val="009C1EC8"/>
    <w:pPr>
      <w:ind w:leftChars="2500" w:left="100"/>
    </w:pPr>
  </w:style>
  <w:style w:type="character" w:customStyle="1" w:styleId="af7">
    <w:name w:val="日期 字符"/>
    <w:basedOn w:val="a2"/>
    <w:link w:val="af6"/>
    <w:rsid w:val="009C1EC8"/>
    <w:rPr>
      <w:rFonts w:eastAsia="Times New Roman"/>
      <w:szCs w:val="24"/>
      <w:lang w:eastAsia="en-US"/>
    </w:rPr>
  </w:style>
  <w:style w:type="character" w:styleId="af8">
    <w:name w:val="Placeholder Text"/>
    <w:basedOn w:val="a2"/>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A177DE"/>
    <w:pPr>
      <w:numPr>
        <w:numId w:val="28"/>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bC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a">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0"/>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15960"/>
  </w:style>
  <w:style w:type="character" w:customStyle="1" w:styleId="B1Char">
    <w:name w:val="B1 Char"/>
    <w:locked/>
    <w:rsid w:val="003D544A"/>
    <w:rPr>
      <w:rFonts w:eastAsia="Times New Roman"/>
      <w:lang w:val="en-GB" w:eastAsia="ko-KR"/>
    </w:rPr>
  </w:style>
  <w:style w:type="paragraph" w:styleId="afd">
    <w:name w:val="Subtitle"/>
    <w:basedOn w:val="a0"/>
    <w:next w:val="a0"/>
    <w:link w:val="afe"/>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e">
    <w:name w:val="副标题 字符"/>
    <w:basedOn w:val="a2"/>
    <w:link w:val="afd"/>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0"/>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0"/>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2"/>
    <w:link w:val="references"/>
    <w:rsid w:val="00466638"/>
    <w:rPr>
      <w:rFonts w:eastAsiaTheme="minorEastAsia"/>
      <w:noProof/>
      <w:szCs w:val="16"/>
    </w:rPr>
  </w:style>
  <w:style w:type="character" w:styleId="aff">
    <w:name w:val="Unresolved Mention"/>
    <w:basedOn w:val="a2"/>
    <w:uiPriority w:val="99"/>
    <w:semiHidden/>
    <w:unhideWhenUsed/>
    <w:rsid w:val="00E20A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chart" Target="charts/chart4.xml"/><Relationship Id="rId25" Type="http://schemas.openxmlformats.org/officeDocument/2006/relationships/theme" Target="theme/theme1.xml"/><Relationship Id="rId46"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hyperlink" Target="https://commonbox.vivo.xyz/s/UQnWAcqp2D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1.xml"/><Relationship Id="rId22" Type="http://schemas.openxmlformats.org/officeDocument/2006/relationships/image" Target="media/image7.emf"/></Relationships>
</file>

<file path=word/charts/_rels/chart1.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(ms) of typical AI models for image and video in typical chipsets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Sheet2!$H$3</c:f>
              <c:strCache>
                <c:ptCount val="1"/>
                <c:pt idx="0">
                  <c:v>Chipset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Sheet2!$H$4:$H$7</c:f>
              <c:numCache>
                <c:formatCode>0.00</c:formatCode>
                <c:ptCount val="4"/>
                <c:pt idx="0">
                  <c:v>1.1001100110011</c:v>
                </c:pt>
                <c:pt idx="1">
                  <c:v>1.1299435028248588</c:v>
                </c:pt>
                <c:pt idx="2">
                  <c:v>2.0491803278688527</c:v>
                </c:pt>
                <c:pt idx="3">
                  <c:v>1.8214936247723132</c:v>
                </c:pt>
              </c:numCache>
            </c:numRef>
          </c:val>
          <c:extLst>
            <c:ext xmlns:c16="http://schemas.microsoft.com/office/drawing/2014/chart" uri="{C3380CC4-5D6E-409C-BE32-E72D297353CC}">
              <c16:uniqueId val="{00000000-202D-480D-A276-57B485297E3B}"/>
            </c:ext>
          </c:extLst>
        </c:ser>
        <c:ser>
          <c:idx val="1"/>
          <c:order val="1"/>
          <c:tx>
            <c:strRef>
              <c:f>Sheet2!$I$3</c:f>
              <c:strCache>
                <c:ptCount val="1"/>
                <c:pt idx="0">
                  <c:v>Chipset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Sheet2!$I$4:$I$7</c:f>
              <c:numCache>
                <c:formatCode>0.00</c:formatCode>
                <c:ptCount val="4"/>
                <c:pt idx="0">
                  <c:v>1.3698630136986301</c:v>
                </c:pt>
                <c:pt idx="1">
                  <c:v>0.90009000900090008</c:v>
                </c:pt>
                <c:pt idx="2">
                  <c:v>3.3003300330033003</c:v>
                </c:pt>
                <c:pt idx="3">
                  <c:v>2.6315789473684208</c:v>
                </c:pt>
              </c:numCache>
            </c:numRef>
          </c:val>
          <c:extLst>
            <c:ext xmlns:c16="http://schemas.microsoft.com/office/drawing/2014/chart" uri="{C3380CC4-5D6E-409C-BE32-E72D297353CC}">
              <c16:uniqueId val="{00000001-202D-480D-A276-57B485297E3B}"/>
            </c:ext>
          </c:extLst>
        </c:ser>
        <c:ser>
          <c:idx val="2"/>
          <c:order val="2"/>
          <c:tx>
            <c:strRef>
              <c:f>Sheet2!$J$3</c:f>
              <c:strCache>
                <c:ptCount val="1"/>
                <c:pt idx="0">
                  <c:v>Chipset 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Sheet2!$J$4:$J$7</c:f>
              <c:numCache>
                <c:formatCode>0.00</c:formatCode>
                <c:ptCount val="4"/>
                <c:pt idx="0">
                  <c:v>1.5105740181268883</c:v>
                </c:pt>
                <c:pt idx="1">
                  <c:v>1.5105740181268883</c:v>
                </c:pt>
                <c:pt idx="2">
                  <c:v>3.3670033670033668</c:v>
                </c:pt>
                <c:pt idx="3">
                  <c:v>5.1020408163265305</c:v>
                </c:pt>
              </c:numCache>
            </c:numRef>
          </c:val>
          <c:extLst>
            <c:ext xmlns:c16="http://schemas.microsoft.com/office/drawing/2014/chart" uri="{C3380CC4-5D6E-409C-BE32-E72D297353CC}">
              <c16:uniqueId val="{00000002-202D-480D-A276-57B485297E3B}"/>
            </c:ext>
          </c:extLst>
        </c:ser>
        <c:dLbls>
          <c:dLblPos val="outEnd"/>
          <c:showLegendKey val="0"/>
          <c:showVal val="1"/>
          <c:showCatName val="0"/>
          <c:showSerName val="0"/>
          <c:showPercent val="0"/>
          <c:showBubbleSize val="0"/>
        </c:dLbls>
        <c:gapWidth val="219"/>
        <c:overlap val="-27"/>
        <c:axId val="611019400"/>
        <c:axId val="611023336"/>
      </c:barChart>
      <c:catAx>
        <c:axId val="611019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23336"/>
        <c:crosses val="autoZero"/>
        <c:auto val="1"/>
        <c:lblAlgn val="ctr"/>
        <c:lblOffset val="100"/>
        <c:noMultiLvlLbl val="0"/>
      </c:catAx>
      <c:valAx>
        <c:axId val="611023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(ms) </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19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complexity and latency comparison between AI models</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Sheet4!$B$4</c:f>
              <c:strCache>
                <c:ptCount val="1"/>
                <c:pt idx="0">
                  <c:v>AI Model 1 (0.88 GTOPs)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Sheet4!$C$4:$E$4</c:f>
              <c:numCache>
                <c:formatCode>0.0%</c:formatCode>
                <c:ptCount val="3"/>
                <c:pt idx="0">
                  <c:v>0.77200000000000002</c:v>
                </c:pt>
                <c:pt idx="1">
                  <c:v>1.522</c:v>
                </c:pt>
                <c:pt idx="2">
                  <c:v>1</c:v>
                </c:pt>
              </c:numCache>
            </c:numRef>
          </c:val>
          <c:extLst>
            <c:ext xmlns:c16="http://schemas.microsoft.com/office/drawing/2014/chart" uri="{C3380CC4-5D6E-409C-BE32-E72D297353CC}">
              <c16:uniqueId val="{00000000-8C77-464C-A496-84FBF49ED7F7}"/>
            </c:ext>
          </c:extLst>
        </c:ser>
        <c:ser>
          <c:idx val="1"/>
          <c:order val="1"/>
          <c:tx>
            <c:strRef>
              <c:f>Sheet4!$B$5</c:f>
              <c:strCache>
                <c:ptCount val="1"/>
                <c:pt idx="0">
                  <c:v>AI Model 2 (1.14 GTOPs)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Sheet4!$C$5:$E$5</c:f>
              <c:numCache>
                <c:formatCode>0.0%</c:formatCode>
                <c:ptCount val="3"/>
                <c:pt idx="0">
                  <c:v>1</c:v>
                </c:pt>
                <c:pt idx="1">
                  <c:v>1</c:v>
                </c:pt>
                <c:pt idx="2">
                  <c:v>1</c:v>
                </c:pt>
              </c:numCache>
            </c:numRef>
          </c:val>
          <c:extLst>
            <c:ext xmlns:c16="http://schemas.microsoft.com/office/drawing/2014/chart" uri="{C3380CC4-5D6E-409C-BE32-E72D297353CC}">
              <c16:uniqueId val="{00000001-8C77-464C-A496-84FBF49ED7F7}"/>
            </c:ext>
          </c:extLst>
        </c:ser>
        <c:dLbls>
          <c:dLblPos val="outEnd"/>
          <c:showLegendKey val="0"/>
          <c:showVal val="1"/>
          <c:showCatName val="0"/>
          <c:showSerName val="0"/>
          <c:showPercent val="0"/>
          <c:showBubbleSize val="0"/>
        </c:dLbls>
        <c:gapWidth val="219"/>
        <c:overlap val="-27"/>
        <c:axId val="604432608"/>
        <c:axId val="604433264"/>
      </c:barChart>
      <c:catAx>
        <c:axId val="60443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3264"/>
        <c:crosses val="autoZero"/>
        <c:auto val="1"/>
        <c:lblAlgn val="ctr"/>
        <c:lblOffset val="100"/>
        <c:noMultiLvlLbl val="0"/>
      </c:catAx>
      <c:valAx>
        <c:axId val="6044332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2608"/>
        <c:crosses val="autoZero"/>
        <c:crossBetween val="between"/>
      </c:valAx>
      <c:spPr>
        <a:noFill/>
        <a:ln>
          <a:noFill/>
        </a:ln>
        <a:effectLst/>
      </c:spPr>
    </c:plotArea>
    <c:legend>
      <c:legendPos val="b"/>
      <c:layout>
        <c:manualLayout>
          <c:xMode val="edge"/>
          <c:yMode val="edge"/>
          <c:x val="0.14350777306682819"/>
          <c:y val="0.84374890638670164"/>
          <c:w val="0.74631758530183723"/>
          <c:h val="0.1284733158355205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ratio of typical AI models of different quantization levels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Sheet3!$C$9:$C$10</c:f>
              <c:numCache>
                <c:formatCode>0.0%</c:formatCode>
                <c:ptCount val="2"/>
                <c:pt idx="0">
                  <c:v>0.02</c:v>
                </c:pt>
                <c:pt idx="1">
                  <c:v>5.9171597633136092E-2</c:v>
                </c:pt>
              </c:numCache>
            </c:numRef>
          </c:val>
          <c:extLst>
            <c:ext xmlns:c16="http://schemas.microsoft.com/office/drawing/2014/chart" uri="{C3380CC4-5D6E-409C-BE32-E72D297353CC}">
              <c16:uniqueId val="{00000000-A19C-4BC9-AA1E-401C7179670E}"/>
            </c:ext>
          </c:extLst>
        </c:ser>
        <c:ser>
          <c:idx val="1"/>
          <c:order val="1"/>
          <c:tx>
            <c:strRef>
              <c:f>Sheet3!$D$8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Sheet3!$D$9:$D$10</c:f>
              <c:numCache>
                <c:formatCode>0.0%</c:formatCode>
                <c:ptCount val="2"/>
                <c:pt idx="0">
                  <c:v>3.2051282051282048E-2</c:v>
                </c:pt>
                <c:pt idx="1">
                  <c:v>0.11764705882352941</c:v>
                </c:pt>
              </c:numCache>
            </c:numRef>
          </c:val>
          <c:extLst>
            <c:ext xmlns:c16="http://schemas.microsoft.com/office/drawing/2014/chart" uri="{C3380CC4-5D6E-409C-BE32-E72D297353CC}">
              <c16:uniqueId val="{00000001-A19C-4BC9-AA1E-401C7179670E}"/>
            </c:ext>
          </c:extLst>
        </c:ser>
        <c:ser>
          <c:idx val="2"/>
          <c:order val="2"/>
          <c:tx>
            <c:strRef>
              <c:f>Sheet3!$E$8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Sheet3!$E$9:$E$10</c:f>
              <c:numCache>
                <c:formatCode>0.0%</c:formatCode>
                <c:ptCount val="2"/>
                <c:pt idx="0">
                  <c:v>9.6153846153846159E-2</c:v>
                </c:pt>
                <c:pt idx="1">
                  <c:v>1</c:v>
                </c:pt>
              </c:numCache>
            </c:numRef>
          </c:val>
          <c:extLst>
            <c:ext xmlns:c16="http://schemas.microsoft.com/office/drawing/2014/chart" uri="{C3380CC4-5D6E-409C-BE32-E72D297353CC}">
              <c16:uniqueId val="{00000002-A19C-4BC9-AA1E-401C7179670E}"/>
            </c:ext>
          </c:extLst>
        </c:ser>
        <c:ser>
          <c:idx val="3"/>
          <c:order val="3"/>
          <c:tx>
            <c:strRef>
              <c:f>Sheet3!$F$8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Sheet3!$F$9:$F$10</c:f>
              <c:numCache>
                <c:formatCode>0.0%</c:formatCode>
                <c:ptCount val="2"/>
                <c:pt idx="0">
                  <c:v>9.0090090090090086E-2</c:v>
                </c:pt>
                <c:pt idx="1">
                  <c:v>1</c:v>
                </c:pt>
              </c:numCache>
            </c:numRef>
          </c:val>
          <c:extLst>
            <c:ext xmlns:c16="http://schemas.microsoft.com/office/drawing/2014/chart" uri="{C3380CC4-5D6E-409C-BE32-E72D297353CC}">
              <c16:uniqueId val="{00000003-A19C-4BC9-AA1E-401C7179670E}"/>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ratio</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power consumption ratio of typical AI models of different quantization</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 (2)'!$C$8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(2)'!$C$9:$C$10</c:f>
              <c:numCache>
                <c:formatCode>0.0%</c:formatCode>
                <c:ptCount val="2"/>
                <c:pt idx="0">
                  <c:v>2.0593080724876441E-3</c:v>
                </c:pt>
                <c:pt idx="1">
                  <c:v>1.029654036243822E-2</c:v>
                </c:pt>
              </c:numCache>
            </c:numRef>
          </c:val>
          <c:extLst>
            <c:ext xmlns:c16="http://schemas.microsoft.com/office/drawing/2014/chart" uri="{C3380CC4-5D6E-409C-BE32-E72D297353CC}">
              <c16:uniqueId val="{00000000-53B0-41A6-851E-4ECC9F6A3BB5}"/>
            </c:ext>
          </c:extLst>
        </c:ser>
        <c:ser>
          <c:idx val="1"/>
          <c:order val="1"/>
          <c:tx>
            <c:strRef>
              <c:f>'Sheet3 (2)'!$D$8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(2)'!$D$9:$D$10</c:f>
              <c:numCache>
                <c:formatCode>0.0%</c:formatCode>
                <c:ptCount val="2"/>
                <c:pt idx="0">
                  <c:v>6.1779242174629318E-3</c:v>
                </c:pt>
                <c:pt idx="1">
                  <c:v>3.130148270181219E-2</c:v>
                </c:pt>
              </c:numCache>
            </c:numRef>
          </c:val>
          <c:extLst>
            <c:ext xmlns:c16="http://schemas.microsoft.com/office/drawing/2014/chart" uri="{C3380CC4-5D6E-409C-BE32-E72D297353CC}">
              <c16:uniqueId val="{00000001-53B0-41A6-851E-4ECC9F6A3BB5}"/>
            </c:ext>
          </c:extLst>
        </c:ser>
        <c:ser>
          <c:idx val="2"/>
          <c:order val="2"/>
          <c:tx>
            <c:strRef>
              <c:f>'Sheet3 (2)'!$E$8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(2)'!$E$9:$E$10</c:f>
              <c:numCache>
                <c:formatCode>0.0%</c:formatCode>
                <c:ptCount val="2"/>
                <c:pt idx="0">
                  <c:v>1.9769357495881382E-2</c:v>
                </c:pt>
                <c:pt idx="1">
                  <c:v>0.23929159802306421</c:v>
                </c:pt>
              </c:numCache>
            </c:numRef>
          </c:val>
          <c:extLst>
            <c:ext xmlns:c16="http://schemas.microsoft.com/office/drawing/2014/chart" uri="{C3380CC4-5D6E-409C-BE32-E72D297353CC}">
              <c16:uniqueId val="{00000002-53B0-41A6-851E-4ECC9F6A3BB5}"/>
            </c:ext>
          </c:extLst>
        </c:ser>
        <c:ser>
          <c:idx val="3"/>
          <c:order val="3"/>
          <c:tx>
            <c:strRef>
              <c:f>'Sheet3 (2)'!$F$8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(2)'!$F$9:$F$10</c:f>
              <c:numCache>
                <c:formatCode>0.0%</c:formatCode>
                <c:ptCount val="2"/>
                <c:pt idx="0">
                  <c:v>0.10378912685337727</c:v>
                </c:pt>
                <c:pt idx="1">
                  <c:v>1</c:v>
                </c:pt>
              </c:numCache>
            </c:numRef>
          </c:val>
          <c:extLst>
            <c:ext xmlns:c16="http://schemas.microsoft.com/office/drawing/2014/chart" uri="{C3380CC4-5D6E-409C-BE32-E72D297353CC}">
              <c16:uniqueId val="{00000003-53B0-41A6-851E-4ECC9F6A3BB5}"/>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power consumption ratio</a:t>
                </a:r>
                <a:endParaRPr lang="zh-CN"/>
              </a:p>
            </c:rich>
          </c:tx>
          <c:layout>
            <c:manualLayout>
              <c:xMode val="edge"/>
              <c:yMode val="edge"/>
              <c:x val="2.7848101265822784E-2"/>
              <c:y val="0.189715113471752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C572E6AF-9E88-4B83-BD6B-63E1F2BF6D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5390</TotalTime>
  <Pages>36</Pages>
  <Words>15983</Words>
  <Characters>91106</Characters>
  <Application>Microsoft Office Word</Application>
  <DocSecurity>0</DocSecurity>
  <Lines>759</Lines>
  <Paragraphs>213</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106876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杨昂</cp:lastModifiedBy>
  <cp:revision>516</cp:revision>
  <cp:lastPrinted>2011-08-03T09:36:00Z</cp:lastPrinted>
  <dcterms:created xsi:type="dcterms:W3CDTF">2022-04-27T11:43:00Z</dcterms:created>
  <dcterms:modified xsi:type="dcterms:W3CDTF">2022-09-30T15:47:00Z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